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46B2" w:rsidRDefault="001470F6" w:rsidP="00064109">
      <w:pPr>
        <w:jc w:val="center"/>
      </w:pPr>
      <w:r>
        <w:rPr>
          <w:noProof/>
          <w:sz w:val="26"/>
          <w:lang w:eastAsia="ru-RU"/>
        </w:rPr>
        <w:drawing>
          <wp:inline distT="0" distB="0" distL="0" distR="0">
            <wp:extent cx="447675" cy="5143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746B2" w:rsidRPr="002F7185" w:rsidRDefault="007746B2" w:rsidP="002F7185">
      <w:pPr>
        <w:snapToGri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2F7185">
        <w:rPr>
          <w:rFonts w:ascii="Times New Roman" w:hAnsi="Times New Roman"/>
          <w:b/>
          <w:sz w:val="24"/>
          <w:szCs w:val="24"/>
          <w:lang w:eastAsia="ru-RU"/>
        </w:rPr>
        <w:t>Контрольно-счетная комиссия</w:t>
      </w:r>
    </w:p>
    <w:p w:rsidR="007746B2" w:rsidRPr="002F7185" w:rsidRDefault="007746B2" w:rsidP="002F7185">
      <w:pPr>
        <w:spacing w:line="240" w:lineRule="auto"/>
        <w:jc w:val="center"/>
        <w:rPr>
          <w:rFonts w:ascii="Times New Roman" w:eastAsia="SimSun" w:hAnsi="Times New Roman"/>
          <w:sz w:val="24"/>
          <w:szCs w:val="24"/>
          <w:lang w:eastAsia="zh-CN"/>
        </w:rPr>
      </w:pPr>
      <w:r w:rsidRPr="002F7185">
        <w:rPr>
          <w:rFonts w:ascii="Times New Roman" w:eastAsia="SimSun" w:hAnsi="Times New Roman"/>
          <w:sz w:val="24"/>
          <w:szCs w:val="24"/>
          <w:lang w:eastAsia="zh-CN"/>
        </w:rPr>
        <w:t>Тернейского муниципального округа</w:t>
      </w:r>
    </w:p>
    <w:tbl>
      <w:tblPr>
        <w:tblW w:w="9570" w:type="dxa"/>
        <w:tblLayout w:type="fixed"/>
        <w:tblLook w:val="01E0" w:firstRow="1" w:lastRow="1" w:firstColumn="1" w:lastColumn="1" w:noHBand="0" w:noVBand="0"/>
      </w:tblPr>
      <w:tblGrid>
        <w:gridCol w:w="4785"/>
        <w:gridCol w:w="4785"/>
      </w:tblGrid>
      <w:tr w:rsidR="007746B2" w:rsidRPr="002F7185" w:rsidTr="00064109">
        <w:tc>
          <w:tcPr>
            <w:tcW w:w="4785" w:type="dxa"/>
          </w:tcPr>
          <w:p w:rsidR="007746B2" w:rsidRPr="002F7185" w:rsidRDefault="000833AC" w:rsidP="00940886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/>
                <w:sz w:val="24"/>
                <w:szCs w:val="24"/>
                <w:lang w:val="en-US" w:eastAsia="zh-CN"/>
              </w:rPr>
              <w:t xml:space="preserve">28 </w:t>
            </w:r>
            <w:r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апреля </w:t>
            </w:r>
            <w:r w:rsidR="00B30932" w:rsidRPr="002F7185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202</w:t>
            </w:r>
            <w:r w:rsidR="00940886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3</w:t>
            </w:r>
            <w:r w:rsidR="007746B2" w:rsidRPr="002F7185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г.</w:t>
            </w:r>
          </w:p>
        </w:tc>
        <w:tc>
          <w:tcPr>
            <w:tcW w:w="4785" w:type="dxa"/>
          </w:tcPr>
          <w:p w:rsidR="007746B2" w:rsidRPr="002F7185" w:rsidRDefault="007746B2" w:rsidP="002F7185">
            <w:pPr>
              <w:spacing w:after="0" w:line="240" w:lineRule="auto"/>
              <w:jc w:val="right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2F7185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№ </w:t>
            </w:r>
            <w:r w:rsidR="000833AC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18</w:t>
            </w:r>
            <w:r w:rsidR="002C7C68" w:rsidRPr="002F7185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-Э</w:t>
            </w:r>
          </w:p>
        </w:tc>
      </w:tr>
    </w:tbl>
    <w:p w:rsidR="007746B2" w:rsidRPr="002F7185" w:rsidRDefault="002C7C68" w:rsidP="002F7185">
      <w:pPr>
        <w:pStyle w:val="a3"/>
        <w:tabs>
          <w:tab w:val="left" w:pos="708"/>
        </w:tabs>
        <w:autoSpaceDE w:val="0"/>
        <w:spacing w:before="0" w:beforeAutospacing="0" w:after="0" w:afterAutospacing="0"/>
        <w:jc w:val="center"/>
        <w:rPr>
          <w:b/>
        </w:rPr>
      </w:pPr>
      <w:r w:rsidRPr="002F7185">
        <w:rPr>
          <w:b/>
        </w:rPr>
        <w:t xml:space="preserve">Заключение. </w:t>
      </w:r>
      <w:r w:rsidR="007746B2" w:rsidRPr="002F7185">
        <w:rPr>
          <w:b/>
        </w:rPr>
        <w:t>Аналитическая информация</w:t>
      </w:r>
    </w:p>
    <w:p w:rsidR="007746B2" w:rsidRPr="002F7185" w:rsidRDefault="007746B2" w:rsidP="002F7185">
      <w:pPr>
        <w:spacing w:after="120" w:line="240" w:lineRule="auto"/>
        <w:ind w:right="3686"/>
        <w:jc w:val="both"/>
        <w:rPr>
          <w:rFonts w:ascii="Times New Roman" w:eastAsia="SimSun" w:hAnsi="Times New Roman"/>
          <w:sz w:val="24"/>
          <w:szCs w:val="24"/>
          <w:lang w:eastAsia="zh-CN"/>
        </w:rPr>
      </w:pPr>
      <w:r w:rsidRPr="002F7185">
        <w:rPr>
          <w:rFonts w:ascii="Times New Roman" w:eastAsia="SimSun" w:hAnsi="Times New Roman"/>
          <w:sz w:val="24"/>
          <w:szCs w:val="24"/>
          <w:lang w:eastAsia="zh-CN"/>
        </w:rPr>
        <w:t>О ходе исполнения бюджета Тернейского муниципального округа за первый квартал 202</w:t>
      </w:r>
      <w:r w:rsidR="00940886">
        <w:rPr>
          <w:rFonts w:ascii="Times New Roman" w:eastAsia="SimSun" w:hAnsi="Times New Roman"/>
          <w:sz w:val="24"/>
          <w:szCs w:val="24"/>
          <w:lang w:eastAsia="zh-CN"/>
        </w:rPr>
        <w:t>3</w:t>
      </w:r>
      <w:r w:rsidR="00B30932" w:rsidRPr="002F7185">
        <w:rPr>
          <w:rFonts w:ascii="Times New Roman" w:eastAsia="SimSun" w:hAnsi="Times New Roman"/>
          <w:sz w:val="24"/>
          <w:szCs w:val="24"/>
          <w:lang w:eastAsia="zh-CN"/>
        </w:rPr>
        <w:t xml:space="preserve"> </w:t>
      </w:r>
      <w:r w:rsidRPr="002F7185">
        <w:rPr>
          <w:rFonts w:ascii="Times New Roman" w:eastAsia="SimSun" w:hAnsi="Times New Roman"/>
          <w:sz w:val="24"/>
          <w:szCs w:val="24"/>
          <w:lang w:eastAsia="zh-CN"/>
        </w:rPr>
        <w:t>года</w:t>
      </w:r>
    </w:p>
    <w:p w:rsidR="007746B2" w:rsidRPr="002F7185" w:rsidRDefault="007746B2" w:rsidP="002F7185">
      <w:pPr>
        <w:spacing w:after="0" w:line="240" w:lineRule="auto"/>
        <w:ind w:left="709" w:hanging="709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2F7185">
        <w:rPr>
          <w:rFonts w:ascii="Times New Roman" w:hAnsi="Times New Roman"/>
          <w:b/>
          <w:bCs/>
          <w:sz w:val="24"/>
          <w:szCs w:val="24"/>
          <w:lang w:eastAsia="ru-RU"/>
        </w:rPr>
        <w:t>1.Общие положения.</w:t>
      </w:r>
    </w:p>
    <w:p w:rsidR="007746B2" w:rsidRPr="002F7185" w:rsidRDefault="007746B2" w:rsidP="00EE3E51">
      <w:pPr>
        <w:spacing w:after="0" w:line="240" w:lineRule="auto"/>
        <w:ind w:firstLine="567"/>
        <w:jc w:val="both"/>
        <w:rPr>
          <w:rFonts w:ascii="Times New Roman" w:eastAsia="SimSun" w:hAnsi="Times New Roman"/>
          <w:sz w:val="24"/>
          <w:szCs w:val="24"/>
          <w:lang w:eastAsia="zh-CN"/>
        </w:rPr>
      </w:pPr>
      <w:r w:rsidRPr="002F7185">
        <w:rPr>
          <w:rFonts w:ascii="Times New Roman" w:eastAsia="SimSun" w:hAnsi="Times New Roman"/>
          <w:sz w:val="24"/>
          <w:szCs w:val="24"/>
          <w:lang w:eastAsia="zh-CN"/>
        </w:rPr>
        <w:t xml:space="preserve">Аналитическая записка о ходе исполнения бюджета Тернейского муниципального округа (далее – бюджет </w:t>
      </w:r>
      <w:r w:rsidR="002C7C68" w:rsidRPr="002F7185">
        <w:rPr>
          <w:rFonts w:ascii="Times New Roman" w:eastAsia="SimSun" w:hAnsi="Times New Roman"/>
          <w:sz w:val="24"/>
          <w:szCs w:val="24"/>
          <w:lang w:eastAsia="zh-CN"/>
        </w:rPr>
        <w:t>округа</w:t>
      </w:r>
      <w:r w:rsidRPr="002F7185">
        <w:rPr>
          <w:rFonts w:ascii="Times New Roman" w:eastAsia="SimSun" w:hAnsi="Times New Roman"/>
          <w:sz w:val="24"/>
          <w:szCs w:val="24"/>
          <w:lang w:eastAsia="zh-CN"/>
        </w:rPr>
        <w:t>) за первый квартал 202</w:t>
      </w:r>
      <w:r w:rsidR="00940886">
        <w:rPr>
          <w:rFonts w:ascii="Times New Roman" w:eastAsia="SimSun" w:hAnsi="Times New Roman"/>
          <w:sz w:val="24"/>
          <w:szCs w:val="24"/>
          <w:lang w:eastAsia="zh-CN"/>
        </w:rPr>
        <w:t>3</w:t>
      </w:r>
      <w:r w:rsidRPr="002F7185">
        <w:rPr>
          <w:rFonts w:ascii="Times New Roman" w:eastAsia="SimSun" w:hAnsi="Times New Roman"/>
          <w:sz w:val="24"/>
          <w:szCs w:val="24"/>
          <w:lang w:eastAsia="zh-CN"/>
        </w:rPr>
        <w:t xml:space="preserve"> года подготовлена в соответствии со ст. 157 Бюджетного кодекса Российской Федерации (далее – БК РФ), ст. 8 Положения о Контрольно-счетной комиссии Тернейского муниципального округа Приморского края, утвержденного решением Думы Тернейского муниципального округа от </w:t>
      </w:r>
      <w:r w:rsidR="007712A6" w:rsidRPr="002F7185">
        <w:rPr>
          <w:rFonts w:ascii="Times New Roman" w:eastAsia="SimSun" w:hAnsi="Times New Roman"/>
          <w:sz w:val="24"/>
          <w:szCs w:val="24"/>
          <w:lang w:eastAsia="zh-CN"/>
        </w:rPr>
        <w:t>24</w:t>
      </w:r>
      <w:r w:rsidR="00E80E55" w:rsidRPr="002F7185">
        <w:rPr>
          <w:rFonts w:ascii="Times New Roman" w:eastAsia="SimSun" w:hAnsi="Times New Roman"/>
          <w:sz w:val="24"/>
          <w:szCs w:val="24"/>
          <w:lang w:eastAsia="zh-CN"/>
        </w:rPr>
        <w:t>.</w:t>
      </w:r>
      <w:r w:rsidR="007712A6" w:rsidRPr="002F7185">
        <w:rPr>
          <w:rFonts w:ascii="Times New Roman" w:eastAsia="SimSun" w:hAnsi="Times New Roman"/>
          <w:sz w:val="24"/>
          <w:szCs w:val="24"/>
          <w:lang w:eastAsia="zh-CN"/>
        </w:rPr>
        <w:t>11.2021 № 290</w:t>
      </w:r>
      <w:r w:rsidRPr="002F7185">
        <w:rPr>
          <w:rFonts w:ascii="Times New Roman" w:eastAsia="SimSun" w:hAnsi="Times New Roman"/>
          <w:sz w:val="24"/>
          <w:szCs w:val="24"/>
          <w:lang w:eastAsia="zh-CN"/>
        </w:rPr>
        <w:t>, планом работы Контрольно-счетной комиссии Тернейского муниципального округа на 202</w:t>
      </w:r>
      <w:r w:rsidR="00735F18">
        <w:rPr>
          <w:rFonts w:ascii="Times New Roman" w:eastAsia="SimSun" w:hAnsi="Times New Roman"/>
          <w:sz w:val="24"/>
          <w:szCs w:val="24"/>
          <w:lang w:eastAsia="zh-CN"/>
        </w:rPr>
        <w:t>3</w:t>
      </w:r>
      <w:r w:rsidRPr="002F7185">
        <w:rPr>
          <w:rFonts w:ascii="Times New Roman" w:eastAsia="SimSun" w:hAnsi="Times New Roman"/>
          <w:sz w:val="24"/>
          <w:szCs w:val="24"/>
          <w:lang w:eastAsia="zh-CN"/>
        </w:rPr>
        <w:t xml:space="preserve"> год.</w:t>
      </w:r>
    </w:p>
    <w:p w:rsidR="007746B2" w:rsidRPr="002F7185" w:rsidRDefault="007746B2" w:rsidP="00EE3E51">
      <w:pPr>
        <w:spacing w:after="0" w:line="240" w:lineRule="auto"/>
        <w:ind w:firstLine="567"/>
        <w:jc w:val="both"/>
        <w:rPr>
          <w:rFonts w:ascii="Times New Roman" w:eastAsia="SimSun" w:hAnsi="Times New Roman"/>
          <w:sz w:val="24"/>
          <w:szCs w:val="24"/>
          <w:lang w:eastAsia="zh-CN"/>
        </w:rPr>
      </w:pPr>
      <w:r w:rsidRPr="002F7185">
        <w:rPr>
          <w:rFonts w:ascii="Times New Roman" w:eastAsia="SimSun" w:hAnsi="Times New Roman"/>
          <w:sz w:val="24"/>
          <w:szCs w:val="24"/>
          <w:lang w:eastAsia="zh-CN"/>
        </w:rPr>
        <w:t xml:space="preserve">При подготовке аналитической информации использованы: </w:t>
      </w:r>
    </w:p>
    <w:p w:rsidR="007746B2" w:rsidRPr="002F7185" w:rsidRDefault="007746B2" w:rsidP="00EE3E51">
      <w:pPr>
        <w:spacing w:after="0" w:line="240" w:lineRule="auto"/>
        <w:ind w:firstLine="567"/>
        <w:jc w:val="both"/>
        <w:rPr>
          <w:rFonts w:ascii="Times New Roman" w:eastAsia="SimSun" w:hAnsi="Times New Roman"/>
          <w:sz w:val="24"/>
          <w:szCs w:val="24"/>
          <w:lang w:eastAsia="zh-CN"/>
        </w:rPr>
      </w:pPr>
      <w:r w:rsidRPr="002F7185">
        <w:rPr>
          <w:rFonts w:ascii="Times New Roman" w:eastAsia="SimSun" w:hAnsi="Times New Roman"/>
          <w:sz w:val="24"/>
          <w:szCs w:val="24"/>
          <w:lang w:eastAsia="zh-CN"/>
        </w:rPr>
        <w:t>1) Решение Думы Тернейского муниципального округа от 2</w:t>
      </w:r>
      <w:r w:rsidR="00BB71A5">
        <w:rPr>
          <w:rFonts w:ascii="Times New Roman" w:eastAsia="SimSun" w:hAnsi="Times New Roman"/>
          <w:sz w:val="24"/>
          <w:szCs w:val="24"/>
          <w:lang w:eastAsia="zh-CN"/>
        </w:rPr>
        <w:t>0</w:t>
      </w:r>
      <w:r w:rsidRPr="002F7185">
        <w:rPr>
          <w:rFonts w:ascii="Times New Roman" w:eastAsia="SimSun" w:hAnsi="Times New Roman"/>
          <w:sz w:val="24"/>
          <w:szCs w:val="24"/>
          <w:lang w:eastAsia="zh-CN"/>
        </w:rPr>
        <w:t>.12.202</w:t>
      </w:r>
      <w:r w:rsidR="00940886">
        <w:rPr>
          <w:rFonts w:ascii="Times New Roman" w:eastAsia="SimSun" w:hAnsi="Times New Roman"/>
          <w:sz w:val="24"/>
          <w:szCs w:val="24"/>
          <w:lang w:eastAsia="zh-CN"/>
        </w:rPr>
        <w:t>2</w:t>
      </w:r>
      <w:r w:rsidRPr="002F7185">
        <w:rPr>
          <w:rFonts w:ascii="Times New Roman" w:eastAsia="SimSun" w:hAnsi="Times New Roman"/>
          <w:sz w:val="24"/>
          <w:szCs w:val="24"/>
          <w:lang w:eastAsia="zh-CN"/>
        </w:rPr>
        <w:t xml:space="preserve"> № </w:t>
      </w:r>
      <w:r w:rsidR="00BB71A5">
        <w:rPr>
          <w:rFonts w:ascii="Times New Roman" w:eastAsia="SimSun" w:hAnsi="Times New Roman"/>
          <w:sz w:val="24"/>
          <w:szCs w:val="24"/>
          <w:lang w:eastAsia="zh-CN"/>
        </w:rPr>
        <w:t>395</w:t>
      </w:r>
      <w:r w:rsidRPr="002F7185">
        <w:rPr>
          <w:rFonts w:ascii="Times New Roman" w:eastAsia="SimSun" w:hAnsi="Times New Roman"/>
          <w:sz w:val="24"/>
          <w:szCs w:val="24"/>
          <w:lang w:eastAsia="zh-CN"/>
        </w:rPr>
        <w:t xml:space="preserve"> «Об утверждении бюджета Тернейского муниципального округа на 202</w:t>
      </w:r>
      <w:r w:rsidR="00BB71A5">
        <w:rPr>
          <w:rFonts w:ascii="Times New Roman" w:eastAsia="SimSun" w:hAnsi="Times New Roman"/>
          <w:sz w:val="24"/>
          <w:szCs w:val="24"/>
          <w:lang w:eastAsia="zh-CN"/>
        </w:rPr>
        <w:t>3</w:t>
      </w:r>
      <w:r w:rsidRPr="002F7185">
        <w:rPr>
          <w:rFonts w:ascii="Times New Roman" w:eastAsia="SimSun" w:hAnsi="Times New Roman"/>
          <w:sz w:val="24"/>
          <w:szCs w:val="24"/>
          <w:lang w:eastAsia="zh-CN"/>
        </w:rPr>
        <w:t xml:space="preserve"> год и плановый период 202</w:t>
      </w:r>
      <w:r w:rsidR="00BB71A5">
        <w:rPr>
          <w:rFonts w:ascii="Times New Roman" w:eastAsia="SimSun" w:hAnsi="Times New Roman"/>
          <w:sz w:val="24"/>
          <w:szCs w:val="24"/>
          <w:lang w:eastAsia="zh-CN"/>
        </w:rPr>
        <w:t>4</w:t>
      </w:r>
      <w:r w:rsidR="00C65679" w:rsidRPr="002F7185">
        <w:rPr>
          <w:rFonts w:ascii="Times New Roman" w:eastAsia="SimSun" w:hAnsi="Times New Roman"/>
          <w:sz w:val="24"/>
          <w:szCs w:val="24"/>
          <w:lang w:eastAsia="zh-CN"/>
        </w:rPr>
        <w:t>-202</w:t>
      </w:r>
      <w:r w:rsidR="00BB71A5">
        <w:rPr>
          <w:rFonts w:ascii="Times New Roman" w:eastAsia="SimSun" w:hAnsi="Times New Roman"/>
          <w:sz w:val="24"/>
          <w:szCs w:val="24"/>
          <w:lang w:eastAsia="zh-CN"/>
        </w:rPr>
        <w:t>5</w:t>
      </w:r>
      <w:r w:rsidR="00C65679" w:rsidRPr="002F7185">
        <w:rPr>
          <w:rFonts w:ascii="Times New Roman" w:eastAsia="SimSun" w:hAnsi="Times New Roman"/>
          <w:sz w:val="24"/>
          <w:szCs w:val="24"/>
          <w:lang w:eastAsia="zh-CN"/>
        </w:rPr>
        <w:t xml:space="preserve"> годов</w:t>
      </w:r>
      <w:r w:rsidR="002C7C68" w:rsidRPr="002F7185">
        <w:rPr>
          <w:rFonts w:ascii="Times New Roman" w:eastAsia="SimSun" w:hAnsi="Times New Roman"/>
          <w:sz w:val="24"/>
          <w:szCs w:val="24"/>
          <w:lang w:eastAsia="zh-CN"/>
        </w:rPr>
        <w:t>»</w:t>
      </w:r>
      <w:r w:rsidR="00BB71A5">
        <w:rPr>
          <w:rFonts w:ascii="Times New Roman" w:eastAsia="SimSun" w:hAnsi="Times New Roman"/>
          <w:sz w:val="24"/>
          <w:szCs w:val="24"/>
          <w:lang w:eastAsia="zh-CN"/>
        </w:rPr>
        <w:t>, с изм. от 28</w:t>
      </w:r>
      <w:r w:rsidRPr="002F7185">
        <w:rPr>
          <w:rFonts w:ascii="Times New Roman" w:eastAsia="SimSun" w:hAnsi="Times New Roman"/>
          <w:sz w:val="24"/>
          <w:szCs w:val="24"/>
          <w:lang w:eastAsia="zh-CN"/>
        </w:rPr>
        <w:t>.0</w:t>
      </w:r>
      <w:r w:rsidR="00BB71A5">
        <w:rPr>
          <w:rFonts w:ascii="Times New Roman" w:eastAsia="SimSun" w:hAnsi="Times New Roman"/>
          <w:sz w:val="24"/>
          <w:szCs w:val="24"/>
          <w:lang w:eastAsia="zh-CN"/>
        </w:rPr>
        <w:t>2</w:t>
      </w:r>
      <w:r w:rsidRPr="002F7185">
        <w:rPr>
          <w:rFonts w:ascii="Times New Roman" w:eastAsia="SimSun" w:hAnsi="Times New Roman"/>
          <w:sz w:val="24"/>
          <w:szCs w:val="24"/>
          <w:lang w:eastAsia="zh-CN"/>
        </w:rPr>
        <w:t>.202</w:t>
      </w:r>
      <w:r w:rsidR="00BB71A5">
        <w:rPr>
          <w:rFonts w:ascii="Times New Roman" w:eastAsia="SimSun" w:hAnsi="Times New Roman"/>
          <w:sz w:val="24"/>
          <w:szCs w:val="24"/>
          <w:lang w:eastAsia="zh-CN"/>
        </w:rPr>
        <w:t>3</w:t>
      </w:r>
      <w:r w:rsidRPr="002F7185">
        <w:rPr>
          <w:rFonts w:ascii="Times New Roman" w:eastAsia="SimSun" w:hAnsi="Times New Roman"/>
          <w:sz w:val="24"/>
          <w:szCs w:val="24"/>
          <w:lang w:eastAsia="zh-CN"/>
        </w:rPr>
        <w:t xml:space="preserve">г. № </w:t>
      </w:r>
      <w:r w:rsidR="00BB71A5">
        <w:rPr>
          <w:rFonts w:ascii="Times New Roman" w:eastAsia="SimSun" w:hAnsi="Times New Roman"/>
          <w:sz w:val="24"/>
          <w:szCs w:val="24"/>
          <w:lang w:eastAsia="zh-CN"/>
        </w:rPr>
        <w:t>410</w:t>
      </w:r>
      <w:r w:rsidRPr="002F7185">
        <w:rPr>
          <w:rFonts w:ascii="Times New Roman" w:eastAsia="SimSun" w:hAnsi="Times New Roman"/>
          <w:sz w:val="24"/>
          <w:szCs w:val="24"/>
          <w:lang w:eastAsia="zh-CN"/>
        </w:rPr>
        <w:t>.</w:t>
      </w:r>
    </w:p>
    <w:p w:rsidR="007746B2" w:rsidRPr="002F7185" w:rsidRDefault="007746B2" w:rsidP="00EE3E51">
      <w:pPr>
        <w:spacing w:after="0" w:line="240" w:lineRule="auto"/>
        <w:ind w:firstLine="567"/>
        <w:jc w:val="both"/>
        <w:rPr>
          <w:rFonts w:ascii="Times New Roman" w:eastAsia="SimSun" w:hAnsi="Times New Roman"/>
          <w:sz w:val="24"/>
          <w:szCs w:val="24"/>
          <w:lang w:eastAsia="zh-CN"/>
        </w:rPr>
      </w:pPr>
      <w:r w:rsidRPr="002F7185">
        <w:rPr>
          <w:rFonts w:ascii="Times New Roman" w:eastAsia="SimSun" w:hAnsi="Times New Roman"/>
          <w:sz w:val="24"/>
          <w:szCs w:val="24"/>
          <w:lang w:eastAsia="zh-CN"/>
        </w:rPr>
        <w:t xml:space="preserve">2) Инструкция о порядке составления и предоставления годовой, квартальной и месячной отчетности об исполнении бюджетов бюджетной системы Российской Федерации, утвержденная Приказом Минфина РФ от 28.12.2010 г. № 191н. </w:t>
      </w:r>
    </w:p>
    <w:p w:rsidR="007746B2" w:rsidRPr="002F7185" w:rsidRDefault="007746B2" w:rsidP="00EE3E51">
      <w:pPr>
        <w:spacing w:after="0" w:line="240" w:lineRule="auto"/>
        <w:ind w:firstLine="567"/>
        <w:jc w:val="both"/>
        <w:rPr>
          <w:rFonts w:ascii="Times New Roman" w:eastAsia="SimSun" w:hAnsi="Times New Roman"/>
          <w:sz w:val="24"/>
          <w:szCs w:val="24"/>
          <w:lang w:eastAsia="zh-CN"/>
        </w:rPr>
      </w:pPr>
      <w:r w:rsidRPr="002F7185">
        <w:rPr>
          <w:rFonts w:ascii="Times New Roman" w:eastAsia="SimSun" w:hAnsi="Times New Roman"/>
          <w:sz w:val="24"/>
          <w:szCs w:val="24"/>
          <w:lang w:eastAsia="zh-CN"/>
        </w:rPr>
        <w:t>3) Отчет об исполнении бюджета за первый квартал 202</w:t>
      </w:r>
      <w:r w:rsidR="00BB71A5">
        <w:rPr>
          <w:rFonts w:ascii="Times New Roman" w:eastAsia="SimSun" w:hAnsi="Times New Roman"/>
          <w:sz w:val="24"/>
          <w:szCs w:val="24"/>
          <w:lang w:eastAsia="zh-CN"/>
        </w:rPr>
        <w:t>3</w:t>
      </w:r>
      <w:r w:rsidRPr="002F7185">
        <w:rPr>
          <w:rFonts w:ascii="Times New Roman" w:eastAsia="SimSun" w:hAnsi="Times New Roman"/>
          <w:sz w:val="24"/>
          <w:szCs w:val="24"/>
          <w:lang w:eastAsia="zh-CN"/>
        </w:rPr>
        <w:t xml:space="preserve"> года. </w:t>
      </w:r>
    </w:p>
    <w:p w:rsidR="007746B2" w:rsidRPr="002F7185" w:rsidRDefault="007746B2" w:rsidP="002F718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2F7185">
        <w:rPr>
          <w:rFonts w:ascii="Times New Roman" w:hAnsi="Times New Roman"/>
          <w:b/>
          <w:sz w:val="24"/>
          <w:szCs w:val="24"/>
        </w:rPr>
        <w:t>2.Аналитическая часть</w:t>
      </w:r>
    </w:p>
    <w:p w:rsidR="007746B2" w:rsidRPr="002F7185" w:rsidRDefault="007746B2" w:rsidP="002F718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2F7185">
        <w:rPr>
          <w:rFonts w:ascii="Times New Roman" w:hAnsi="Times New Roman"/>
          <w:b/>
          <w:sz w:val="24"/>
          <w:szCs w:val="24"/>
        </w:rPr>
        <w:t>2.1 Основные показатели бюджета Тернейского муниципального округа</w:t>
      </w:r>
    </w:p>
    <w:p w:rsidR="007746B2" w:rsidRPr="002F7185" w:rsidRDefault="007746B2" w:rsidP="002F7185">
      <w:pPr>
        <w:spacing w:after="0" w:line="240" w:lineRule="auto"/>
        <w:jc w:val="center"/>
        <w:rPr>
          <w:rFonts w:ascii="Times New Roman" w:eastAsia="SimSun" w:hAnsi="Times New Roman"/>
          <w:b/>
          <w:sz w:val="24"/>
          <w:szCs w:val="24"/>
          <w:lang w:eastAsia="zh-CN"/>
        </w:rPr>
      </w:pPr>
      <w:r w:rsidRPr="002F7185">
        <w:rPr>
          <w:rFonts w:ascii="Times New Roman" w:hAnsi="Times New Roman"/>
          <w:b/>
          <w:sz w:val="24"/>
          <w:szCs w:val="24"/>
        </w:rPr>
        <w:t xml:space="preserve"> Общая характеристика исполнения бюджета</w:t>
      </w:r>
      <w:r w:rsidR="007712A6" w:rsidRPr="002F7185">
        <w:rPr>
          <w:rFonts w:ascii="Times New Roman" w:eastAsia="SimSun" w:hAnsi="Times New Roman"/>
          <w:b/>
          <w:sz w:val="24"/>
          <w:szCs w:val="24"/>
          <w:lang w:eastAsia="zh-CN"/>
        </w:rPr>
        <w:t xml:space="preserve"> за </w:t>
      </w:r>
      <w:r w:rsidR="008902DD" w:rsidRPr="008902DD">
        <w:rPr>
          <w:rFonts w:ascii="Times New Roman" w:eastAsia="SimSun" w:hAnsi="Times New Roman"/>
          <w:b/>
          <w:sz w:val="24"/>
          <w:szCs w:val="24"/>
          <w:lang w:eastAsia="zh-CN"/>
        </w:rPr>
        <w:t>I</w:t>
      </w:r>
      <w:r w:rsidR="007712A6" w:rsidRPr="002F7185">
        <w:rPr>
          <w:rFonts w:ascii="Times New Roman" w:eastAsia="SimSun" w:hAnsi="Times New Roman"/>
          <w:b/>
          <w:sz w:val="24"/>
          <w:szCs w:val="24"/>
          <w:lang w:eastAsia="zh-CN"/>
        </w:rPr>
        <w:t xml:space="preserve"> квартал 202</w:t>
      </w:r>
      <w:r w:rsidR="00DB1BB4">
        <w:rPr>
          <w:rFonts w:ascii="Times New Roman" w:eastAsia="SimSun" w:hAnsi="Times New Roman"/>
          <w:b/>
          <w:sz w:val="24"/>
          <w:szCs w:val="24"/>
          <w:lang w:eastAsia="zh-CN"/>
        </w:rPr>
        <w:t>3</w:t>
      </w:r>
      <w:r w:rsidRPr="002F7185">
        <w:rPr>
          <w:rFonts w:ascii="Times New Roman" w:eastAsia="SimSun" w:hAnsi="Times New Roman"/>
          <w:b/>
          <w:sz w:val="24"/>
          <w:szCs w:val="24"/>
          <w:lang w:eastAsia="zh-CN"/>
        </w:rPr>
        <w:t xml:space="preserve"> года</w:t>
      </w:r>
    </w:p>
    <w:p w:rsidR="007746B2" w:rsidRPr="002F7185" w:rsidRDefault="007746B2" w:rsidP="00EE3E51">
      <w:pPr>
        <w:spacing w:after="0" w:line="240" w:lineRule="auto"/>
        <w:ind w:firstLine="567"/>
        <w:jc w:val="both"/>
        <w:rPr>
          <w:rFonts w:ascii="Times New Roman" w:eastAsia="SimSun" w:hAnsi="Times New Roman"/>
          <w:sz w:val="24"/>
          <w:szCs w:val="24"/>
          <w:lang w:eastAsia="zh-CN"/>
        </w:rPr>
      </w:pPr>
      <w:r w:rsidRPr="002F7185">
        <w:rPr>
          <w:rFonts w:ascii="Times New Roman" w:eastAsia="SimSun" w:hAnsi="Times New Roman"/>
          <w:sz w:val="24"/>
          <w:szCs w:val="24"/>
          <w:lang w:eastAsia="zh-CN"/>
        </w:rPr>
        <w:t xml:space="preserve">Отчет об исполнении бюджета Тернейского муниципального округа </w:t>
      </w:r>
      <w:r w:rsidR="006F3D05" w:rsidRPr="002F7185">
        <w:rPr>
          <w:rFonts w:ascii="Times New Roman" w:eastAsia="SimSun" w:hAnsi="Times New Roman"/>
          <w:sz w:val="24"/>
          <w:szCs w:val="24"/>
          <w:lang w:eastAsia="zh-CN"/>
        </w:rPr>
        <w:t xml:space="preserve">за </w:t>
      </w:r>
      <w:r w:rsidR="008902DD" w:rsidRPr="008902DD">
        <w:rPr>
          <w:rFonts w:ascii="Times New Roman" w:eastAsia="SimSun" w:hAnsi="Times New Roman"/>
          <w:sz w:val="24"/>
          <w:szCs w:val="24"/>
          <w:lang w:eastAsia="zh-CN"/>
        </w:rPr>
        <w:t>I</w:t>
      </w:r>
      <w:r w:rsidR="006F3D05" w:rsidRPr="002F7185">
        <w:rPr>
          <w:rFonts w:ascii="Times New Roman" w:eastAsia="SimSun" w:hAnsi="Times New Roman"/>
          <w:sz w:val="24"/>
          <w:szCs w:val="24"/>
          <w:lang w:eastAsia="zh-CN"/>
        </w:rPr>
        <w:t xml:space="preserve"> квартал 202</w:t>
      </w:r>
      <w:r w:rsidR="00957634">
        <w:rPr>
          <w:rFonts w:ascii="Times New Roman" w:eastAsia="SimSun" w:hAnsi="Times New Roman"/>
          <w:sz w:val="24"/>
          <w:szCs w:val="24"/>
          <w:lang w:eastAsia="zh-CN"/>
        </w:rPr>
        <w:t>3</w:t>
      </w:r>
      <w:r w:rsidRPr="002F7185">
        <w:rPr>
          <w:rFonts w:ascii="Times New Roman" w:eastAsia="SimSun" w:hAnsi="Times New Roman"/>
          <w:sz w:val="24"/>
          <w:szCs w:val="24"/>
          <w:lang w:eastAsia="zh-CN"/>
        </w:rPr>
        <w:t xml:space="preserve">г. (далее – </w:t>
      </w:r>
      <w:r w:rsidR="00FB2435" w:rsidRPr="002F7185">
        <w:rPr>
          <w:rFonts w:ascii="Times New Roman" w:eastAsia="SimSun" w:hAnsi="Times New Roman"/>
          <w:sz w:val="24"/>
          <w:szCs w:val="24"/>
          <w:lang w:eastAsia="zh-CN"/>
        </w:rPr>
        <w:t>о</w:t>
      </w:r>
      <w:r w:rsidRPr="002F7185">
        <w:rPr>
          <w:rFonts w:ascii="Times New Roman" w:eastAsia="SimSun" w:hAnsi="Times New Roman"/>
          <w:sz w:val="24"/>
          <w:szCs w:val="24"/>
          <w:lang w:eastAsia="zh-CN"/>
        </w:rPr>
        <w:t xml:space="preserve">тчет об исполнении бюджета), утвержденный постановлением главы Тернейского муниципального округа от </w:t>
      </w:r>
      <w:r w:rsidR="00A82B09" w:rsidRPr="002F7185">
        <w:rPr>
          <w:rFonts w:ascii="Times New Roman" w:eastAsia="SimSun" w:hAnsi="Times New Roman"/>
          <w:sz w:val="24"/>
          <w:szCs w:val="24"/>
          <w:lang w:eastAsia="zh-CN"/>
        </w:rPr>
        <w:t>1</w:t>
      </w:r>
      <w:r w:rsidR="00957634">
        <w:rPr>
          <w:rFonts w:ascii="Times New Roman" w:eastAsia="SimSun" w:hAnsi="Times New Roman"/>
          <w:sz w:val="24"/>
          <w:szCs w:val="24"/>
          <w:lang w:eastAsia="zh-CN"/>
        </w:rPr>
        <w:t>8</w:t>
      </w:r>
      <w:r w:rsidRPr="002F7185">
        <w:rPr>
          <w:rFonts w:ascii="Times New Roman" w:eastAsia="SimSun" w:hAnsi="Times New Roman"/>
          <w:sz w:val="24"/>
          <w:szCs w:val="24"/>
          <w:lang w:eastAsia="zh-CN"/>
        </w:rPr>
        <w:t>.04.202</w:t>
      </w:r>
      <w:r w:rsidR="00957634">
        <w:rPr>
          <w:rFonts w:ascii="Times New Roman" w:eastAsia="SimSun" w:hAnsi="Times New Roman"/>
          <w:sz w:val="24"/>
          <w:szCs w:val="24"/>
          <w:lang w:eastAsia="zh-CN"/>
        </w:rPr>
        <w:t>3</w:t>
      </w:r>
      <w:r w:rsidRPr="002F7185">
        <w:rPr>
          <w:rFonts w:ascii="Times New Roman" w:eastAsia="SimSun" w:hAnsi="Times New Roman"/>
          <w:sz w:val="24"/>
          <w:szCs w:val="24"/>
          <w:lang w:eastAsia="zh-CN"/>
        </w:rPr>
        <w:t xml:space="preserve"> № </w:t>
      </w:r>
      <w:r w:rsidR="00A82B09" w:rsidRPr="002F7185">
        <w:rPr>
          <w:rFonts w:ascii="Times New Roman" w:eastAsia="SimSun" w:hAnsi="Times New Roman"/>
          <w:sz w:val="24"/>
          <w:szCs w:val="24"/>
          <w:lang w:eastAsia="zh-CN"/>
        </w:rPr>
        <w:t>4</w:t>
      </w:r>
      <w:r w:rsidR="00957634">
        <w:rPr>
          <w:rFonts w:ascii="Times New Roman" w:eastAsia="SimSun" w:hAnsi="Times New Roman"/>
          <w:sz w:val="24"/>
          <w:szCs w:val="24"/>
          <w:lang w:eastAsia="zh-CN"/>
        </w:rPr>
        <w:t>24</w:t>
      </w:r>
      <w:r w:rsidRPr="002F7185">
        <w:rPr>
          <w:rFonts w:ascii="Times New Roman" w:eastAsia="SimSun" w:hAnsi="Times New Roman"/>
          <w:sz w:val="24"/>
          <w:szCs w:val="24"/>
          <w:lang w:eastAsia="zh-CN"/>
        </w:rPr>
        <w:t xml:space="preserve"> представлен в Контрольно-счетную комиссию </w:t>
      </w:r>
      <w:r w:rsidR="00957634">
        <w:rPr>
          <w:rFonts w:ascii="Times New Roman" w:eastAsia="SimSun" w:hAnsi="Times New Roman"/>
          <w:sz w:val="24"/>
          <w:szCs w:val="24"/>
          <w:lang w:eastAsia="zh-CN"/>
        </w:rPr>
        <w:t>18.04.2023</w:t>
      </w:r>
      <w:r w:rsidRPr="002F7185">
        <w:rPr>
          <w:rFonts w:ascii="Times New Roman" w:eastAsia="SimSun" w:hAnsi="Times New Roman"/>
          <w:sz w:val="24"/>
          <w:szCs w:val="24"/>
          <w:lang w:eastAsia="zh-CN"/>
        </w:rPr>
        <w:t xml:space="preserve"> года</w:t>
      </w:r>
      <w:r w:rsidR="007C30E0">
        <w:rPr>
          <w:rFonts w:ascii="Times New Roman" w:eastAsia="SimSun" w:hAnsi="Times New Roman"/>
          <w:sz w:val="24"/>
          <w:szCs w:val="24"/>
          <w:lang w:eastAsia="zh-CN"/>
        </w:rPr>
        <w:t>.</w:t>
      </w:r>
      <w:r w:rsidRPr="002F7185">
        <w:rPr>
          <w:rFonts w:ascii="Times New Roman" w:eastAsia="SimSun" w:hAnsi="Times New Roman"/>
          <w:sz w:val="24"/>
          <w:szCs w:val="24"/>
          <w:lang w:eastAsia="zh-CN"/>
        </w:rPr>
        <w:t xml:space="preserve"> Аналитическая информация подготовлена на основании Отчета об исполнении бюджета, представленного администрацией Тернейского муниципального округа. </w:t>
      </w:r>
    </w:p>
    <w:p w:rsidR="007746B2" w:rsidRPr="002F7185" w:rsidRDefault="007746B2" w:rsidP="00EE3E51">
      <w:pPr>
        <w:spacing w:after="0" w:line="240" w:lineRule="auto"/>
        <w:ind w:firstLine="567"/>
        <w:jc w:val="both"/>
        <w:rPr>
          <w:rFonts w:ascii="Times New Roman" w:eastAsia="SimSun" w:hAnsi="Times New Roman"/>
          <w:sz w:val="24"/>
          <w:szCs w:val="24"/>
          <w:lang w:eastAsia="zh-CN"/>
        </w:rPr>
      </w:pPr>
      <w:r w:rsidRPr="002F7185">
        <w:rPr>
          <w:rFonts w:ascii="Times New Roman" w:eastAsia="SimSun" w:hAnsi="Times New Roman"/>
          <w:sz w:val="24"/>
          <w:szCs w:val="24"/>
          <w:lang w:eastAsia="zh-CN"/>
        </w:rPr>
        <w:t xml:space="preserve">Решением Думы ТМО от </w:t>
      </w:r>
      <w:r w:rsidR="00E80E55" w:rsidRPr="002F7185">
        <w:rPr>
          <w:rFonts w:ascii="Times New Roman" w:eastAsia="SimSun" w:hAnsi="Times New Roman"/>
          <w:sz w:val="24"/>
          <w:szCs w:val="24"/>
          <w:lang w:eastAsia="zh-CN"/>
        </w:rPr>
        <w:t>2</w:t>
      </w:r>
      <w:r w:rsidR="00957634">
        <w:rPr>
          <w:rFonts w:ascii="Times New Roman" w:eastAsia="SimSun" w:hAnsi="Times New Roman"/>
          <w:sz w:val="24"/>
          <w:szCs w:val="24"/>
          <w:lang w:eastAsia="zh-CN"/>
        </w:rPr>
        <w:t>0</w:t>
      </w:r>
      <w:r w:rsidRPr="002F7185">
        <w:rPr>
          <w:rFonts w:ascii="Times New Roman" w:eastAsia="SimSun" w:hAnsi="Times New Roman"/>
          <w:sz w:val="24"/>
          <w:szCs w:val="24"/>
          <w:lang w:eastAsia="zh-CN"/>
        </w:rPr>
        <w:t>.12.202</w:t>
      </w:r>
      <w:r w:rsidR="00957634">
        <w:rPr>
          <w:rFonts w:ascii="Times New Roman" w:eastAsia="SimSun" w:hAnsi="Times New Roman"/>
          <w:sz w:val="24"/>
          <w:szCs w:val="24"/>
          <w:lang w:eastAsia="zh-CN"/>
        </w:rPr>
        <w:t>2</w:t>
      </w:r>
      <w:r w:rsidRPr="002F7185">
        <w:rPr>
          <w:rFonts w:ascii="Times New Roman" w:eastAsia="SimSun" w:hAnsi="Times New Roman"/>
          <w:sz w:val="24"/>
          <w:szCs w:val="24"/>
          <w:lang w:eastAsia="zh-CN"/>
        </w:rPr>
        <w:t xml:space="preserve"> № </w:t>
      </w:r>
      <w:r w:rsidR="00957634">
        <w:rPr>
          <w:rFonts w:ascii="Times New Roman" w:eastAsia="SimSun" w:hAnsi="Times New Roman"/>
          <w:sz w:val="24"/>
          <w:szCs w:val="24"/>
          <w:lang w:eastAsia="zh-CN"/>
        </w:rPr>
        <w:t>395</w:t>
      </w:r>
      <w:r w:rsidRPr="002F7185">
        <w:rPr>
          <w:rFonts w:ascii="Times New Roman" w:eastAsia="SimSun" w:hAnsi="Times New Roman"/>
          <w:sz w:val="24"/>
          <w:szCs w:val="24"/>
          <w:lang w:eastAsia="zh-CN"/>
        </w:rPr>
        <w:t xml:space="preserve"> «Об утверждении бюджета Тернейского муниципального округа на 202</w:t>
      </w:r>
      <w:r w:rsidR="00957634">
        <w:rPr>
          <w:rFonts w:ascii="Times New Roman" w:eastAsia="SimSun" w:hAnsi="Times New Roman"/>
          <w:sz w:val="24"/>
          <w:szCs w:val="24"/>
          <w:lang w:eastAsia="zh-CN"/>
        </w:rPr>
        <w:t>3</w:t>
      </w:r>
      <w:r w:rsidRPr="002F7185">
        <w:rPr>
          <w:rFonts w:ascii="Times New Roman" w:eastAsia="SimSun" w:hAnsi="Times New Roman"/>
          <w:sz w:val="24"/>
          <w:szCs w:val="24"/>
          <w:lang w:eastAsia="zh-CN"/>
        </w:rPr>
        <w:t xml:space="preserve"> год и плановый период 202</w:t>
      </w:r>
      <w:r w:rsidR="00957634">
        <w:rPr>
          <w:rFonts w:ascii="Times New Roman" w:eastAsia="SimSun" w:hAnsi="Times New Roman"/>
          <w:sz w:val="24"/>
          <w:szCs w:val="24"/>
          <w:lang w:eastAsia="zh-CN"/>
        </w:rPr>
        <w:t>4</w:t>
      </w:r>
      <w:r w:rsidR="00E80E55" w:rsidRPr="002F7185">
        <w:rPr>
          <w:rFonts w:ascii="Times New Roman" w:eastAsia="SimSun" w:hAnsi="Times New Roman"/>
          <w:sz w:val="24"/>
          <w:szCs w:val="24"/>
          <w:lang w:eastAsia="zh-CN"/>
        </w:rPr>
        <w:t>-202</w:t>
      </w:r>
      <w:r w:rsidR="00957634">
        <w:rPr>
          <w:rFonts w:ascii="Times New Roman" w:eastAsia="SimSun" w:hAnsi="Times New Roman"/>
          <w:sz w:val="24"/>
          <w:szCs w:val="24"/>
          <w:lang w:eastAsia="zh-CN"/>
        </w:rPr>
        <w:t>5</w:t>
      </w:r>
      <w:r w:rsidR="00E80E55" w:rsidRPr="002F7185">
        <w:rPr>
          <w:rFonts w:ascii="Times New Roman" w:eastAsia="SimSun" w:hAnsi="Times New Roman"/>
          <w:sz w:val="24"/>
          <w:szCs w:val="24"/>
          <w:lang w:eastAsia="zh-CN"/>
        </w:rPr>
        <w:t xml:space="preserve"> г</w:t>
      </w:r>
      <w:r w:rsidRPr="002F7185">
        <w:rPr>
          <w:rFonts w:ascii="Times New Roman" w:eastAsia="SimSun" w:hAnsi="Times New Roman"/>
          <w:sz w:val="24"/>
          <w:szCs w:val="24"/>
          <w:lang w:eastAsia="zh-CN"/>
        </w:rPr>
        <w:t>г.» (далее – решение о бюджете) утвержден бюджет на 202</w:t>
      </w:r>
      <w:r w:rsidR="00957634">
        <w:rPr>
          <w:rFonts w:ascii="Times New Roman" w:eastAsia="SimSun" w:hAnsi="Times New Roman"/>
          <w:sz w:val="24"/>
          <w:szCs w:val="24"/>
          <w:lang w:eastAsia="zh-CN"/>
        </w:rPr>
        <w:t>3</w:t>
      </w:r>
      <w:r w:rsidRPr="002F7185">
        <w:rPr>
          <w:rFonts w:ascii="Times New Roman" w:eastAsia="SimSun" w:hAnsi="Times New Roman"/>
          <w:sz w:val="24"/>
          <w:szCs w:val="24"/>
          <w:lang w:eastAsia="zh-CN"/>
        </w:rPr>
        <w:t xml:space="preserve"> год со следующими параметрами: </w:t>
      </w:r>
    </w:p>
    <w:p w:rsidR="007746B2" w:rsidRPr="002F7185" w:rsidRDefault="007746B2" w:rsidP="00EE3E5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2F7185">
        <w:rPr>
          <w:rFonts w:ascii="Times New Roman" w:hAnsi="Times New Roman"/>
          <w:sz w:val="24"/>
          <w:szCs w:val="24"/>
        </w:rPr>
        <w:t xml:space="preserve">- доходы – </w:t>
      </w:r>
      <w:r w:rsidR="00BE0D3D">
        <w:rPr>
          <w:rFonts w:ascii="Times New Roman" w:hAnsi="Times New Roman"/>
          <w:sz w:val="24"/>
          <w:szCs w:val="24"/>
        </w:rPr>
        <w:t>999 744 072,09</w:t>
      </w:r>
      <w:r w:rsidRPr="002F7185">
        <w:rPr>
          <w:rFonts w:ascii="Times New Roman" w:hAnsi="Times New Roman"/>
          <w:sz w:val="24"/>
          <w:szCs w:val="24"/>
        </w:rPr>
        <w:t xml:space="preserve"> рублей;</w:t>
      </w:r>
    </w:p>
    <w:p w:rsidR="007746B2" w:rsidRPr="002F7185" w:rsidRDefault="007746B2" w:rsidP="00EE3E5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2F7185">
        <w:rPr>
          <w:rFonts w:ascii="Times New Roman" w:hAnsi="Times New Roman"/>
          <w:sz w:val="24"/>
          <w:szCs w:val="24"/>
        </w:rPr>
        <w:t xml:space="preserve">- расходы – </w:t>
      </w:r>
      <w:r w:rsidR="00BE0D3D">
        <w:rPr>
          <w:rFonts w:ascii="Times New Roman" w:hAnsi="Times New Roman"/>
          <w:sz w:val="24"/>
          <w:szCs w:val="24"/>
        </w:rPr>
        <w:t>1 006 132 358,09</w:t>
      </w:r>
      <w:r w:rsidRPr="002F7185">
        <w:rPr>
          <w:rFonts w:ascii="Times New Roman" w:hAnsi="Times New Roman"/>
          <w:sz w:val="24"/>
          <w:szCs w:val="24"/>
        </w:rPr>
        <w:t xml:space="preserve"> рублей;</w:t>
      </w:r>
    </w:p>
    <w:p w:rsidR="0012326B" w:rsidRPr="002F7185" w:rsidRDefault="007746B2" w:rsidP="00911F0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2F7185">
        <w:rPr>
          <w:rFonts w:ascii="Times New Roman" w:hAnsi="Times New Roman"/>
          <w:sz w:val="24"/>
          <w:szCs w:val="24"/>
        </w:rPr>
        <w:t xml:space="preserve">- дефицит – </w:t>
      </w:r>
      <w:r w:rsidR="0012326B">
        <w:rPr>
          <w:rFonts w:ascii="Times New Roman" w:hAnsi="Times New Roman"/>
          <w:sz w:val="24"/>
          <w:szCs w:val="24"/>
        </w:rPr>
        <w:t>6 388 286,00</w:t>
      </w:r>
      <w:r w:rsidRPr="002F7185">
        <w:rPr>
          <w:rFonts w:ascii="Times New Roman" w:hAnsi="Times New Roman"/>
          <w:sz w:val="24"/>
          <w:szCs w:val="24"/>
        </w:rPr>
        <w:t xml:space="preserve"> рублей. </w:t>
      </w:r>
    </w:p>
    <w:p w:rsidR="007746B2" w:rsidRPr="00A13A32" w:rsidRDefault="007746B2" w:rsidP="00EE3E51">
      <w:pPr>
        <w:spacing w:after="0" w:line="240" w:lineRule="auto"/>
        <w:ind w:firstLine="567"/>
        <w:jc w:val="both"/>
        <w:rPr>
          <w:rFonts w:ascii="Times New Roman" w:eastAsia="SimSun" w:hAnsi="Times New Roman"/>
          <w:sz w:val="24"/>
          <w:szCs w:val="24"/>
          <w:u w:val="single"/>
          <w:lang w:eastAsia="zh-CN"/>
        </w:rPr>
      </w:pPr>
      <w:r w:rsidRPr="002F7185">
        <w:rPr>
          <w:rFonts w:ascii="Times New Roman" w:hAnsi="Times New Roman"/>
          <w:sz w:val="24"/>
          <w:szCs w:val="24"/>
        </w:rPr>
        <w:t>В первом квартале внесен</w:t>
      </w:r>
      <w:r w:rsidR="002C7C68" w:rsidRPr="002F7185">
        <w:rPr>
          <w:rFonts w:ascii="Times New Roman" w:hAnsi="Times New Roman"/>
          <w:sz w:val="24"/>
          <w:szCs w:val="24"/>
        </w:rPr>
        <w:t xml:space="preserve">о </w:t>
      </w:r>
      <w:r w:rsidR="00E52EDE">
        <w:rPr>
          <w:rFonts w:ascii="Times New Roman" w:hAnsi="Times New Roman"/>
          <w:sz w:val="24"/>
          <w:szCs w:val="24"/>
        </w:rPr>
        <w:t>два</w:t>
      </w:r>
      <w:r w:rsidR="002C7C68" w:rsidRPr="002F7185">
        <w:rPr>
          <w:rFonts w:ascii="Times New Roman" w:hAnsi="Times New Roman"/>
          <w:sz w:val="24"/>
          <w:szCs w:val="24"/>
        </w:rPr>
        <w:t xml:space="preserve"> </w:t>
      </w:r>
      <w:r w:rsidRPr="002F7185">
        <w:rPr>
          <w:rFonts w:ascii="Times New Roman" w:eastAsia="SimSun" w:hAnsi="Times New Roman"/>
          <w:sz w:val="24"/>
          <w:szCs w:val="24"/>
          <w:lang w:eastAsia="ru-RU"/>
        </w:rPr>
        <w:t>изменени</w:t>
      </w:r>
      <w:r w:rsidR="00E52EDE">
        <w:rPr>
          <w:rFonts w:ascii="Times New Roman" w:eastAsia="SimSun" w:hAnsi="Times New Roman"/>
          <w:sz w:val="24"/>
          <w:szCs w:val="24"/>
          <w:lang w:eastAsia="ru-RU"/>
        </w:rPr>
        <w:t>я</w:t>
      </w:r>
      <w:r w:rsidRPr="002F7185">
        <w:rPr>
          <w:rFonts w:ascii="Times New Roman" w:hAnsi="Times New Roman"/>
          <w:sz w:val="24"/>
          <w:szCs w:val="24"/>
        </w:rPr>
        <w:t xml:space="preserve"> в </w:t>
      </w:r>
      <w:r w:rsidRPr="002F7185">
        <w:rPr>
          <w:rFonts w:ascii="Times New Roman" w:eastAsia="SimSun" w:hAnsi="Times New Roman"/>
          <w:sz w:val="24"/>
          <w:szCs w:val="24"/>
          <w:lang w:eastAsia="zh-CN"/>
        </w:rPr>
        <w:t>решение о бюджете</w:t>
      </w:r>
      <w:r w:rsidR="006F3D05" w:rsidRPr="00A13A32">
        <w:rPr>
          <w:rFonts w:ascii="Times New Roman" w:eastAsia="SimSun" w:hAnsi="Times New Roman"/>
          <w:sz w:val="24"/>
          <w:szCs w:val="24"/>
          <w:lang w:eastAsia="zh-CN"/>
        </w:rPr>
        <w:t>.</w:t>
      </w:r>
      <w:r w:rsidR="002C7C68" w:rsidRPr="00A13A32">
        <w:rPr>
          <w:rFonts w:ascii="Times New Roman" w:eastAsia="SimSun" w:hAnsi="Times New Roman"/>
          <w:sz w:val="24"/>
          <w:szCs w:val="24"/>
          <w:lang w:eastAsia="zh-CN"/>
        </w:rPr>
        <w:t xml:space="preserve"> Основные параметры бюджета составили:</w:t>
      </w:r>
    </w:p>
    <w:p w:rsidR="00E76392" w:rsidRPr="00A13A32" w:rsidRDefault="00E76392" w:rsidP="00EE3E5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13A32">
        <w:rPr>
          <w:rFonts w:ascii="Times New Roman" w:hAnsi="Times New Roman"/>
          <w:sz w:val="24"/>
          <w:szCs w:val="24"/>
        </w:rPr>
        <w:t xml:space="preserve">- доходы – </w:t>
      </w:r>
      <w:r w:rsidR="00A13A32" w:rsidRPr="00A13A32">
        <w:rPr>
          <w:rFonts w:ascii="Times New Roman" w:hAnsi="Times New Roman"/>
          <w:sz w:val="24"/>
          <w:szCs w:val="24"/>
        </w:rPr>
        <w:t>1 006 372 082,09</w:t>
      </w:r>
      <w:r w:rsidRPr="00A13A32">
        <w:rPr>
          <w:rFonts w:ascii="Times New Roman" w:hAnsi="Times New Roman"/>
          <w:sz w:val="24"/>
          <w:szCs w:val="24"/>
        </w:rPr>
        <w:t xml:space="preserve"> рублей;</w:t>
      </w:r>
    </w:p>
    <w:p w:rsidR="00E76392" w:rsidRPr="00A13A32" w:rsidRDefault="00E76392" w:rsidP="00EE3E5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13A32">
        <w:rPr>
          <w:rFonts w:ascii="Times New Roman" w:hAnsi="Times New Roman"/>
          <w:sz w:val="24"/>
          <w:szCs w:val="24"/>
        </w:rPr>
        <w:t xml:space="preserve">- расходы – </w:t>
      </w:r>
      <w:r w:rsidR="00A13A32" w:rsidRPr="00A13A32">
        <w:rPr>
          <w:rFonts w:ascii="Times New Roman" w:hAnsi="Times New Roman"/>
          <w:sz w:val="24"/>
          <w:szCs w:val="24"/>
        </w:rPr>
        <w:t>1 050 749 027,95</w:t>
      </w:r>
      <w:r w:rsidR="00BA68A3" w:rsidRPr="00A13A32">
        <w:rPr>
          <w:rFonts w:ascii="Times New Roman" w:hAnsi="Times New Roman"/>
          <w:sz w:val="24"/>
          <w:szCs w:val="24"/>
        </w:rPr>
        <w:t xml:space="preserve"> </w:t>
      </w:r>
      <w:r w:rsidRPr="00A13A32">
        <w:rPr>
          <w:rFonts w:ascii="Times New Roman" w:hAnsi="Times New Roman"/>
          <w:sz w:val="24"/>
          <w:szCs w:val="24"/>
        </w:rPr>
        <w:t>рублей;</w:t>
      </w:r>
    </w:p>
    <w:p w:rsidR="00B66B16" w:rsidRPr="0067747C" w:rsidRDefault="00E76392" w:rsidP="00EE3E5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7747C">
        <w:rPr>
          <w:rFonts w:ascii="Times New Roman" w:hAnsi="Times New Roman"/>
          <w:sz w:val="24"/>
          <w:szCs w:val="24"/>
        </w:rPr>
        <w:t xml:space="preserve">- дефицит – </w:t>
      </w:r>
      <w:r w:rsidR="00A728EE" w:rsidRPr="0067747C">
        <w:rPr>
          <w:rFonts w:ascii="Times New Roman" w:hAnsi="Times New Roman"/>
          <w:sz w:val="24"/>
          <w:szCs w:val="24"/>
        </w:rPr>
        <w:t>44 376 945,86</w:t>
      </w:r>
      <w:r w:rsidR="00BA68A3" w:rsidRPr="0067747C">
        <w:rPr>
          <w:rFonts w:ascii="Times New Roman" w:hAnsi="Times New Roman"/>
          <w:sz w:val="24"/>
          <w:szCs w:val="24"/>
        </w:rPr>
        <w:t xml:space="preserve"> </w:t>
      </w:r>
      <w:r w:rsidR="002C7C68" w:rsidRPr="0067747C">
        <w:rPr>
          <w:rFonts w:ascii="Times New Roman" w:hAnsi="Times New Roman"/>
          <w:sz w:val="24"/>
          <w:szCs w:val="24"/>
        </w:rPr>
        <w:t>рублей;</w:t>
      </w:r>
      <w:r w:rsidR="00B66B16" w:rsidRPr="0067747C">
        <w:rPr>
          <w:rFonts w:ascii="Times New Roman" w:hAnsi="Times New Roman"/>
          <w:sz w:val="24"/>
          <w:szCs w:val="24"/>
        </w:rPr>
        <w:t xml:space="preserve"> </w:t>
      </w:r>
    </w:p>
    <w:p w:rsidR="00715555" w:rsidRPr="0067747C" w:rsidRDefault="00B66B16" w:rsidP="00EE3E5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7747C">
        <w:rPr>
          <w:rFonts w:ascii="Times New Roman" w:hAnsi="Times New Roman"/>
          <w:sz w:val="24"/>
          <w:szCs w:val="24"/>
        </w:rPr>
        <w:t xml:space="preserve">- </w:t>
      </w:r>
      <w:r w:rsidR="00715555" w:rsidRPr="0067747C">
        <w:rPr>
          <w:rFonts w:ascii="Times New Roman" w:hAnsi="Times New Roman"/>
          <w:sz w:val="24"/>
          <w:szCs w:val="24"/>
        </w:rPr>
        <w:t>верхний предел муниципального внутреннего долга Тернейского муниципального округа на 1 января 202</w:t>
      </w:r>
      <w:r w:rsidR="00A728EE" w:rsidRPr="0067747C">
        <w:rPr>
          <w:rFonts w:ascii="Times New Roman" w:hAnsi="Times New Roman"/>
          <w:sz w:val="24"/>
          <w:szCs w:val="24"/>
        </w:rPr>
        <w:t>4</w:t>
      </w:r>
      <w:r w:rsidR="00715555" w:rsidRPr="0067747C">
        <w:rPr>
          <w:rFonts w:ascii="Times New Roman" w:hAnsi="Times New Roman"/>
          <w:sz w:val="24"/>
          <w:szCs w:val="24"/>
        </w:rPr>
        <w:t xml:space="preserve"> года </w:t>
      </w:r>
      <w:r w:rsidR="002C7C68" w:rsidRPr="0067747C">
        <w:rPr>
          <w:rFonts w:ascii="Times New Roman" w:hAnsi="Times New Roman"/>
          <w:sz w:val="24"/>
          <w:szCs w:val="24"/>
        </w:rPr>
        <w:t>–</w:t>
      </w:r>
      <w:r w:rsidR="00715555" w:rsidRPr="0067747C">
        <w:rPr>
          <w:rFonts w:ascii="Times New Roman" w:hAnsi="Times New Roman"/>
          <w:sz w:val="24"/>
          <w:szCs w:val="24"/>
        </w:rPr>
        <w:t xml:space="preserve"> </w:t>
      </w:r>
      <w:r w:rsidR="00A728EE" w:rsidRPr="0067747C">
        <w:rPr>
          <w:rFonts w:ascii="Times New Roman" w:hAnsi="Times New Roman"/>
          <w:sz w:val="24"/>
          <w:szCs w:val="24"/>
        </w:rPr>
        <w:t>6 388 286,00</w:t>
      </w:r>
      <w:r w:rsidR="00715555" w:rsidRPr="0067747C">
        <w:rPr>
          <w:rFonts w:ascii="Times New Roman" w:hAnsi="Times New Roman"/>
          <w:sz w:val="24"/>
          <w:szCs w:val="24"/>
        </w:rPr>
        <w:t xml:space="preserve"> рублей, в том числе верхний предел долга по муниципальным гарантиям Тернейского муниц</w:t>
      </w:r>
      <w:r w:rsidR="002C7C68" w:rsidRPr="0067747C">
        <w:rPr>
          <w:rFonts w:ascii="Times New Roman" w:hAnsi="Times New Roman"/>
          <w:sz w:val="24"/>
          <w:szCs w:val="24"/>
        </w:rPr>
        <w:t>ипального округа – 0,00 рублей</w:t>
      </w:r>
      <w:r w:rsidR="00715555" w:rsidRPr="0067747C">
        <w:rPr>
          <w:rFonts w:ascii="Times New Roman" w:hAnsi="Times New Roman"/>
          <w:sz w:val="24"/>
          <w:szCs w:val="24"/>
        </w:rPr>
        <w:t>;</w:t>
      </w:r>
    </w:p>
    <w:p w:rsidR="00F0538E" w:rsidRPr="0067747C" w:rsidRDefault="00B66B16" w:rsidP="00EE3E51">
      <w:pPr>
        <w:tabs>
          <w:tab w:val="center" w:pos="1134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7747C">
        <w:rPr>
          <w:rFonts w:ascii="Times New Roman" w:hAnsi="Times New Roman"/>
          <w:sz w:val="24"/>
          <w:szCs w:val="24"/>
        </w:rPr>
        <w:t>-</w:t>
      </w:r>
      <w:r w:rsidR="00715555" w:rsidRPr="0067747C">
        <w:rPr>
          <w:rFonts w:ascii="Times New Roman" w:hAnsi="Times New Roman"/>
          <w:sz w:val="24"/>
          <w:szCs w:val="24"/>
        </w:rPr>
        <w:t xml:space="preserve"> объём бюджетных ассигнований дорожного фонда Тернейского муниципального округа на 202</w:t>
      </w:r>
      <w:r w:rsidR="0055200E" w:rsidRPr="0067747C">
        <w:rPr>
          <w:rFonts w:ascii="Times New Roman" w:hAnsi="Times New Roman"/>
          <w:sz w:val="24"/>
          <w:szCs w:val="24"/>
        </w:rPr>
        <w:t>3</w:t>
      </w:r>
      <w:r w:rsidR="00715555" w:rsidRPr="0067747C">
        <w:rPr>
          <w:rFonts w:ascii="Times New Roman" w:hAnsi="Times New Roman"/>
          <w:sz w:val="24"/>
          <w:szCs w:val="24"/>
        </w:rPr>
        <w:t xml:space="preserve"> год </w:t>
      </w:r>
      <w:r w:rsidR="002C7C68" w:rsidRPr="0067747C">
        <w:rPr>
          <w:rFonts w:ascii="Times New Roman" w:hAnsi="Times New Roman"/>
          <w:sz w:val="24"/>
          <w:szCs w:val="24"/>
        </w:rPr>
        <w:t>–</w:t>
      </w:r>
      <w:r w:rsidR="00715555" w:rsidRPr="0067747C">
        <w:rPr>
          <w:rFonts w:ascii="Times New Roman" w:hAnsi="Times New Roman"/>
          <w:sz w:val="24"/>
          <w:szCs w:val="24"/>
        </w:rPr>
        <w:t xml:space="preserve"> </w:t>
      </w:r>
      <w:r w:rsidR="0055200E" w:rsidRPr="0067747C">
        <w:rPr>
          <w:rFonts w:ascii="Times New Roman" w:hAnsi="Times New Roman"/>
          <w:sz w:val="24"/>
          <w:szCs w:val="24"/>
        </w:rPr>
        <w:t>155 097 904,84</w:t>
      </w:r>
      <w:r w:rsidR="00715555" w:rsidRPr="0067747C">
        <w:rPr>
          <w:rFonts w:ascii="Times New Roman" w:hAnsi="Times New Roman"/>
          <w:sz w:val="24"/>
          <w:szCs w:val="24"/>
        </w:rPr>
        <w:t xml:space="preserve"> рублей, на плановый период 202</w:t>
      </w:r>
      <w:r w:rsidR="0055200E" w:rsidRPr="0067747C">
        <w:rPr>
          <w:rFonts w:ascii="Times New Roman" w:hAnsi="Times New Roman"/>
          <w:sz w:val="24"/>
          <w:szCs w:val="24"/>
        </w:rPr>
        <w:t>4</w:t>
      </w:r>
      <w:r w:rsidR="00715555" w:rsidRPr="0067747C">
        <w:rPr>
          <w:rFonts w:ascii="Times New Roman" w:hAnsi="Times New Roman"/>
          <w:sz w:val="24"/>
          <w:szCs w:val="24"/>
        </w:rPr>
        <w:t xml:space="preserve"> и 202</w:t>
      </w:r>
      <w:r w:rsidR="0055200E" w:rsidRPr="0067747C">
        <w:rPr>
          <w:rFonts w:ascii="Times New Roman" w:hAnsi="Times New Roman"/>
          <w:sz w:val="24"/>
          <w:szCs w:val="24"/>
        </w:rPr>
        <w:t>5</w:t>
      </w:r>
      <w:r w:rsidR="00715555" w:rsidRPr="0067747C">
        <w:rPr>
          <w:rFonts w:ascii="Times New Roman" w:hAnsi="Times New Roman"/>
          <w:sz w:val="24"/>
          <w:szCs w:val="24"/>
        </w:rPr>
        <w:t xml:space="preserve"> годов </w:t>
      </w:r>
      <w:r w:rsidR="002C7C68" w:rsidRPr="0067747C">
        <w:rPr>
          <w:rFonts w:ascii="Times New Roman" w:hAnsi="Times New Roman"/>
          <w:sz w:val="24"/>
          <w:szCs w:val="24"/>
        </w:rPr>
        <w:t>–</w:t>
      </w:r>
      <w:r w:rsidR="00715555" w:rsidRPr="0067747C">
        <w:rPr>
          <w:rFonts w:ascii="Times New Roman" w:hAnsi="Times New Roman"/>
          <w:sz w:val="24"/>
          <w:szCs w:val="24"/>
        </w:rPr>
        <w:t xml:space="preserve"> в размере соответственно </w:t>
      </w:r>
      <w:r w:rsidR="0055200E" w:rsidRPr="0067747C">
        <w:rPr>
          <w:rFonts w:ascii="Times New Roman" w:hAnsi="Times New Roman"/>
          <w:sz w:val="24"/>
          <w:szCs w:val="24"/>
        </w:rPr>
        <w:t>27 336 550,00</w:t>
      </w:r>
      <w:r w:rsidR="002C7C68" w:rsidRPr="0067747C">
        <w:rPr>
          <w:rFonts w:ascii="Times New Roman" w:hAnsi="Times New Roman"/>
          <w:sz w:val="24"/>
          <w:szCs w:val="24"/>
        </w:rPr>
        <w:t xml:space="preserve"> рублей и </w:t>
      </w:r>
      <w:r w:rsidR="0055200E" w:rsidRPr="0067747C">
        <w:rPr>
          <w:rFonts w:ascii="Times New Roman" w:hAnsi="Times New Roman"/>
          <w:sz w:val="24"/>
          <w:szCs w:val="24"/>
        </w:rPr>
        <w:t>27 336 550,00</w:t>
      </w:r>
      <w:r w:rsidR="002C7C68" w:rsidRPr="0067747C">
        <w:rPr>
          <w:rFonts w:ascii="Times New Roman" w:hAnsi="Times New Roman"/>
          <w:sz w:val="24"/>
          <w:szCs w:val="24"/>
        </w:rPr>
        <w:t xml:space="preserve"> рублей</w:t>
      </w:r>
      <w:r w:rsidR="00715555" w:rsidRPr="0067747C">
        <w:rPr>
          <w:rFonts w:ascii="Times New Roman" w:hAnsi="Times New Roman"/>
          <w:sz w:val="24"/>
          <w:szCs w:val="24"/>
        </w:rPr>
        <w:t xml:space="preserve">; </w:t>
      </w:r>
    </w:p>
    <w:p w:rsidR="002C7C68" w:rsidRPr="002F7185" w:rsidRDefault="00F0538E" w:rsidP="00EE3E51">
      <w:pPr>
        <w:tabs>
          <w:tab w:val="center" w:pos="1134"/>
        </w:tabs>
        <w:spacing w:after="0" w:line="240" w:lineRule="auto"/>
        <w:ind w:firstLine="567"/>
        <w:jc w:val="both"/>
        <w:rPr>
          <w:rFonts w:ascii="Times New Roman" w:eastAsia="SimSun" w:hAnsi="Times New Roman"/>
          <w:sz w:val="24"/>
          <w:szCs w:val="24"/>
          <w:u w:val="single"/>
          <w:lang w:eastAsia="zh-CN"/>
        </w:rPr>
      </w:pPr>
      <w:r w:rsidRPr="0067747C">
        <w:rPr>
          <w:rFonts w:ascii="Times New Roman" w:hAnsi="Times New Roman"/>
          <w:sz w:val="24"/>
          <w:szCs w:val="24"/>
        </w:rPr>
        <w:t>-</w:t>
      </w:r>
      <w:r w:rsidR="00715555" w:rsidRPr="0067747C">
        <w:rPr>
          <w:rFonts w:ascii="Times New Roman" w:hAnsi="Times New Roman"/>
          <w:sz w:val="24"/>
          <w:szCs w:val="24"/>
        </w:rPr>
        <w:t xml:space="preserve"> размер Резервного фонда администрации Тернейского муниципального округа на 202</w:t>
      </w:r>
      <w:r w:rsidR="006B0992" w:rsidRPr="0067747C">
        <w:rPr>
          <w:rFonts w:ascii="Times New Roman" w:hAnsi="Times New Roman"/>
          <w:sz w:val="24"/>
          <w:szCs w:val="24"/>
        </w:rPr>
        <w:t>3</w:t>
      </w:r>
      <w:r w:rsidR="00715555" w:rsidRPr="0067747C">
        <w:rPr>
          <w:rFonts w:ascii="Times New Roman" w:hAnsi="Times New Roman"/>
          <w:sz w:val="24"/>
          <w:szCs w:val="24"/>
        </w:rPr>
        <w:t xml:space="preserve"> год </w:t>
      </w:r>
      <w:r w:rsidR="002C7C68" w:rsidRPr="0067747C">
        <w:rPr>
          <w:rFonts w:ascii="Times New Roman" w:hAnsi="Times New Roman"/>
          <w:sz w:val="24"/>
          <w:szCs w:val="24"/>
        </w:rPr>
        <w:t>составил</w:t>
      </w:r>
      <w:r w:rsidR="00715555" w:rsidRPr="0067747C">
        <w:rPr>
          <w:rFonts w:ascii="Times New Roman" w:hAnsi="Times New Roman"/>
          <w:sz w:val="24"/>
          <w:szCs w:val="24"/>
        </w:rPr>
        <w:t xml:space="preserve"> </w:t>
      </w:r>
      <w:r w:rsidR="006B0992" w:rsidRPr="0067747C">
        <w:rPr>
          <w:rFonts w:ascii="Times New Roman" w:hAnsi="Times New Roman"/>
          <w:sz w:val="24"/>
          <w:szCs w:val="24"/>
        </w:rPr>
        <w:t>1 042 386,34</w:t>
      </w:r>
      <w:r w:rsidR="00715555" w:rsidRPr="0067747C">
        <w:rPr>
          <w:rFonts w:ascii="Times New Roman" w:hAnsi="Times New Roman"/>
          <w:sz w:val="24"/>
          <w:szCs w:val="24"/>
        </w:rPr>
        <w:t xml:space="preserve"> руб</w:t>
      </w:r>
      <w:r w:rsidR="006B0992" w:rsidRPr="0067747C">
        <w:rPr>
          <w:rFonts w:ascii="Times New Roman" w:hAnsi="Times New Roman"/>
          <w:sz w:val="24"/>
          <w:szCs w:val="24"/>
        </w:rPr>
        <w:t>ля</w:t>
      </w:r>
      <w:r w:rsidR="002C7C68" w:rsidRPr="0067747C">
        <w:rPr>
          <w:rFonts w:ascii="Times New Roman" w:hAnsi="Times New Roman"/>
          <w:sz w:val="24"/>
          <w:szCs w:val="24"/>
        </w:rPr>
        <w:t>, на 202</w:t>
      </w:r>
      <w:r w:rsidR="006B0992" w:rsidRPr="0067747C">
        <w:rPr>
          <w:rFonts w:ascii="Times New Roman" w:hAnsi="Times New Roman"/>
          <w:sz w:val="24"/>
          <w:szCs w:val="24"/>
        </w:rPr>
        <w:t>4</w:t>
      </w:r>
      <w:r w:rsidR="002C7C68" w:rsidRPr="0067747C">
        <w:rPr>
          <w:rFonts w:ascii="Times New Roman" w:hAnsi="Times New Roman"/>
          <w:sz w:val="24"/>
          <w:szCs w:val="24"/>
        </w:rPr>
        <w:t xml:space="preserve"> год –</w:t>
      </w:r>
      <w:r w:rsidR="006B0992" w:rsidRPr="0067747C">
        <w:rPr>
          <w:rFonts w:ascii="Times New Roman" w:hAnsi="Times New Roman"/>
          <w:sz w:val="24"/>
          <w:szCs w:val="24"/>
        </w:rPr>
        <w:t xml:space="preserve"> </w:t>
      </w:r>
      <w:r w:rsidR="00715555" w:rsidRPr="0067747C">
        <w:rPr>
          <w:rFonts w:ascii="Times New Roman" w:hAnsi="Times New Roman"/>
          <w:sz w:val="24"/>
          <w:szCs w:val="24"/>
        </w:rPr>
        <w:t>00,00 руб</w:t>
      </w:r>
      <w:r w:rsidR="006B0992" w:rsidRPr="0067747C">
        <w:rPr>
          <w:rFonts w:ascii="Times New Roman" w:hAnsi="Times New Roman"/>
          <w:sz w:val="24"/>
          <w:szCs w:val="24"/>
        </w:rPr>
        <w:t>лей</w:t>
      </w:r>
      <w:r w:rsidR="00715555" w:rsidRPr="0067747C">
        <w:rPr>
          <w:rFonts w:ascii="Times New Roman" w:hAnsi="Times New Roman"/>
          <w:sz w:val="24"/>
          <w:szCs w:val="24"/>
        </w:rPr>
        <w:t>, на 202</w:t>
      </w:r>
      <w:r w:rsidR="006B0992" w:rsidRPr="0067747C">
        <w:rPr>
          <w:rFonts w:ascii="Times New Roman" w:hAnsi="Times New Roman"/>
          <w:sz w:val="24"/>
          <w:szCs w:val="24"/>
        </w:rPr>
        <w:t>5</w:t>
      </w:r>
      <w:r w:rsidR="00715555" w:rsidRPr="0067747C">
        <w:rPr>
          <w:rFonts w:ascii="Times New Roman" w:hAnsi="Times New Roman"/>
          <w:sz w:val="24"/>
          <w:szCs w:val="24"/>
        </w:rPr>
        <w:t xml:space="preserve"> го</w:t>
      </w:r>
      <w:r w:rsidR="0094588B" w:rsidRPr="0067747C">
        <w:rPr>
          <w:rFonts w:ascii="Times New Roman" w:hAnsi="Times New Roman"/>
          <w:sz w:val="24"/>
          <w:szCs w:val="24"/>
        </w:rPr>
        <w:t>д</w:t>
      </w:r>
      <w:r w:rsidR="002C7C68" w:rsidRPr="0067747C">
        <w:rPr>
          <w:rFonts w:ascii="Times New Roman" w:hAnsi="Times New Roman"/>
          <w:sz w:val="24"/>
          <w:szCs w:val="24"/>
        </w:rPr>
        <w:t xml:space="preserve"> – </w:t>
      </w:r>
      <w:r w:rsidR="006B0992" w:rsidRPr="0067747C">
        <w:rPr>
          <w:rFonts w:ascii="Times New Roman" w:hAnsi="Times New Roman"/>
          <w:sz w:val="24"/>
          <w:szCs w:val="24"/>
        </w:rPr>
        <w:t>00</w:t>
      </w:r>
      <w:r w:rsidR="002C7C68" w:rsidRPr="0067747C">
        <w:rPr>
          <w:rFonts w:ascii="Times New Roman" w:hAnsi="Times New Roman"/>
          <w:sz w:val="24"/>
          <w:szCs w:val="24"/>
        </w:rPr>
        <w:t>,</w:t>
      </w:r>
      <w:r w:rsidR="0094588B" w:rsidRPr="0067747C">
        <w:rPr>
          <w:rFonts w:ascii="Times New Roman" w:hAnsi="Times New Roman"/>
          <w:sz w:val="24"/>
          <w:szCs w:val="24"/>
        </w:rPr>
        <w:t>00 руб</w:t>
      </w:r>
      <w:r w:rsidR="006B0992" w:rsidRPr="0067747C">
        <w:rPr>
          <w:rFonts w:ascii="Times New Roman" w:hAnsi="Times New Roman"/>
          <w:sz w:val="24"/>
          <w:szCs w:val="24"/>
        </w:rPr>
        <w:t>лей</w:t>
      </w:r>
      <w:r w:rsidR="002C7C68" w:rsidRPr="0067747C">
        <w:rPr>
          <w:rFonts w:ascii="Times New Roman" w:hAnsi="Times New Roman"/>
          <w:sz w:val="24"/>
          <w:szCs w:val="24"/>
        </w:rPr>
        <w:t>.</w:t>
      </w:r>
      <w:r w:rsidR="002C7C68" w:rsidRPr="002F7185">
        <w:rPr>
          <w:rFonts w:ascii="Times New Roman" w:eastAsia="SimSun" w:hAnsi="Times New Roman"/>
          <w:sz w:val="24"/>
          <w:szCs w:val="24"/>
          <w:u w:val="single"/>
          <w:lang w:eastAsia="zh-CN"/>
        </w:rPr>
        <w:t xml:space="preserve"> </w:t>
      </w:r>
    </w:p>
    <w:p w:rsidR="007746B2" w:rsidRPr="002F7185" w:rsidRDefault="007746B2" w:rsidP="002F7185">
      <w:pPr>
        <w:spacing w:before="120"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2F7185">
        <w:rPr>
          <w:rFonts w:ascii="Times New Roman" w:hAnsi="Times New Roman"/>
          <w:b/>
          <w:bCs/>
          <w:sz w:val="24"/>
          <w:szCs w:val="24"/>
          <w:lang w:eastAsia="ru-RU"/>
        </w:rPr>
        <w:t>2.2 Исполнение</w:t>
      </w:r>
      <w:r w:rsidRPr="002F7185">
        <w:rPr>
          <w:rFonts w:ascii="Times New Roman" w:hAnsi="Times New Roman"/>
          <w:b/>
          <w:sz w:val="24"/>
          <w:szCs w:val="24"/>
        </w:rPr>
        <w:t xml:space="preserve"> доходной части бюджета</w:t>
      </w:r>
      <w:r w:rsidRPr="002F7185">
        <w:rPr>
          <w:rFonts w:ascii="Times New Roman" w:hAnsi="Times New Roman"/>
          <w:b/>
          <w:bCs/>
          <w:sz w:val="24"/>
          <w:szCs w:val="24"/>
          <w:lang w:eastAsia="ru-RU"/>
        </w:rPr>
        <w:t>.</w:t>
      </w:r>
    </w:p>
    <w:p w:rsidR="00BF633B" w:rsidRPr="002F7185" w:rsidRDefault="007746B2" w:rsidP="00EE3E51">
      <w:pPr>
        <w:spacing w:after="0" w:line="240" w:lineRule="auto"/>
        <w:ind w:firstLine="567"/>
        <w:jc w:val="both"/>
        <w:rPr>
          <w:rFonts w:ascii="Times New Roman" w:eastAsia="SimSun" w:hAnsi="Times New Roman"/>
          <w:bCs/>
          <w:sz w:val="24"/>
          <w:szCs w:val="24"/>
          <w:lang w:eastAsia="zh-CN"/>
        </w:rPr>
      </w:pPr>
      <w:r w:rsidRPr="002F7185">
        <w:rPr>
          <w:rFonts w:ascii="Times New Roman" w:hAnsi="Times New Roman"/>
          <w:sz w:val="24"/>
          <w:szCs w:val="24"/>
        </w:rPr>
        <w:lastRenderedPageBreak/>
        <w:t>Утвержденный бюджет ТМО на 202</w:t>
      </w:r>
      <w:r w:rsidR="0067747C">
        <w:rPr>
          <w:rFonts w:ascii="Times New Roman" w:hAnsi="Times New Roman"/>
          <w:sz w:val="24"/>
          <w:szCs w:val="24"/>
        </w:rPr>
        <w:t>3</w:t>
      </w:r>
      <w:r w:rsidRPr="002F7185">
        <w:rPr>
          <w:rFonts w:ascii="Times New Roman" w:hAnsi="Times New Roman"/>
          <w:sz w:val="24"/>
          <w:szCs w:val="24"/>
        </w:rPr>
        <w:t xml:space="preserve"> год </w:t>
      </w:r>
      <w:r w:rsidR="0094588B" w:rsidRPr="002F7185">
        <w:rPr>
          <w:rFonts w:ascii="Times New Roman" w:hAnsi="Times New Roman"/>
          <w:sz w:val="24"/>
          <w:szCs w:val="24"/>
        </w:rPr>
        <w:t xml:space="preserve">в </w:t>
      </w:r>
      <w:r w:rsidR="008902DD" w:rsidRPr="008902DD">
        <w:rPr>
          <w:rFonts w:ascii="Times New Roman" w:hAnsi="Times New Roman"/>
          <w:sz w:val="24"/>
          <w:szCs w:val="24"/>
        </w:rPr>
        <w:t>I</w:t>
      </w:r>
      <w:r w:rsidR="0094588B" w:rsidRPr="002F7185">
        <w:rPr>
          <w:rFonts w:ascii="Times New Roman" w:hAnsi="Times New Roman"/>
          <w:sz w:val="24"/>
          <w:szCs w:val="24"/>
        </w:rPr>
        <w:t xml:space="preserve"> квартале </w:t>
      </w:r>
      <w:r w:rsidRPr="002F7185">
        <w:rPr>
          <w:rFonts w:ascii="Times New Roman" w:hAnsi="Times New Roman"/>
          <w:sz w:val="24"/>
          <w:szCs w:val="24"/>
        </w:rPr>
        <w:t xml:space="preserve">по доходам исполнен в сумме </w:t>
      </w:r>
      <w:r w:rsidR="0067747C">
        <w:rPr>
          <w:rFonts w:ascii="Times New Roman" w:hAnsi="Times New Roman"/>
          <w:sz w:val="24"/>
          <w:szCs w:val="24"/>
        </w:rPr>
        <w:t>189 408 806,76</w:t>
      </w:r>
      <w:r w:rsidRPr="002F7185">
        <w:rPr>
          <w:rFonts w:ascii="Times New Roman" w:hAnsi="Times New Roman"/>
          <w:sz w:val="24"/>
          <w:szCs w:val="24"/>
        </w:rPr>
        <w:t xml:space="preserve"> руб. </w:t>
      </w:r>
      <w:r w:rsidRPr="002F7185">
        <w:rPr>
          <w:rFonts w:ascii="Times New Roman" w:eastAsia="SimSun" w:hAnsi="Times New Roman"/>
          <w:bCs/>
          <w:sz w:val="24"/>
          <w:szCs w:val="24"/>
          <w:lang w:eastAsia="zh-CN"/>
        </w:rPr>
        <w:t>В абсолютных цифрах поступление доходов в 202</w:t>
      </w:r>
      <w:r w:rsidR="0067747C">
        <w:rPr>
          <w:rFonts w:ascii="Times New Roman" w:eastAsia="SimSun" w:hAnsi="Times New Roman"/>
          <w:bCs/>
          <w:sz w:val="24"/>
          <w:szCs w:val="24"/>
          <w:lang w:eastAsia="zh-CN"/>
        </w:rPr>
        <w:t>3</w:t>
      </w:r>
      <w:r w:rsidR="002F7185" w:rsidRPr="002F7185">
        <w:rPr>
          <w:rFonts w:ascii="Times New Roman" w:eastAsia="SimSun" w:hAnsi="Times New Roman"/>
          <w:bCs/>
          <w:sz w:val="24"/>
          <w:szCs w:val="24"/>
          <w:lang w:eastAsia="zh-CN"/>
        </w:rPr>
        <w:t xml:space="preserve"> году, в </w:t>
      </w:r>
      <w:r w:rsidRPr="002F7185">
        <w:rPr>
          <w:rFonts w:ascii="Times New Roman" w:eastAsia="SimSun" w:hAnsi="Times New Roman"/>
          <w:bCs/>
          <w:sz w:val="24"/>
          <w:szCs w:val="24"/>
          <w:lang w:eastAsia="zh-CN"/>
        </w:rPr>
        <w:t>сравнении с аналогичным периодом 202</w:t>
      </w:r>
      <w:r w:rsidR="0067747C">
        <w:rPr>
          <w:rFonts w:ascii="Times New Roman" w:eastAsia="SimSun" w:hAnsi="Times New Roman"/>
          <w:bCs/>
          <w:sz w:val="24"/>
          <w:szCs w:val="24"/>
          <w:lang w:eastAsia="zh-CN"/>
        </w:rPr>
        <w:t>2</w:t>
      </w:r>
      <w:r w:rsidR="00A94180" w:rsidRPr="002F7185">
        <w:rPr>
          <w:rFonts w:ascii="Times New Roman" w:eastAsia="SimSun" w:hAnsi="Times New Roman"/>
          <w:bCs/>
          <w:sz w:val="24"/>
          <w:szCs w:val="24"/>
          <w:lang w:eastAsia="zh-CN"/>
        </w:rPr>
        <w:t xml:space="preserve"> года</w:t>
      </w:r>
      <w:r w:rsidRPr="002F7185">
        <w:rPr>
          <w:rFonts w:ascii="Times New Roman" w:eastAsia="SimSun" w:hAnsi="Times New Roman"/>
          <w:bCs/>
          <w:sz w:val="24"/>
          <w:szCs w:val="24"/>
          <w:lang w:eastAsia="zh-CN"/>
        </w:rPr>
        <w:t xml:space="preserve">, </w:t>
      </w:r>
      <w:r w:rsidR="00553BC0" w:rsidRPr="002F7185">
        <w:rPr>
          <w:rFonts w:ascii="Times New Roman" w:eastAsia="SimSun" w:hAnsi="Times New Roman"/>
          <w:bCs/>
          <w:sz w:val="24"/>
          <w:szCs w:val="24"/>
          <w:lang w:eastAsia="zh-CN"/>
        </w:rPr>
        <w:t>увеличен</w:t>
      </w:r>
      <w:r w:rsidR="00BF0CC4" w:rsidRPr="002F7185">
        <w:rPr>
          <w:rFonts w:ascii="Times New Roman" w:eastAsia="SimSun" w:hAnsi="Times New Roman"/>
          <w:bCs/>
          <w:sz w:val="24"/>
          <w:szCs w:val="24"/>
          <w:lang w:eastAsia="zh-CN"/>
        </w:rPr>
        <w:t xml:space="preserve"> </w:t>
      </w:r>
      <w:r w:rsidRPr="002F7185">
        <w:rPr>
          <w:rFonts w:ascii="Times New Roman" w:eastAsia="SimSun" w:hAnsi="Times New Roman"/>
          <w:bCs/>
          <w:sz w:val="24"/>
          <w:szCs w:val="24"/>
          <w:lang w:eastAsia="zh-CN"/>
        </w:rPr>
        <w:t xml:space="preserve">на </w:t>
      </w:r>
      <w:r w:rsidR="0067747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44 132 213,67</w:t>
      </w:r>
      <w:r w:rsidR="005E2638" w:rsidRPr="002F7185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2F7185">
        <w:rPr>
          <w:rFonts w:ascii="Times New Roman" w:eastAsia="SimSun" w:hAnsi="Times New Roman"/>
          <w:bCs/>
          <w:sz w:val="24"/>
          <w:szCs w:val="24"/>
          <w:lang w:eastAsia="zh-CN"/>
        </w:rPr>
        <w:t xml:space="preserve">руб., в процентном исчислении исполнение годовых назначений </w:t>
      </w:r>
      <w:r w:rsidR="005E2638" w:rsidRPr="002F7185">
        <w:rPr>
          <w:rFonts w:ascii="Times New Roman" w:eastAsia="SimSun" w:hAnsi="Times New Roman"/>
          <w:bCs/>
          <w:sz w:val="24"/>
          <w:szCs w:val="24"/>
          <w:lang w:eastAsia="zh-CN"/>
        </w:rPr>
        <w:t>у</w:t>
      </w:r>
      <w:r w:rsidR="0002278F">
        <w:rPr>
          <w:rFonts w:ascii="Times New Roman" w:eastAsia="SimSun" w:hAnsi="Times New Roman"/>
          <w:bCs/>
          <w:sz w:val="24"/>
          <w:szCs w:val="24"/>
          <w:lang w:eastAsia="zh-CN"/>
        </w:rPr>
        <w:t>меньшено на</w:t>
      </w:r>
      <w:r w:rsidRPr="002F7185">
        <w:rPr>
          <w:rFonts w:ascii="Times New Roman" w:eastAsia="SimSun" w:hAnsi="Times New Roman"/>
          <w:bCs/>
          <w:sz w:val="24"/>
          <w:szCs w:val="24"/>
          <w:lang w:eastAsia="zh-CN"/>
        </w:rPr>
        <w:t xml:space="preserve"> </w:t>
      </w:r>
      <w:r w:rsidR="0002278F">
        <w:rPr>
          <w:rFonts w:ascii="Times New Roman" w:eastAsia="SimSun" w:hAnsi="Times New Roman"/>
          <w:bCs/>
          <w:sz w:val="24"/>
          <w:szCs w:val="24"/>
          <w:lang w:eastAsia="zh-CN"/>
        </w:rPr>
        <w:t>0,27</w:t>
      </w:r>
      <w:r w:rsidR="005E2638" w:rsidRPr="002F7185">
        <w:rPr>
          <w:rFonts w:ascii="Times New Roman" w:eastAsia="SimSun" w:hAnsi="Times New Roman"/>
          <w:bCs/>
          <w:sz w:val="24"/>
          <w:szCs w:val="24"/>
          <w:lang w:eastAsia="zh-CN"/>
        </w:rPr>
        <w:t xml:space="preserve"> </w:t>
      </w:r>
      <w:r w:rsidR="009268B4">
        <w:rPr>
          <w:rFonts w:ascii="Times New Roman" w:eastAsia="SimSun" w:hAnsi="Times New Roman"/>
          <w:bCs/>
          <w:sz w:val="24"/>
          <w:szCs w:val="24"/>
          <w:lang w:eastAsia="zh-CN"/>
        </w:rPr>
        <w:t>процентных пункта</w:t>
      </w:r>
      <w:r w:rsidRPr="002F7185">
        <w:rPr>
          <w:rFonts w:ascii="Times New Roman" w:eastAsia="SimSun" w:hAnsi="Times New Roman"/>
          <w:bCs/>
          <w:sz w:val="24"/>
          <w:szCs w:val="24"/>
          <w:lang w:eastAsia="zh-CN"/>
        </w:rPr>
        <w:t xml:space="preserve"> и составило </w:t>
      </w:r>
      <w:r w:rsidR="0002278F">
        <w:rPr>
          <w:rFonts w:ascii="Times New Roman" w:eastAsia="SimSun" w:hAnsi="Times New Roman"/>
          <w:bCs/>
          <w:sz w:val="24"/>
          <w:szCs w:val="24"/>
          <w:lang w:eastAsia="zh-CN"/>
        </w:rPr>
        <w:t>18,82</w:t>
      </w:r>
      <w:r w:rsidR="002D3E88" w:rsidRPr="002F7185">
        <w:rPr>
          <w:rFonts w:ascii="Times New Roman" w:eastAsia="SimSun" w:hAnsi="Times New Roman"/>
          <w:bCs/>
          <w:sz w:val="24"/>
          <w:szCs w:val="24"/>
          <w:lang w:eastAsia="zh-CN"/>
        </w:rPr>
        <w:t xml:space="preserve"> </w:t>
      </w:r>
      <w:r w:rsidRPr="002F7185">
        <w:rPr>
          <w:rFonts w:ascii="Times New Roman" w:eastAsia="SimSun" w:hAnsi="Times New Roman"/>
          <w:bCs/>
          <w:sz w:val="24"/>
          <w:szCs w:val="24"/>
          <w:lang w:eastAsia="zh-CN"/>
        </w:rPr>
        <w:t>%.</w:t>
      </w:r>
    </w:p>
    <w:p w:rsidR="00422C8F" w:rsidRPr="002F7185" w:rsidRDefault="00BF633B" w:rsidP="002F7185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2F7185">
        <w:rPr>
          <w:rFonts w:ascii="Times New Roman" w:hAnsi="Times New Roman"/>
          <w:sz w:val="24"/>
          <w:szCs w:val="24"/>
          <w:lang w:eastAsia="ru-RU"/>
        </w:rPr>
        <w:t xml:space="preserve">В структуре поступлений за </w:t>
      </w:r>
      <w:r w:rsidR="008902DD" w:rsidRPr="008902DD">
        <w:rPr>
          <w:rFonts w:ascii="Times New Roman" w:hAnsi="Times New Roman"/>
          <w:sz w:val="24"/>
          <w:szCs w:val="24"/>
          <w:lang w:eastAsia="ru-RU"/>
        </w:rPr>
        <w:t>I</w:t>
      </w:r>
      <w:r w:rsidRPr="002F7185">
        <w:rPr>
          <w:rFonts w:ascii="Times New Roman" w:hAnsi="Times New Roman"/>
          <w:sz w:val="24"/>
          <w:szCs w:val="24"/>
          <w:lang w:eastAsia="ru-RU"/>
        </w:rPr>
        <w:t xml:space="preserve"> квартал 202</w:t>
      </w:r>
      <w:r w:rsidR="0002278F">
        <w:rPr>
          <w:rFonts w:ascii="Times New Roman" w:hAnsi="Times New Roman"/>
          <w:sz w:val="24"/>
          <w:szCs w:val="24"/>
          <w:lang w:eastAsia="ru-RU"/>
        </w:rPr>
        <w:t>3</w:t>
      </w:r>
      <w:r w:rsidRPr="002F7185">
        <w:rPr>
          <w:rFonts w:ascii="Times New Roman" w:hAnsi="Times New Roman"/>
          <w:sz w:val="24"/>
          <w:szCs w:val="24"/>
          <w:lang w:eastAsia="ru-RU"/>
        </w:rPr>
        <w:t xml:space="preserve"> года преобладающую долю составляют безвозмездные поступления </w:t>
      </w:r>
      <w:r w:rsidR="001464EA">
        <w:rPr>
          <w:rFonts w:ascii="Times New Roman" w:hAnsi="Times New Roman"/>
          <w:b/>
          <w:sz w:val="24"/>
          <w:szCs w:val="24"/>
          <w:lang w:eastAsia="ru-RU"/>
        </w:rPr>
        <w:t>–</w:t>
      </w:r>
      <w:r w:rsidRPr="002F7185"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r w:rsidR="001464EA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169 436 644,23</w:t>
      </w:r>
      <w:r w:rsidRPr="002F7185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1464EA">
        <w:rPr>
          <w:rFonts w:ascii="Times New Roman" w:hAnsi="Times New Roman"/>
          <w:sz w:val="24"/>
          <w:szCs w:val="24"/>
          <w:lang w:eastAsia="ru-RU"/>
        </w:rPr>
        <w:t>руб.</w:t>
      </w:r>
      <w:r w:rsidRPr="002F7185">
        <w:rPr>
          <w:rFonts w:ascii="Times New Roman" w:hAnsi="Times New Roman"/>
          <w:sz w:val="24"/>
          <w:szCs w:val="24"/>
          <w:lang w:eastAsia="ru-RU"/>
        </w:rPr>
        <w:t xml:space="preserve">, или </w:t>
      </w:r>
      <w:r w:rsidR="001464EA">
        <w:rPr>
          <w:rFonts w:ascii="Times New Roman" w:hAnsi="Times New Roman"/>
          <w:sz w:val="24"/>
          <w:szCs w:val="24"/>
          <w:lang w:eastAsia="ru-RU"/>
        </w:rPr>
        <w:t>89,45</w:t>
      </w:r>
      <w:r w:rsidRPr="002F7185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17247B" w:rsidRPr="002F7185">
        <w:rPr>
          <w:rFonts w:ascii="Times New Roman" w:hAnsi="Times New Roman"/>
          <w:sz w:val="24"/>
          <w:szCs w:val="24"/>
          <w:lang w:eastAsia="ru-RU"/>
        </w:rPr>
        <w:t>% от</w:t>
      </w:r>
      <w:r w:rsidRPr="002F7185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6877F9" w:rsidRPr="002F7185">
        <w:rPr>
          <w:rFonts w:ascii="Times New Roman" w:hAnsi="Times New Roman"/>
          <w:sz w:val="24"/>
          <w:szCs w:val="24"/>
          <w:lang w:eastAsia="ru-RU"/>
        </w:rPr>
        <w:t>доходов бюджета.</w:t>
      </w:r>
    </w:p>
    <w:p w:rsidR="00BF633B" w:rsidRPr="002F7185" w:rsidRDefault="00BF633B" w:rsidP="002F7185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2F7185">
        <w:rPr>
          <w:rFonts w:ascii="Times New Roman" w:hAnsi="Times New Roman"/>
          <w:sz w:val="24"/>
          <w:szCs w:val="24"/>
          <w:lang w:eastAsia="ru-RU"/>
        </w:rPr>
        <w:t xml:space="preserve">На долю налоговых и неналоговых поступлений приходится </w:t>
      </w:r>
      <w:r w:rsidR="00E05E98">
        <w:rPr>
          <w:rFonts w:ascii="Times New Roman" w:hAnsi="Times New Roman"/>
          <w:sz w:val="24"/>
          <w:szCs w:val="24"/>
          <w:lang w:eastAsia="ru-RU"/>
        </w:rPr>
        <w:t>10,54</w:t>
      </w:r>
      <w:r w:rsidRPr="002F7185">
        <w:rPr>
          <w:rFonts w:ascii="Times New Roman" w:hAnsi="Times New Roman"/>
          <w:sz w:val="24"/>
          <w:szCs w:val="24"/>
          <w:lang w:eastAsia="ru-RU"/>
        </w:rPr>
        <w:t xml:space="preserve"> % или </w:t>
      </w:r>
      <w:r w:rsidR="009E193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19 972 162,53</w:t>
      </w:r>
      <w:r w:rsidR="00422C8F" w:rsidRPr="002F718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2F7185">
        <w:rPr>
          <w:rFonts w:ascii="Times New Roman" w:hAnsi="Times New Roman"/>
          <w:sz w:val="24"/>
          <w:szCs w:val="24"/>
          <w:lang w:eastAsia="ru-RU"/>
        </w:rPr>
        <w:t>руб.</w:t>
      </w:r>
    </w:p>
    <w:p w:rsidR="007746B2" w:rsidRPr="002F7185" w:rsidRDefault="007746B2" w:rsidP="00EE3E51">
      <w:pPr>
        <w:spacing w:after="0" w:line="240" w:lineRule="auto"/>
        <w:ind w:firstLine="567"/>
        <w:jc w:val="both"/>
        <w:rPr>
          <w:rFonts w:ascii="Times New Roman" w:eastAsia="SimSun" w:hAnsi="Times New Roman"/>
          <w:sz w:val="24"/>
          <w:szCs w:val="24"/>
          <w:lang w:eastAsia="zh-CN"/>
        </w:rPr>
      </w:pPr>
      <w:r w:rsidRPr="002F7185">
        <w:rPr>
          <w:rFonts w:ascii="Times New Roman" w:eastAsia="SimSun" w:hAnsi="Times New Roman"/>
          <w:sz w:val="24"/>
          <w:szCs w:val="24"/>
          <w:lang w:eastAsia="zh-CN"/>
        </w:rPr>
        <w:t>Поступления за отчетный период в разрезе видов доходов и в сравнении с аналогичным периодом пр</w:t>
      </w:r>
      <w:r w:rsidR="00C157A6" w:rsidRPr="002F7185">
        <w:rPr>
          <w:rFonts w:ascii="Times New Roman" w:eastAsia="SimSun" w:hAnsi="Times New Roman"/>
          <w:sz w:val="24"/>
          <w:szCs w:val="24"/>
          <w:lang w:eastAsia="zh-CN"/>
        </w:rPr>
        <w:t>ошлого года отражены в таблице</w:t>
      </w:r>
      <w:r w:rsidRPr="002F7185">
        <w:rPr>
          <w:rFonts w:ascii="Times New Roman" w:eastAsia="SimSun" w:hAnsi="Times New Roman"/>
          <w:sz w:val="24"/>
          <w:szCs w:val="24"/>
          <w:lang w:eastAsia="zh-CN"/>
        </w:rPr>
        <w:t xml:space="preserve"> 1.</w:t>
      </w:r>
    </w:p>
    <w:p w:rsidR="007746B2" w:rsidRPr="002F7185" w:rsidRDefault="007746B2" w:rsidP="002F718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2F7185">
        <w:rPr>
          <w:rFonts w:ascii="Times New Roman" w:hAnsi="Times New Roman"/>
          <w:sz w:val="24"/>
          <w:szCs w:val="24"/>
        </w:rPr>
        <w:t>Таблица 1</w:t>
      </w:r>
      <w:r w:rsidR="00DC532C" w:rsidRPr="002F7185">
        <w:rPr>
          <w:rFonts w:ascii="Times New Roman" w:hAnsi="Times New Roman"/>
          <w:sz w:val="24"/>
          <w:szCs w:val="24"/>
        </w:rPr>
        <w:t xml:space="preserve"> (руб.)</w:t>
      </w:r>
    </w:p>
    <w:tbl>
      <w:tblPr>
        <w:tblW w:w="9975" w:type="dxa"/>
        <w:tblLook w:val="04A0" w:firstRow="1" w:lastRow="0" w:firstColumn="1" w:lastColumn="0" w:noHBand="0" w:noVBand="1"/>
      </w:tblPr>
      <w:tblGrid>
        <w:gridCol w:w="2130"/>
        <w:gridCol w:w="1551"/>
        <w:gridCol w:w="1559"/>
        <w:gridCol w:w="766"/>
        <w:gridCol w:w="1644"/>
        <w:gridCol w:w="1559"/>
        <w:gridCol w:w="766"/>
      </w:tblGrid>
      <w:tr w:rsidR="008176D5" w:rsidRPr="008176D5" w:rsidTr="008176D5">
        <w:trPr>
          <w:trHeight w:val="330"/>
        </w:trPr>
        <w:tc>
          <w:tcPr>
            <w:tcW w:w="21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76D5" w:rsidRPr="008176D5" w:rsidRDefault="008176D5" w:rsidP="008176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176D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Показатели</w:t>
            </w:r>
          </w:p>
        </w:tc>
        <w:tc>
          <w:tcPr>
            <w:tcW w:w="38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76D5" w:rsidRPr="008176D5" w:rsidRDefault="008176D5" w:rsidP="008176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76D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2022 год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76D5" w:rsidRPr="008176D5" w:rsidRDefault="008176D5" w:rsidP="008176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76D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2023 год</w:t>
            </w:r>
          </w:p>
        </w:tc>
      </w:tr>
      <w:tr w:rsidR="008176D5" w:rsidRPr="008176D5" w:rsidTr="008176D5">
        <w:trPr>
          <w:trHeight w:val="825"/>
        </w:trPr>
        <w:tc>
          <w:tcPr>
            <w:tcW w:w="21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6D5" w:rsidRPr="008176D5" w:rsidRDefault="008176D5" w:rsidP="008176D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76D5" w:rsidRPr="008176D5" w:rsidRDefault="008176D5" w:rsidP="008176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176D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Утвержденный план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76D5" w:rsidRPr="008176D5" w:rsidRDefault="008176D5" w:rsidP="008176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176D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Исполнено за 1 квартал</w:t>
            </w:r>
          </w:p>
        </w:tc>
        <w:tc>
          <w:tcPr>
            <w:tcW w:w="76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8176D5" w:rsidRPr="008176D5" w:rsidRDefault="008176D5" w:rsidP="008176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176D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% исполнения</w:t>
            </w:r>
          </w:p>
        </w:tc>
        <w:tc>
          <w:tcPr>
            <w:tcW w:w="16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76D5" w:rsidRPr="008176D5" w:rsidRDefault="008176D5" w:rsidP="008176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176D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Утвержденный план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76D5" w:rsidRPr="008176D5" w:rsidRDefault="008176D5" w:rsidP="008176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176D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Исполнено за 1 квартал</w:t>
            </w:r>
          </w:p>
        </w:tc>
        <w:tc>
          <w:tcPr>
            <w:tcW w:w="76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8176D5" w:rsidRPr="008176D5" w:rsidRDefault="008176D5" w:rsidP="008176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176D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% исполнения</w:t>
            </w:r>
          </w:p>
        </w:tc>
      </w:tr>
      <w:tr w:rsidR="008176D5" w:rsidRPr="008176D5" w:rsidTr="008176D5">
        <w:trPr>
          <w:trHeight w:val="960"/>
        </w:trPr>
        <w:tc>
          <w:tcPr>
            <w:tcW w:w="21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6D5" w:rsidRPr="008176D5" w:rsidRDefault="008176D5" w:rsidP="008176D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6D5" w:rsidRPr="008176D5" w:rsidRDefault="008176D5" w:rsidP="008176D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76D5" w:rsidRPr="008176D5" w:rsidRDefault="008176D5" w:rsidP="008176D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76D5" w:rsidRPr="008176D5" w:rsidRDefault="008176D5" w:rsidP="008176D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6D5" w:rsidRPr="008176D5" w:rsidRDefault="008176D5" w:rsidP="008176D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76D5" w:rsidRPr="008176D5" w:rsidRDefault="008176D5" w:rsidP="008176D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76D5" w:rsidRPr="008176D5" w:rsidRDefault="008176D5" w:rsidP="008176D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176D5" w:rsidRPr="008176D5" w:rsidTr="008176D5">
        <w:trPr>
          <w:trHeight w:val="315"/>
        </w:trPr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76D5" w:rsidRPr="008176D5" w:rsidRDefault="008176D5" w:rsidP="008176D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ДОХОДЫ</w:t>
            </w:r>
          </w:p>
        </w:tc>
        <w:tc>
          <w:tcPr>
            <w:tcW w:w="1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76D5" w:rsidRPr="008176D5" w:rsidRDefault="008176D5" w:rsidP="008176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76D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760 988 545,96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76D5" w:rsidRPr="008176D5" w:rsidRDefault="008176D5" w:rsidP="008176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76D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145 276 593,09</w:t>
            </w:r>
          </w:p>
        </w:tc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76D5" w:rsidRPr="008176D5" w:rsidRDefault="008176D5" w:rsidP="008176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76D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19,09</w:t>
            </w:r>
          </w:p>
        </w:tc>
        <w:tc>
          <w:tcPr>
            <w:tcW w:w="1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76D5" w:rsidRPr="008176D5" w:rsidRDefault="008176D5" w:rsidP="008176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76D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1 006 372 082,09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76D5" w:rsidRPr="008176D5" w:rsidRDefault="008176D5" w:rsidP="008176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76D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189 408 806,76</w:t>
            </w:r>
          </w:p>
        </w:tc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76D5" w:rsidRPr="008176D5" w:rsidRDefault="008176D5" w:rsidP="008176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76D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18,82</w:t>
            </w:r>
          </w:p>
        </w:tc>
      </w:tr>
      <w:tr w:rsidR="008176D5" w:rsidRPr="008176D5" w:rsidTr="008176D5">
        <w:trPr>
          <w:trHeight w:val="424"/>
        </w:trPr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76D5" w:rsidRPr="008176D5" w:rsidRDefault="008176D5" w:rsidP="008176D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76D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1. Налоговые доходы,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из них:</w:t>
            </w:r>
          </w:p>
        </w:tc>
        <w:tc>
          <w:tcPr>
            <w:tcW w:w="1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76D5" w:rsidRPr="008176D5" w:rsidRDefault="008176D5" w:rsidP="008176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76D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202 982 115,00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76D5" w:rsidRPr="008176D5" w:rsidRDefault="008176D5" w:rsidP="008176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76D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50 410 422,30</w:t>
            </w:r>
          </w:p>
        </w:tc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76D5" w:rsidRPr="008176D5" w:rsidRDefault="008176D5" w:rsidP="008176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76D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24,83</w:t>
            </w:r>
          </w:p>
        </w:tc>
        <w:tc>
          <w:tcPr>
            <w:tcW w:w="1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76D5" w:rsidRPr="008176D5" w:rsidRDefault="008176D5" w:rsidP="008176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76D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109 031 290,00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76D5" w:rsidRPr="008176D5" w:rsidRDefault="008176D5" w:rsidP="008176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76D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15 634 964,76</w:t>
            </w:r>
          </w:p>
        </w:tc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76D5" w:rsidRPr="008176D5" w:rsidRDefault="008176D5" w:rsidP="008176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76D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14,34</w:t>
            </w:r>
          </w:p>
        </w:tc>
      </w:tr>
      <w:tr w:rsidR="008176D5" w:rsidRPr="008176D5" w:rsidTr="008176D5">
        <w:trPr>
          <w:trHeight w:val="389"/>
        </w:trPr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76D5" w:rsidRPr="008176D5" w:rsidRDefault="008176D5" w:rsidP="008176D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176D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Налог на доходы физических лиц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76D5" w:rsidRPr="008176D5" w:rsidRDefault="008176D5" w:rsidP="008176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176D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159 558 665,00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76D5" w:rsidRPr="008176D5" w:rsidRDefault="008176D5" w:rsidP="008176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176D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38 814 860,22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76D5" w:rsidRPr="008176D5" w:rsidRDefault="008176D5" w:rsidP="008176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176D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24,33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76D5" w:rsidRPr="008176D5" w:rsidRDefault="008176D5" w:rsidP="008176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176D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68 686 000,00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76D5" w:rsidRPr="008176D5" w:rsidRDefault="008176D5" w:rsidP="008176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176D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7 828 098,25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76D5" w:rsidRPr="008176D5" w:rsidRDefault="008176D5" w:rsidP="008176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176D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11,40</w:t>
            </w:r>
          </w:p>
        </w:tc>
      </w:tr>
      <w:tr w:rsidR="008176D5" w:rsidRPr="008176D5" w:rsidTr="008176D5">
        <w:trPr>
          <w:trHeight w:val="905"/>
        </w:trPr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76D5" w:rsidRPr="008176D5" w:rsidRDefault="008176D5" w:rsidP="008176D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176D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Налоги на товары (работы, услуги), реализуемые на территории РФ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76D5" w:rsidRPr="008176D5" w:rsidRDefault="008176D5" w:rsidP="008176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176D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23 379 690,00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76D5" w:rsidRPr="008176D5" w:rsidRDefault="008176D5" w:rsidP="008176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176D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6 029 645,79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76D5" w:rsidRPr="008176D5" w:rsidRDefault="008176D5" w:rsidP="008176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176D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25,79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76D5" w:rsidRPr="008176D5" w:rsidRDefault="008176D5" w:rsidP="008176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176D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26 003 400,00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76D5" w:rsidRPr="008176D5" w:rsidRDefault="008176D5" w:rsidP="008176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176D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6 991 208,94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76D5" w:rsidRPr="008176D5" w:rsidRDefault="008176D5" w:rsidP="008176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176D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26,89</w:t>
            </w:r>
          </w:p>
        </w:tc>
      </w:tr>
      <w:tr w:rsidR="008176D5" w:rsidRPr="008176D5" w:rsidTr="008176D5">
        <w:trPr>
          <w:trHeight w:val="267"/>
        </w:trPr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76D5" w:rsidRPr="008176D5" w:rsidRDefault="008176D5" w:rsidP="008176D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176D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Налоги на совокупный доход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76D5" w:rsidRPr="008176D5" w:rsidRDefault="008176D5" w:rsidP="008176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176D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8 463 760,00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76D5" w:rsidRPr="008176D5" w:rsidRDefault="008176D5" w:rsidP="008176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176D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3 677 756,13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76D5" w:rsidRPr="008176D5" w:rsidRDefault="008176D5" w:rsidP="008176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176D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43,45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76D5" w:rsidRPr="008176D5" w:rsidRDefault="008176D5" w:rsidP="008176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176D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4 378 890,00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76D5" w:rsidRPr="008176D5" w:rsidRDefault="008176D5" w:rsidP="008176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176D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502 586,23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76D5" w:rsidRPr="008176D5" w:rsidRDefault="008176D5" w:rsidP="008176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176D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11,48</w:t>
            </w:r>
          </w:p>
        </w:tc>
      </w:tr>
      <w:tr w:rsidR="008176D5" w:rsidRPr="008176D5" w:rsidTr="008176D5">
        <w:trPr>
          <w:trHeight w:val="70"/>
        </w:trPr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76D5" w:rsidRPr="008176D5" w:rsidRDefault="008176D5" w:rsidP="008176D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176D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Налоги на имущество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76D5" w:rsidRPr="008176D5" w:rsidRDefault="008176D5" w:rsidP="008176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176D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10 630 000,00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76D5" w:rsidRPr="008176D5" w:rsidRDefault="008176D5" w:rsidP="008176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176D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1 607 263,58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76D5" w:rsidRPr="008176D5" w:rsidRDefault="008176D5" w:rsidP="008176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176D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15,12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76D5" w:rsidRPr="008176D5" w:rsidRDefault="008176D5" w:rsidP="008176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176D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8 608 000,00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76D5" w:rsidRPr="008176D5" w:rsidRDefault="008176D5" w:rsidP="008176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176D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203 624,84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76D5" w:rsidRPr="008176D5" w:rsidRDefault="008176D5" w:rsidP="008176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176D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2,37</w:t>
            </w:r>
          </w:p>
        </w:tc>
      </w:tr>
      <w:tr w:rsidR="008176D5" w:rsidRPr="008176D5" w:rsidTr="008176D5">
        <w:trPr>
          <w:trHeight w:val="390"/>
        </w:trPr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76D5" w:rsidRPr="008176D5" w:rsidRDefault="008176D5" w:rsidP="008176D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176D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Государственная пошлина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76D5" w:rsidRPr="008176D5" w:rsidRDefault="008176D5" w:rsidP="008176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176D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76D5" w:rsidRPr="008176D5" w:rsidRDefault="008176D5" w:rsidP="008176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176D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280 896,58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76D5" w:rsidRPr="008176D5" w:rsidRDefault="008176D5" w:rsidP="008176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176D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29,57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76D5" w:rsidRPr="008176D5" w:rsidRDefault="008176D5" w:rsidP="008176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176D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1 355 000,00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76D5" w:rsidRPr="008176D5" w:rsidRDefault="008176D5" w:rsidP="008176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176D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127 731,40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76D5" w:rsidRPr="008176D5" w:rsidRDefault="008176D5" w:rsidP="008176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176D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9,43</w:t>
            </w:r>
          </w:p>
        </w:tc>
      </w:tr>
      <w:tr w:rsidR="008176D5" w:rsidRPr="008176D5" w:rsidTr="008176D5">
        <w:trPr>
          <w:trHeight w:val="1205"/>
        </w:trPr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76D5" w:rsidRPr="008176D5" w:rsidRDefault="008176D5" w:rsidP="008176D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176D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Задолж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ен</w:t>
            </w:r>
            <w:r w:rsidRPr="008176D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ность и перерасчеты по отмененным налогам, сборам и иным обязательным платежам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76D5" w:rsidRPr="008176D5" w:rsidRDefault="008176D5" w:rsidP="008176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176D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76D5" w:rsidRPr="008176D5" w:rsidRDefault="008176D5" w:rsidP="008176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176D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76D5" w:rsidRPr="008176D5" w:rsidRDefault="008176D5" w:rsidP="008176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176D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76D5" w:rsidRPr="008176D5" w:rsidRDefault="008176D5" w:rsidP="008176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176D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76D5" w:rsidRPr="008176D5" w:rsidRDefault="008176D5" w:rsidP="008176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176D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-18 284,90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76D5" w:rsidRPr="008176D5" w:rsidRDefault="008176D5" w:rsidP="008176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176D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8176D5" w:rsidRPr="008176D5" w:rsidTr="008176D5">
        <w:trPr>
          <w:trHeight w:val="375"/>
        </w:trPr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76D5" w:rsidRPr="008176D5" w:rsidRDefault="008176D5" w:rsidP="008176D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76D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2.Неналоговые доходы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, из них:</w:t>
            </w:r>
          </w:p>
        </w:tc>
        <w:tc>
          <w:tcPr>
            <w:tcW w:w="1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76D5" w:rsidRPr="008176D5" w:rsidRDefault="008176D5" w:rsidP="008176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76D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25 443 020,00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76D5" w:rsidRPr="008176D5" w:rsidRDefault="008176D5" w:rsidP="008176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76D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4 581 860,59</w:t>
            </w:r>
          </w:p>
        </w:tc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76D5" w:rsidRPr="008176D5" w:rsidRDefault="008176D5" w:rsidP="008176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76D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18,01</w:t>
            </w:r>
          </w:p>
        </w:tc>
        <w:tc>
          <w:tcPr>
            <w:tcW w:w="1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76D5" w:rsidRPr="008176D5" w:rsidRDefault="008176D5" w:rsidP="008176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76D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19 362 450,00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76D5" w:rsidRPr="008176D5" w:rsidRDefault="008176D5" w:rsidP="008176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76D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4 337 197,77</w:t>
            </w:r>
          </w:p>
        </w:tc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76D5" w:rsidRPr="008176D5" w:rsidRDefault="008176D5" w:rsidP="008176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76D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22,40</w:t>
            </w:r>
          </w:p>
        </w:tc>
      </w:tr>
      <w:tr w:rsidR="008176D5" w:rsidRPr="008176D5" w:rsidTr="008176D5">
        <w:trPr>
          <w:trHeight w:val="338"/>
        </w:trPr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76D5" w:rsidRPr="008176D5" w:rsidRDefault="008176D5" w:rsidP="008176D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176D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Доходы от использования имущества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76D5" w:rsidRPr="008176D5" w:rsidRDefault="008176D5" w:rsidP="008176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176D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8 031 380,00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76D5" w:rsidRPr="008176D5" w:rsidRDefault="008176D5" w:rsidP="008176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176D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2 094 116,41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76D5" w:rsidRPr="008176D5" w:rsidRDefault="008176D5" w:rsidP="008176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176D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26,07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76D5" w:rsidRPr="008176D5" w:rsidRDefault="008176D5" w:rsidP="008176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176D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8 891 350,00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76D5" w:rsidRPr="008176D5" w:rsidRDefault="008176D5" w:rsidP="008176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176D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1 623 561,01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76D5" w:rsidRPr="008176D5" w:rsidRDefault="008176D5" w:rsidP="008176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176D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18,26</w:t>
            </w:r>
          </w:p>
        </w:tc>
      </w:tr>
      <w:tr w:rsidR="008176D5" w:rsidRPr="008176D5" w:rsidTr="008176D5">
        <w:trPr>
          <w:trHeight w:val="70"/>
        </w:trPr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76D5" w:rsidRPr="008176D5" w:rsidRDefault="008176D5" w:rsidP="008176D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176D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76D5" w:rsidRPr="008176D5" w:rsidRDefault="008176D5" w:rsidP="008176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176D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76D5" w:rsidRPr="008176D5" w:rsidRDefault="008176D5" w:rsidP="008176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176D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106 852,98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76D5" w:rsidRPr="008176D5" w:rsidRDefault="008176D5" w:rsidP="008176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176D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13,36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76D5" w:rsidRPr="008176D5" w:rsidRDefault="008176D5" w:rsidP="008176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176D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221 000,00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76D5" w:rsidRPr="008176D5" w:rsidRDefault="008176D5" w:rsidP="008176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176D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-7 853,14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76D5" w:rsidRPr="008176D5" w:rsidRDefault="008176D5" w:rsidP="008176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176D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-3,55</w:t>
            </w:r>
          </w:p>
        </w:tc>
      </w:tr>
      <w:tr w:rsidR="008176D5" w:rsidRPr="008176D5" w:rsidTr="008176D5">
        <w:trPr>
          <w:trHeight w:val="70"/>
        </w:trPr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76D5" w:rsidRPr="008176D5" w:rsidRDefault="008176D5" w:rsidP="008176D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176D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76D5" w:rsidRPr="008176D5" w:rsidRDefault="008176D5" w:rsidP="008176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176D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9 071 640,00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76D5" w:rsidRPr="008176D5" w:rsidRDefault="008176D5" w:rsidP="008176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176D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1 971 053,43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76D5" w:rsidRPr="008176D5" w:rsidRDefault="008176D5" w:rsidP="008176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176D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21,73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76D5" w:rsidRPr="008176D5" w:rsidRDefault="008176D5" w:rsidP="008176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176D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9 693 100,00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76D5" w:rsidRPr="008176D5" w:rsidRDefault="008176D5" w:rsidP="008176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176D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1 811 414,08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76D5" w:rsidRPr="008176D5" w:rsidRDefault="008176D5" w:rsidP="008176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176D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18,69</w:t>
            </w:r>
          </w:p>
        </w:tc>
      </w:tr>
      <w:tr w:rsidR="008176D5" w:rsidRPr="008176D5" w:rsidTr="008176D5">
        <w:trPr>
          <w:trHeight w:val="70"/>
        </w:trPr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76D5" w:rsidRPr="008176D5" w:rsidRDefault="008176D5" w:rsidP="008176D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176D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76D5" w:rsidRPr="008176D5" w:rsidRDefault="008176D5" w:rsidP="008176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176D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88 100,00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76D5" w:rsidRPr="008176D5" w:rsidRDefault="008176D5" w:rsidP="008176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176D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41 653,78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76D5" w:rsidRPr="008176D5" w:rsidRDefault="008176D5" w:rsidP="008176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176D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47,28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76D5" w:rsidRPr="008176D5" w:rsidRDefault="008176D5" w:rsidP="008176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176D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88 100,00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76D5" w:rsidRPr="008176D5" w:rsidRDefault="008176D5" w:rsidP="008176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176D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798 601,77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76D5" w:rsidRPr="008176D5" w:rsidRDefault="008176D5" w:rsidP="008176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176D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906,47</w:t>
            </w:r>
          </w:p>
        </w:tc>
      </w:tr>
      <w:tr w:rsidR="008176D5" w:rsidRPr="008176D5" w:rsidTr="008176D5">
        <w:trPr>
          <w:trHeight w:val="70"/>
        </w:trPr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76D5" w:rsidRPr="008176D5" w:rsidRDefault="008176D5" w:rsidP="008176D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176D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Штрафы, санкции, возмещение ущерба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76D5" w:rsidRPr="008176D5" w:rsidRDefault="008176D5" w:rsidP="008176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176D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251 900,00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76D5" w:rsidRPr="008176D5" w:rsidRDefault="008176D5" w:rsidP="008176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176D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329 743,99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76D5" w:rsidRPr="008176D5" w:rsidRDefault="008176D5" w:rsidP="008176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176D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130,90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76D5" w:rsidRPr="008176D5" w:rsidRDefault="008176D5" w:rsidP="008176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176D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468 900,00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76D5" w:rsidRPr="008176D5" w:rsidRDefault="008176D5" w:rsidP="008176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176D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104 382,27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76D5" w:rsidRPr="008176D5" w:rsidRDefault="008176D5" w:rsidP="008176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176D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22,26</w:t>
            </w:r>
          </w:p>
        </w:tc>
      </w:tr>
      <w:tr w:rsidR="008176D5" w:rsidRPr="008176D5" w:rsidTr="008176D5">
        <w:trPr>
          <w:trHeight w:val="70"/>
        </w:trPr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76D5" w:rsidRPr="008176D5" w:rsidRDefault="008176D5" w:rsidP="008176D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176D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Прочие неналоговые доходы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76D5" w:rsidRPr="008176D5" w:rsidRDefault="008176D5" w:rsidP="008176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176D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76D5" w:rsidRPr="008176D5" w:rsidRDefault="008176D5" w:rsidP="008176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176D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38 440,00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76D5" w:rsidRPr="008176D5" w:rsidRDefault="008176D5" w:rsidP="008176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176D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76D5" w:rsidRPr="008176D5" w:rsidRDefault="008176D5" w:rsidP="008176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176D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76D5" w:rsidRPr="008176D5" w:rsidRDefault="008176D5" w:rsidP="008176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176D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7 091,78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76D5" w:rsidRPr="008176D5" w:rsidRDefault="008176D5" w:rsidP="008176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176D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8176D5" w:rsidRPr="008176D5" w:rsidTr="008176D5">
        <w:trPr>
          <w:trHeight w:val="229"/>
        </w:trPr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76D5" w:rsidRPr="008176D5" w:rsidRDefault="008176D5" w:rsidP="008176D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3. </w:t>
            </w:r>
            <w:r w:rsidRPr="008176D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Безвозмездные поступления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76D5" w:rsidRPr="008176D5" w:rsidRDefault="008176D5" w:rsidP="008176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76D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539 763 410,96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76D5" w:rsidRPr="008176D5" w:rsidRDefault="008176D5" w:rsidP="008176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76D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90 284 310,20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76D5" w:rsidRPr="008176D5" w:rsidRDefault="008176D5" w:rsidP="008176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76D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16,73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76D5" w:rsidRPr="008176D5" w:rsidRDefault="008176D5" w:rsidP="008176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76D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877 978 342,09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76D5" w:rsidRPr="008176D5" w:rsidRDefault="008176D5" w:rsidP="008176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76D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169 436 644,23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76D5" w:rsidRPr="008176D5" w:rsidRDefault="008176D5" w:rsidP="008176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176D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19,30</w:t>
            </w:r>
          </w:p>
        </w:tc>
      </w:tr>
      <w:tr w:rsidR="008176D5" w:rsidRPr="008176D5" w:rsidTr="008176D5">
        <w:trPr>
          <w:trHeight w:val="901"/>
        </w:trPr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76D5" w:rsidRPr="008176D5" w:rsidRDefault="008176D5" w:rsidP="008176D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176D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Возврат остатков субсидий,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8176D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субвенций и иных МБ трансфертов, имеющих целевое назначение прошлых лет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76D5" w:rsidRPr="008176D5" w:rsidRDefault="008176D5" w:rsidP="008176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176D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76D5" w:rsidRPr="008176D5" w:rsidRDefault="008176D5" w:rsidP="008176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176D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-6 046,43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76D5" w:rsidRPr="008176D5" w:rsidRDefault="008176D5" w:rsidP="008176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176D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76D5" w:rsidRPr="008176D5" w:rsidRDefault="008176D5" w:rsidP="008176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176D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76D5" w:rsidRPr="008176D5" w:rsidRDefault="008176D5" w:rsidP="008176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176D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76D5" w:rsidRPr="008176D5" w:rsidRDefault="008176D5" w:rsidP="008176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176D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</w:tbl>
    <w:p w:rsidR="007B5D12" w:rsidRPr="00EE3E51" w:rsidRDefault="004D2FD3" w:rsidP="00EE3E51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процентном соотношении у</w:t>
      </w:r>
      <w:r w:rsidR="00CB68BC" w:rsidRPr="00EE3E51">
        <w:rPr>
          <w:rFonts w:ascii="Times New Roman" w:hAnsi="Times New Roman"/>
          <w:sz w:val="24"/>
          <w:szCs w:val="24"/>
        </w:rPr>
        <w:t xml:space="preserve">ровень поступления </w:t>
      </w:r>
      <w:r w:rsidR="00CB68BC" w:rsidRPr="00EE3E51">
        <w:rPr>
          <w:rFonts w:ascii="Times New Roman" w:hAnsi="Times New Roman"/>
          <w:b/>
          <w:sz w:val="24"/>
          <w:szCs w:val="24"/>
        </w:rPr>
        <w:t>налоговых доходов</w:t>
      </w:r>
      <w:r w:rsidR="00CB68BC" w:rsidRPr="00EE3E51">
        <w:rPr>
          <w:rFonts w:ascii="Times New Roman" w:hAnsi="Times New Roman"/>
          <w:sz w:val="24"/>
          <w:szCs w:val="24"/>
        </w:rPr>
        <w:t xml:space="preserve"> за отчетный период </w:t>
      </w:r>
      <w:r w:rsidR="0010546B">
        <w:rPr>
          <w:rFonts w:ascii="Times New Roman" w:hAnsi="Times New Roman"/>
          <w:sz w:val="24"/>
          <w:szCs w:val="24"/>
        </w:rPr>
        <w:t>ниже</w:t>
      </w:r>
      <w:r w:rsidR="00CB68BC" w:rsidRPr="00EE3E51">
        <w:rPr>
          <w:rFonts w:ascii="Times New Roman" w:hAnsi="Times New Roman"/>
          <w:sz w:val="24"/>
          <w:szCs w:val="24"/>
        </w:rPr>
        <w:t xml:space="preserve"> поступлений за </w:t>
      </w:r>
      <w:r w:rsidR="008902DD" w:rsidRPr="008902DD">
        <w:rPr>
          <w:rFonts w:ascii="Times New Roman" w:hAnsi="Times New Roman"/>
          <w:sz w:val="24"/>
          <w:szCs w:val="24"/>
        </w:rPr>
        <w:t>I</w:t>
      </w:r>
      <w:r w:rsidR="00CB68BC" w:rsidRPr="00EE3E51">
        <w:rPr>
          <w:rFonts w:ascii="Times New Roman" w:hAnsi="Times New Roman"/>
          <w:sz w:val="24"/>
          <w:szCs w:val="24"/>
        </w:rPr>
        <w:t xml:space="preserve"> квартал 20</w:t>
      </w:r>
      <w:r w:rsidR="00D82E59" w:rsidRPr="00EE3E51">
        <w:rPr>
          <w:rFonts w:ascii="Times New Roman" w:hAnsi="Times New Roman"/>
          <w:sz w:val="24"/>
          <w:szCs w:val="24"/>
        </w:rPr>
        <w:t>2</w:t>
      </w:r>
      <w:r w:rsidR="0010546B">
        <w:rPr>
          <w:rFonts w:ascii="Times New Roman" w:hAnsi="Times New Roman"/>
          <w:sz w:val="24"/>
          <w:szCs w:val="24"/>
        </w:rPr>
        <w:t>2</w:t>
      </w:r>
      <w:r w:rsidR="00CB68BC" w:rsidRPr="00EE3E51">
        <w:rPr>
          <w:rFonts w:ascii="Times New Roman" w:hAnsi="Times New Roman"/>
          <w:sz w:val="24"/>
          <w:szCs w:val="24"/>
        </w:rPr>
        <w:t xml:space="preserve"> </w:t>
      </w:r>
      <w:r w:rsidR="00EA4D59" w:rsidRPr="00EE3E51">
        <w:rPr>
          <w:rFonts w:ascii="Times New Roman" w:hAnsi="Times New Roman"/>
          <w:sz w:val="24"/>
          <w:szCs w:val="24"/>
        </w:rPr>
        <w:t>года на</w:t>
      </w:r>
      <w:r w:rsidR="00CB68BC" w:rsidRPr="00EE3E51">
        <w:rPr>
          <w:rFonts w:ascii="Times New Roman" w:hAnsi="Times New Roman"/>
          <w:sz w:val="24"/>
          <w:szCs w:val="24"/>
        </w:rPr>
        <w:t xml:space="preserve"> </w:t>
      </w:r>
      <w:r w:rsidR="0010546B">
        <w:rPr>
          <w:rFonts w:ascii="Times New Roman" w:hAnsi="Times New Roman"/>
          <w:sz w:val="24"/>
          <w:szCs w:val="24"/>
        </w:rPr>
        <w:t>10,5</w:t>
      </w:r>
      <w:r w:rsidR="00CB68BC" w:rsidRPr="00EE3E51">
        <w:rPr>
          <w:rFonts w:ascii="Times New Roman" w:hAnsi="Times New Roman"/>
          <w:sz w:val="24"/>
          <w:szCs w:val="24"/>
        </w:rPr>
        <w:t xml:space="preserve"> </w:t>
      </w:r>
      <w:r w:rsidR="009268B4">
        <w:rPr>
          <w:rFonts w:ascii="Times New Roman" w:hAnsi="Times New Roman"/>
          <w:sz w:val="24"/>
          <w:szCs w:val="24"/>
        </w:rPr>
        <w:t>процентных пункта</w:t>
      </w:r>
      <w:r w:rsidR="00735831" w:rsidRPr="00EE3E51">
        <w:rPr>
          <w:rFonts w:ascii="Times New Roman" w:hAnsi="Times New Roman"/>
          <w:sz w:val="24"/>
          <w:szCs w:val="24"/>
        </w:rPr>
        <w:t xml:space="preserve">, </w:t>
      </w:r>
      <w:r w:rsidR="00EE3E51">
        <w:rPr>
          <w:rFonts w:ascii="Times New Roman" w:hAnsi="Times New Roman"/>
          <w:sz w:val="24"/>
          <w:szCs w:val="24"/>
        </w:rPr>
        <w:t>в</w:t>
      </w:r>
      <w:r w:rsidR="00735831" w:rsidRPr="00EE3E51">
        <w:rPr>
          <w:rFonts w:ascii="Times New Roman" w:hAnsi="Times New Roman"/>
          <w:sz w:val="24"/>
          <w:szCs w:val="24"/>
        </w:rPr>
        <w:t xml:space="preserve"> суммовом выражении в соотношении с аналогичным периодом </w:t>
      </w:r>
      <w:r w:rsidR="00D670C6">
        <w:rPr>
          <w:rFonts w:ascii="Times New Roman" w:hAnsi="Times New Roman"/>
          <w:sz w:val="24"/>
          <w:szCs w:val="24"/>
        </w:rPr>
        <w:t xml:space="preserve">ниже </w:t>
      </w:r>
      <w:r w:rsidR="00735831" w:rsidRPr="00EE3E51">
        <w:rPr>
          <w:rFonts w:ascii="Times New Roman" w:hAnsi="Times New Roman"/>
          <w:sz w:val="24"/>
          <w:szCs w:val="24"/>
        </w:rPr>
        <w:t xml:space="preserve">на </w:t>
      </w:r>
      <w:r w:rsidR="00CD16A0" w:rsidRPr="00CD16A0">
        <w:rPr>
          <w:rFonts w:ascii="Times New Roman" w:hAnsi="Times New Roman"/>
          <w:sz w:val="24"/>
          <w:szCs w:val="24"/>
        </w:rPr>
        <w:t>34</w:t>
      </w:r>
      <w:r w:rsidR="00CD16A0">
        <w:rPr>
          <w:rFonts w:ascii="Times New Roman" w:hAnsi="Times New Roman"/>
          <w:sz w:val="24"/>
          <w:szCs w:val="24"/>
          <w:lang w:val="en-US"/>
        </w:rPr>
        <w:t> </w:t>
      </w:r>
      <w:r w:rsidR="00CD16A0" w:rsidRPr="00CD16A0">
        <w:rPr>
          <w:rFonts w:ascii="Times New Roman" w:hAnsi="Times New Roman"/>
          <w:sz w:val="24"/>
          <w:szCs w:val="24"/>
        </w:rPr>
        <w:t>775</w:t>
      </w:r>
      <w:r w:rsidR="00CD16A0">
        <w:rPr>
          <w:rFonts w:ascii="Times New Roman" w:hAnsi="Times New Roman"/>
          <w:sz w:val="24"/>
          <w:szCs w:val="24"/>
          <w:lang w:val="en-US"/>
        </w:rPr>
        <w:t> </w:t>
      </w:r>
      <w:r w:rsidR="00CD16A0" w:rsidRPr="00CD16A0">
        <w:rPr>
          <w:rFonts w:ascii="Times New Roman" w:hAnsi="Times New Roman"/>
          <w:sz w:val="24"/>
          <w:szCs w:val="24"/>
        </w:rPr>
        <w:t>457</w:t>
      </w:r>
      <w:r w:rsidR="00CD16A0">
        <w:rPr>
          <w:rFonts w:ascii="Times New Roman" w:hAnsi="Times New Roman"/>
          <w:sz w:val="24"/>
          <w:szCs w:val="24"/>
        </w:rPr>
        <w:t>,</w:t>
      </w:r>
      <w:r w:rsidR="00CD16A0" w:rsidRPr="00CD16A0">
        <w:rPr>
          <w:rFonts w:ascii="Times New Roman" w:hAnsi="Times New Roman"/>
          <w:sz w:val="24"/>
          <w:szCs w:val="24"/>
        </w:rPr>
        <w:t>54</w:t>
      </w:r>
      <w:r w:rsidR="00334063" w:rsidRPr="00EE3E51">
        <w:rPr>
          <w:rFonts w:ascii="Times New Roman" w:hAnsi="Times New Roman"/>
          <w:sz w:val="24"/>
          <w:szCs w:val="24"/>
        </w:rPr>
        <w:t xml:space="preserve"> </w:t>
      </w:r>
      <w:r w:rsidR="00735831" w:rsidRPr="00EE3E51">
        <w:rPr>
          <w:rFonts w:ascii="Times New Roman" w:hAnsi="Times New Roman"/>
          <w:sz w:val="24"/>
          <w:szCs w:val="24"/>
        </w:rPr>
        <w:t>руб.</w:t>
      </w:r>
      <w:r w:rsidR="00334063" w:rsidRPr="00EE3E51">
        <w:rPr>
          <w:rFonts w:ascii="Times New Roman" w:hAnsi="Times New Roman"/>
          <w:sz w:val="24"/>
          <w:szCs w:val="24"/>
        </w:rPr>
        <w:t xml:space="preserve"> </w:t>
      </w:r>
    </w:p>
    <w:p w:rsidR="00292238" w:rsidRPr="00EE3E51" w:rsidRDefault="00CB68BC" w:rsidP="00EE3E5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E3E51">
        <w:rPr>
          <w:rFonts w:ascii="Times New Roman" w:hAnsi="Times New Roman"/>
          <w:sz w:val="24"/>
          <w:szCs w:val="24"/>
          <w:lang w:eastAsia="ru-RU"/>
        </w:rPr>
        <w:t xml:space="preserve">Основным доходным источником в структуре налоговых доходов </w:t>
      </w:r>
      <w:r w:rsidR="00535929">
        <w:rPr>
          <w:rFonts w:ascii="Times New Roman" w:hAnsi="Times New Roman"/>
          <w:sz w:val="24"/>
          <w:szCs w:val="24"/>
          <w:lang w:eastAsia="ru-RU"/>
        </w:rPr>
        <w:t>остается</w:t>
      </w:r>
      <w:r w:rsidRPr="00EE3E51">
        <w:rPr>
          <w:rFonts w:ascii="Times New Roman" w:hAnsi="Times New Roman"/>
          <w:sz w:val="24"/>
          <w:szCs w:val="24"/>
          <w:lang w:eastAsia="ru-RU"/>
        </w:rPr>
        <w:t xml:space="preserve"> налог на </w:t>
      </w:r>
      <w:r w:rsidRPr="009268B4">
        <w:rPr>
          <w:rFonts w:ascii="Times New Roman" w:hAnsi="Times New Roman"/>
          <w:i/>
          <w:sz w:val="24"/>
          <w:szCs w:val="24"/>
          <w:lang w:eastAsia="ru-RU"/>
        </w:rPr>
        <w:t>доходы физических лиц</w:t>
      </w:r>
      <w:r w:rsidR="009268B4">
        <w:rPr>
          <w:rFonts w:ascii="Times New Roman" w:hAnsi="Times New Roman"/>
          <w:sz w:val="24"/>
          <w:szCs w:val="24"/>
          <w:lang w:eastAsia="ru-RU"/>
        </w:rPr>
        <w:t xml:space="preserve">, в </w:t>
      </w:r>
      <w:r w:rsidR="008902DD" w:rsidRPr="008902DD">
        <w:rPr>
          <w:rFonts w:ascii="Times New Roman" w:hAnsi="Times New Roman"/>
          <w:sz w:val="24"/>
          <w:szCs w:val="24"/>
          <w:lang w:eastAsia="ru-RU"/>
        </w:rPr>
        <w:t>I</w:t>
      </w:r>
      <w:r w:rsidR="009268B4">
        <w:rPr>
          <w:rFonts w:ascii="Times New Roman" w:hAnsi="Times New Roman"/>
          <w:sz w:val="24"/>
          <w:szCs w:val="24"/>
          <w:lang w:eastAsia="ru-RU"/>
        </w:rPr>
        <w:t xml:space="preserve"> квартале 202</w:t>
      </w:r>
      <w:r w:rsidR="00D670C6">
        <w:rPr>
          <w:rFonts w:ascii="Times New Roman" w:hAnsi="Times New Roman"/>
          <w:sz w:val="24"/>
          <w:szCs w:val="24"/>
          <w:lang w:eastAsia="ru-RU"/>
        </w:rPr>
        <w:t>3</w:t>
      </w:r>
      <w:r w:rsidR="009268B4">
        <w:rPr>
          <w:rFonts w:ascii="Times New Roman" w:hAnsi="Times New Roman"/>
          <w:sz w:val="24"/>
          <w:szCs w:val="24"/>
          <w:lang w:eastAsia="ru-RU"/>
        </w:rPr>
        <w:t xml:space="preserve"> года поступило</w:t>
      </w:r>
      <w:r w:rsidRPr="00EE3E51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D670C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7 828 098,25</w:t>
      </w:r>
      <w:r w:rsidR="00D42115" w:rsidRPr="00EE3E5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D670C6">
        <w:rPr>
          <w:rFonts w:ascii="Times New Roman" w:hAnsi="Times New Roman"/>
          <w:sz w:val="24"/>
          <w:szCs w:val="24"/>
          <w:lang w:eastAsia="ru-RU"/>
        </w:rPr>
        <w:t>руб.</w:t>
      </w:r>
      <w:r w:rsidRPr="00EE3E51">
        <w:rPr>
          <w:rFonts w:ascii="Times New Roman" w:hAnsi="Times New Roman"/>
          <w:sz w:val="24"/>
          <w:szCs w:val="24"/>
          <w:lang w:eastAsia="ru-RU"/>
        </w:rPr>
        <w:t xml:space="preserve">, удельный вес которого составил </w:t>
      </w:r>
      <w:r w:rsidR="00BB1800">
        <w:rPr>
          <w:rFonts w:ascii="Times New Roman" w:hAnsi="Times New Roman"/>
          <w:sz w:val="24"/>
          <w:szCs w:val="24"/>
          <w:lang w:eastAsia="ru-RU"/>
        </w:rPr>
        <w:t>50,07</w:t>
      </w:r>
      <w:r w:rsidR="00EE3E51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B61F6F" w:rsidRPr="00EE3E51">
        <w:rPr>
          <w:rFonts w:ascii="Times New Roman" w:hAnsi="Times New Roman"/>
          <w:sz w:val="24"/>
          <w:szCs w:val="24"/>
          <w:lang w:eastAsia="ru-RU"/>
        </w:rPr>
        <w:t>%</w:t>
      </w:r>
      <w:r w:rsidRPr="00EE3E51">
        <w:rPr>
          <w:rFonts w:ascii="Times New Roman" w:hAnsi="Times New Roman"/>
          <w:sz w:val="24"/>
          <w:szCs w:val="24"/>
          <w:lang w:eastAsia="ru-RU"/>
        </w:rPr>
        <w:t xml:space="preserve"> от общего объема налоговых доходов</w:t>
      </w:r>
      <w:r w:rsidR="00EE3E51">
        <w:rPr>
          <w:rFonts w:ascii="Times New Roman" w:hAnsi="Times New Roman"/>
          <w:sz w:val="24"/>
          <w:szCs w:val="24"/>
          <w:lang w:eastAsia="ru-RU"/>
        </w:rPr>
        <w:t>.</w:t>
      </w:r>
      <w:r w:rsidR="00EE4D47" w:rsidRPr="00EE3E51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EE3E51">
        <w:rPr>
          <w:rFonts w:ascii="Times New Roman" w:hAnsi="Times New Roman"/>
          <w:sz w:val="24"/>
          <w:szCs w:val="24"/>
          <w:lang w:eastAsia="ru-RU"/>
        </w:rPr>
        <w:t>В</w:t>
      </w:r>
      <w:r w:rsidR="00E44A6F" w:rsidRPr="00EE3E51">
        <w:rPr>
          <w:rFonts w:ascii="Times New Roman" w:hAnsi="Times New Roman"/>
          <w:sz w:val="24"/>
          <w:szCs w:val="24"/>
          <w:lang w:eastAsia="ru-RU"/>
        </w:rPr>
        <w:t xml:space="preserve"> соотношении с аналогичным периодом </w:t>
      </w:r>
      <w:r w:rsidR="00EE3E51">
        <w:rPr>
          <w:rFonts w:ascii="Times New Roman" w:hAnsi="Times New Roman"/>
          <w:sz w:val="24"/>
          <w:szCs w:val="24"/>
          <w:lang w:eastAsia="ru-RU"/>
        </w:rPr>
        <w:t>202</w:t>
      </w:r>
      <w:r w:rsidR="00BB1800">
        <w:rPr>
          <w:rFonts w:ascii="Times New Roman" w:hAnsi="Times New Roman"/>
          <w:sz w:val="24"/>
          <w:szCs w:val="24"/>
          <w:lang w:eastAsia="ru-RU"/>
        </w:rPr>
        <w:t>2</w:t>
      </w:r>
      <w:r w:rsidR="00EE3E51">
        <w:rPr>
          <w:rFonts w:ascii="Times New Roman" w:hAnsi="Times New Roman"/>
          <w:sz w:val="24"/>
          <w:szCs w:val="24"/>
          <w:lang w:eastAsia="ru-RU"/>
        </w:rPr>
        <w:t xml:space="preserve"> года поступления ниже </w:t>
      </w:r>
      <w:r w:rsidR="001532A9" w:rsidRPr="00EE3E51">
        <w:rPr>
          <w:rFonts w:ascii="Times New Roman" w:hAnsi="Times New Roman"/>
          <w:sz w:val="24"/>
          <w:szCs w:val="24"/>
          <w:lang w:eastAsia="ru-RU"/>
        </w:rPr>
        <w:t xml:space="preserve">на </w:t>
      </w:r>
      <w:r w:rsidR="00BB180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30 986 761,97</w:t>
      </w:r>
      <w:r w:rsidR="001532A9" w:rsidRPr="00EE3E5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D42D34" w:rsidRPr="00EE3E5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руб.,</w:t>
      </w:r>
      <w:r w:rsidR="00EE4D47" w:rsidRPr="00EE3E51">
        <w:rPr>
          <w:rFonts w:ascii="Times New Roman" w:hAnsi="Times New Roman"/>
          <w:sz w:val="24"/>
          <w:szCs w:val="24"/>
        </w:rPr>
        <w:t xml:space="preserve"> п</w:t>
      </w:r>
      <w:r w:rsidRPr="00EE3E51">
        <w:rPr>
          <w:rFonts w:ascii="Times New Roman" w:hAnsi="Times New Roman"/>
          <w:sz w:val="24"/>
          <w:szCs w:val="24"/>
        </w:rPr>
        <w:t xml:space="preserve">роцент исполнения плана по налогу </w:t>
      </w:r>
      <w:r w:rsidR="005A1491">
        <w:rPr>
          <w:rFonts w:ascii="Times New Roman" w:hAnsi="Times New Roman"/>
          <w:sz w:val="24"/>
          <w:szCs w:val="24"/>
        </w:rPr>
        <w:t>составил</w:t>
      </w:r>
      <w:r w:rsidRPr="00EE3E51">
        <w:rPr>
          <w:rFonts w:ascii="Times New Roman" w:hAnsi="Times New Roman"/>
          <w:sz w:val="24"/>
          <w:szCs w:val="24"/>
        </w:rPr>
        <w:t xml:space="preserve"> </w:t>
      </w:r>
      <w:r w:rsidR="005A1491">
        <w:rPr>
          <w:rFonts w:ascii="Times New Roman" w:hAnsi="Times New Roman"/>
          <w:sz w:val="24"/>
          <w:szCs w:val="24"/>
        </w:rPr>
        <w:t>11,40%, что ниже на 12,93</w:t>
      </w:r>
      <w:r w:rsidR="00B07E46" w:rsidRPr="00EE3E51">
        <w:rPr>
          <w:rFonts w:ascii="Times New Roman" w:hAnsi="Times New Roman"/>
          <w:sz w:val="24"/>
          <w:szCs w:val="24"/>
        </w:rPr>
        <w:t xml:space="preserve"> </w:t>
      </w:r>
      <w:r w:rsidR="009268B4">
        <w:rPr>
          <w:rFonts w:ascii="Times New Roman" w:hAnsi="Times New Roman"/>
          <w:sz w:val="24"/>
          <w:szCs w:val="24"/>
        </w:rPr>
        <w:t>процентных пункта</w:t>
      </w:r>
      <w:r w:rsidR="00102B1A">
        <w:rPr>
          <w:rFonts w:ascii="Times New Roman" w:hAnsi="Times New Roman"/>
          <w:sz w:val="24"/>
          <w:szCs w:val="24"/>
        </w:rPr>
        <w:t xml:space="preserve"> с аналогичным периодом</w:t>
      </w:r>
      <w:r w:rsidRPr="00EE3E51">
        <w:rPr>
          <w:rFonts w:ascii="Times New Roman" w:hAnsi="Times New Roman"/>
          <w:sz w:val="24"/>
          <w:szCs w:val="24"/>
        </w:rPr>
        <w:t>.</w:t>
      </w:r>
    </w:p>
    <w:p w:rsidR="00BF0876" w:rsidRPr="00EE3E51" w:rsidRDefault="00CB68BC" w:rsidP="00EE3E5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E3E51">
        <w:rPr>
          <w:rFonts w:ascii="Times New Roman" w:hAnsi="Times New Roman"/>
          <w:sz w:val="24"/>
          <w:szCs w:val="24"/>
        </w:rPr>
        <w:t xml:space="preserve">Процент исполнения плана по налогу </w:t>
      </w:r>
      <w:r w:rsidRPr="00EE3E51">
        <w:rPr>
          <w:rFonts w:ascii="Times New Roman" w:hAnsi="Times New Roman"/>
          <w:i/>
          <w:sz w:val="24"/>
          <w:szCs w:val="24"/>
        </w:rPr>
        <w:t>на товары, реализуемые на территории РФ</w:t>
      </w:r>
      <w:r w:rsidRPr="00EE3E51">
        <w:rPr>
          <w:rFonts w:ascii="Times New Roman" w:hAnsi="Times New Roman"/>
          <w:sz w:val="24"/>
          <w:szCs w:val="24"/>
        </w:rPr>
        <w:t xml:space="preserve">, </w:t>
      </w:r>
      <w:r w:rsidR="00D42D34" w:rsidRPr="00EE3E51">
        <w:rPr>
          <w:rFonts w:ascii="Times New Roman" w:hAnsi="Times New Roman"/>
          <w:sz w:val="24"/>
          <w:szCs w:val="24"/>
        </w:rPr>
        <w:t>выше аналогичного</w:t>
      </w:r>
      <w:r w:rsidRPr="00EE3E51">
        <w:rPr>
          <w:rFonts w:ascii="Times New Roman" w:hAnsi="Times New Roman"/>
          <w:sz w:val="24"/>
          <w:szCs w:val="24"/>
        </w:rPr>
        <w:t xml:space="preserve"> </w:t>
      </w:r>
      <w:r w:rsidR="00D42D34" w:rsidRPr="00EE3E51">
        <w:rPr>
          <w:rFonts w:ascii="Times New Roman" w:hAnsi="Times New Roman"/>
          <w:sz w:val="24"/>
          <w:szCs w:val="24"/>
        </w:rPr>
        <w:t>периода 202</w:t>
      </w:r>
      <w:r w:rsidR="00102B1A">
        <w:rPr>
          <w:rFonts w:ascii="Times New Roman" w:hAnsi="Times New Roman"/>
          <w:sz w:val="24"/>
          <w:szCs w:val="24"/>
        </w:rPr>
        <w:t>2</w:t>
      </w:r>
      <w:r w:rsidRPr="00EE3E51">
        <w:rPr>
          <w:rFonts w:ascii="Times New Roman" w:hAnsi="Times New Roman"/>
          <w:sz w:val="24"/>
          <w:szCs w:val="24"/>
        </w:rPr>
        <w:t xml:space="preserve"> года </w:t>
      </w:r>
      <w:r w:rsidR="009268B4">
        <w:rPr>
          <w:rFonts w:ascii="Times New Roman" w:hAnsi="Times New Roman"/>
          <w:sz w:val="24"/>
          <w:szCs w:val="24"/>
        </w:rPr>
        <w:t xml:space="preserve">на </w:t>
      </w:r>
      <w:r w:rsidR="00102B1A">
        <w:rPr>
          <w:rFonts w:ascii="Times New Roman" w:hAnsi="Times New Roman"/>
          <w:sz w:val="24"/>
          <w:szCs w:val="24"/>
        </w:rPr>
        <w:t>1,10</w:t>
      </w:r>
      <w:r w:rsidR="009268B4">
        <w:rPr>
          <w:rFonts w:ascii="Times New Roman" w:hAnsi="Times New Roman"/>
          <w:sz w:val="24"/>
          <w:szCs w:val="24"/>
        </w:rPr>
        <w:t xml:space="preserve"> процентных пункта или н</w:t>
      </w:r>
      <w:r w:rsidRPr="00EE3E51">
        <w:rPr>
          <w:rFonts w:ascii="Times New Roman" w:hAnsi="Times New Roman"/>
          <w:sz w:val="24"/>
          <w:szCs w:val="24"/>
        </w:rPr>
        <w:t xml:space="preserve">а </w:t>
      </w:r>
      <w:r w:rsidR="00341CE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961 563,15</w:t>
      </w:r>
      <w:r w:rsidR="00292238" w:rsidRPr="00EE3E5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руб.</w:t>
      </w:r>
      <w:r w:rsidR="009268B4" w:rsidRPr="009268B4">
        <w:rPr>
          <w:rFonts w:ascii="Times New Roman" w:hAnsi="Times New Roman"/>
          <w:sz w:val="24"/>
          <w:szCs w:val="24"/>
        </w:rPr>
        <w:t xml:space="preserve"> </w:t>
      </w:r>
      <w:r w:rsidR="00535929">
        <w:rPr>
          <w:rFonts w:ascii="Times New Roman" w:hAnsi="Times New Roman"/>
          <w:sz w:val="24"/>
          <w:szCs w:val="24"/>
        </w:rPr>
        <w:t xml:space="preserve">и составил 26,89% </w:t>
      </w:r>
      <w:r w:rsidR="00A573EA">
        <w:rPr>
          <w:rFonts w:ascii="Times New Roman" w:hAnsi="Times New Roman"/>
          <w:sz w:val="24"/>
          <w:szCs w:val="24"/>
        </w:rPr>
        <w:t xml:space="preserve">от плановых назначений </w:t>
      </w:r>
      <w:r w:rsidR="00535929">
        <w:rPr>
          <w:rFonts w:ascii="Times New Roman" w:hAnsi="Times New Roman"/>
          <w:sz w:val="24"/>
          <w:szCs w:val="24"/>
        </w:rPr>
        <w:t>в сумме 6 991 208,94 руб.</w:t>
      </w:r>
    </w:p>
    <w:p w:rsidR="008A0345" w:rsidRPr="00EE3E51" w:rsidRDefault="00CB68BC" w:rsidP="00EE3E5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E3E51">
        <w:rPr>
          <w:rFonts w:ascii="Times New Roman" w:hAnsi="Times New Roman"/>
          <w:sz w:val="24"/>
          <w:szCs w:val="24"/>
        </w:rPr>
        <w:t xml:space="preserve">Налог </w:t>
      </w:r>
      <w:r w:rsidRPr="00EE3E51">
        <w:rPr>
          <w:rFonts w:ascii="Times New Roman" w:hAnsi="Times New Roman"/>
          <w:i/>
          <w:sz w:val="24"/>
          <w:szCs w:val="24"/>
        </w:rPr>
        <w:t>на совокупный доход</w:t>
      </w:r>
      <w:r w:rsidRPr="00EE3E51">
        <w:rPr>
          <w:rFonts w:ascii="Times New Roman" w:hAnsi="Times New Roman"/>
          <w:sz w:val="24"/>
          <w:szCs w:val="24"/>
        </w:rPr>
        <w:t xml:space="preserve"> по факту исполнения в процентном соотношении к 20</w:t>
      </w:r>
      <w:r w:rsidR="00EF25E9" w:rsidRPr="00EE3E51">
        <w:rPr>
          <w:rFonts w:ascii="Times New Roman" w:hAnsi="Times New Roman"/>
          <w:sz w:val="24"/>
          <w:szCs w:val="24"/>
        </w:rPr>
        <w:t>2</w:t>
      </w:r>
      <w:r w:rsidR="00EB6CEE">
        <w:rPr>
          <w:rFonts w:ascii="Times New Roman" w:hAnsi="Times New Roman"/>
          <w:sz w:val="24"/>
          <w:szCs w:val="24"/>
        </w:rPr>
        <w:t>2</w:t>
      </w:r>
      <w:r w:rsidRPr="00EE3E51">
        <w:rPr>
          <w:rFonts w:ascii="Times New Roman" w:hAnsi="Times New Roman"/>
          <w:sz w:val="24"/>
          <w:szCs w:val="24"/>
        </w:rPr>
        <w:t xml:space="preserve"> году </w:t>
      </w:r>
      <w:r w:rsidR="00EF25E9" w:rsidRPr="00EE3E51">
        <w:rPr>
          <w:rFonts w:ascii="Times New Roman" w:hAnsi="Times New Roman"/>
          <w:sz w:val="24"/>
          <w:szCs w:val="24"/>
        </w:rPr>
        <w:t xml:space="preserve">уменьшен </w:t>
      </w:r>
      <w:r w:rsidRPr="00EE3E51">
        <w:rPr>
          <w:rFonts w:ascii="Times New Roman" w:hAnsi="Times New Roman"/>
          <w:sz w:val="24"/>
          <w:szCs w:val="24"/>
        </w:rPr>
        <w:t xml:space="preserve">на </w:t>
      </w:r>
      <w:r w:rsidR="00535929">
        <w:rPr>
          <w:rFonts w:ascii="Times New Roman" w:hAnsi="Times New Roman"/>
          <w:sz w:val="24"/>
          <w:szCs w:val="24"/>
        </w:rPr>
        <w:t>86,33</w:t>
      </w:r>
      <w:r w:rsidRPr="00EE3E51">
        <w:rPr>
          <w:rFonts w:ascii="Times New Roman" w:hAnsi="Times New Roman"/>
          <w:sz w:val="24"/>
          <w:szCs w:val="24"/>
        </w:rPr>
        <w:t xml:space="preserve">%, </w:t>
      </w:r>
      <w:r w:rsidR="00EB6CEE">
        <w:rPr>
          <w:rFonts w:ascii="Times New Roman" w:hAnsi="Times New Roman"/>
          <w:sz w:val="24"/>
          <w:szCs w:val="24"/>
        </w:rPr>
        <w:t>в суммовом выражении на 3 175 169,90 руб. и составил 502 586,23 руб.</w:t>
      </w:r>
    </w:p>
    <w:p w:rsidR="00C250A0" w:rsidRPr="00EE3E51" w:rsidRDefault="001D5D46" w:rsidP="00EE3E5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E3E51">
        <w:rPr>
          <w:rFonts w:ascii="Times New Roman" w:hAnsi="Times New Roman"/>
          <w:sz w:val="24"/>
          <w:szCs w:val="24"/>
        </w:rPr>
        <w:t xml:space="preserve">Доходы </w:t>
      </w:r>
      <w:r w:rsidRPr="00EE3E51">
        <w:rPr>
          <w:rFonts w:ascii="Times New Roman" w:hAnsi="Times New Roman"/>
          <w:i/>
          <w:sz w:val="24"/>
          <w:szCs w:val="24"/>
        </w:rPr>
        <w:t xml:space="preserve">по налогу на имущество </w:t>
      </w:r>
      <w:r w:rsidRPr="00EE3E51">
        <w:rPr>
          <w:rFonts w:ascii="Times New Roman" w:hAnsi="Times New Roman"/>
          <w:sz w:val="24"/>
          <w:szCs w:val="24"/>
        </w:rPr>
        <w:t xml:space="preserve">составили </w:t>
      </w:r>
      <w:r w:rsidR="0059135B">
        <w:rPr>
          <w:rFonts w:ascii="Times New Roman" w:hAnsi="Times New Roman"/>
          <w:sz w:val="24"/>
          <w:szCs w:val="24"/>
        </w:rPr>
        <w:t>203 624,84</w:t>
      </w:r>
      <w:r w:rsidR="008A77B2" w:rsidRPr="00EE3E51">
        <w:rPr>
          <w:rFonts w:ascii="Times New Roman" w:hAnsi="Times New Roman"/>
          <w:sz w:val="24"/>
          <w:szCs w:val="24"/>
        </w:rPr>
        <w:t xml:space="preserve"> руб.</w:t>
      </w:r>
      <w:r w:rsidR="00C911FF" w:rsidRPr="00EE3E51">
        <w:rPr>
          <w:rFonts w:ascii="Times New Roman" w:hAnsi="Times New Roman"/>
          <w:sz w:val="24"/>
          <w:szCs w:val="24"/>
        </w:rPr>
        <w:t xml:space="preserve"> или </w:t>
      </w:r>
      <w:r w:rsidR="0059135B">
        <w:rPr>
          <w:rFonts w:ascii="Times New Roman" w:hAnsi="Times New Roman"/>
          <w:sz w:val="24"/>
          <w:szCs w:val="24"/>
        </w:rPr>
        <w:t>2,37</w:t>
      </w:r>
      <w:r w:rsidRPr="00EE3E51">
        <w:rPr>
          <w:rFonts w:ascii="Times New Roman" w:hAnsi="Times New Roman"/>
          <w:sz w:val="24"/>
          <w:szCs w:val="24"/>
        </w:rPr>
        <w:t>% от планового показателя, что в соотношении с 202</w:t>
      </w:r>
      <w:r w:rsidR="0059135B">
        <w:rPr>
          <w:rFonts w:ascii="Times New Roman" w:hAnsi="Times New Roman"/>
          <w:sz w:val="24"/>
          <w:szCs w:val="24"/>
        </w:rPr>
        <w:t>2</w:t>
      </w:r>
      <w:r w:rsidRPr="00EE3E51">
        <w:rPr>
          <w:rFonts w:ascii="Times New Roman" w:hAnsi="Times New Roman"/>
          <w:sz w:val="24"/>
          <w:szCs w:val="24"/>
        </w:rPr>
        <w:t xml:space="preserve">г. на </w:t>
      </w:r>
      <w:r w:rsidR="00B309A7">
        <w:rPr>
          <w:rFonts w:ascii="Times New Roman" w:hAnsi="Times New Roman"/>
          <w:sz w:val="24"/>
          <w:szCs w:val="24"/>
        </w:rPr>
        <w:t>1 403 638,74</w:t>
      </w:r>
      <w:r w:rsidR="008A77B2" w:rsidRPr="00EE3E51">
        <w:rPr>
          <w:rFonts w:ascii="Times New Roman" w:hAnsi="Times New Roman"/>
          <w:sz w:val="24"/>
          <w:szCs w:val="24"/>
        </w:rPr>
        <w:t xml:space="preserve"> руб. или </w:t>
      </w:r>
      <w:r w:rsidR="00B309A7">
        <w:rPr>
          <w:rFonts w:ascii="Times New Roman" w:hAnsi="Times New Roman"/>
          <w:sz w:val="24"/>
          <w:szCs w:val="24"/>
        </w:rPr>
        <w:t>12,75 процентных пункта</w:t>
      </w:r>
      <w:r w:rsidR="00470F74" w:rsidRPr="00EE3E51">
        <w:rPr>
          <w:rFonts w:ascii="Times New Roman" w:hAnsi="Times New Roman"/>
          <w:sz w:val="24"/>
          <w:szCs w:val="24"/>
        </w:rPr>
        <w:t xml:space="preserve"> ниже</w:t>
      </w:r>
      <w:r w:rsidR="00437801" w:rsidRPr="00EE3E51">
        <w:rPr>
          <w:rFonts w:ascii="Times New Roman" w:hAnsi="Times New Roman"/>
          <w:sz w:val="24"/>
          <w:szCs w:val="24"/>
        </w:rPr>
        <w:t xml:space="preserve"> аналогичного периода.</w:t>
      </w:r>
      <w:r w:rsidR="00470F74" w:rsidRPr="00EE3E51">
        <w:rPr>
          <w:rFonts w:ascii="Times New Roman" w:hAnsi="Times New Roman"/>
          <w:sz w:val="24"/>
          <w:szCs w:val="24"/>
        </w:rPr>
        <w:t xml:space="preserve"> </w:t>
      </w:r>
      <w:r w:rsidRPr="00EE3E51">
        <w:rPr>
          <w:rFonts w:ascii="Times New Roman" w:hAnsi="Times New Roman"/>
          <w:sz w:val="24"/>
          <w:szCs w:val="24"/>
        </w:rPr>
        <w:t xml:space="preserve"> </w:t>
      </w:r>
    </w:p>
    <w:p w:rsidR="00CB68BC" w:rsidRDefault="00CB68BC" w:rsidP="00EE3E5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E3E51">
        <w:rPr>
          <w:rFonts w:ascii="Times New Roman" w:hAnsi="Times New Roman"/>
          <w:sz w:val="24"/>
          <w:szCs w:val="24"/>
        </w:rPr>
        <w:t xml:space="preserve">Доходы </w:t>
      </w:r>
      <w:r w:rsidRPr="00EE3E51">
        <w:rPr>
          <w:rFonts w:ascii="Times New Roman" w:hAnsi="Times New Roman"/>
          <w:i/>
          <w:sz w:val="24"/>
          <w:szCs w:val="24"/>
        </w:rPr>
        <w:t xml:space="preserve">по государственной </w:t>
      </w:r>
      <w:r w:rsidR="00953067" w:rsidRPr="00EE3E51">
        <w:rPr>
          <w:rFonts w:ascii="Times New Roman" w:hAnsi="Times New Roman"/>
          <w:i/>
          <w:sz w:val="24"/>
          <w:szCs w:val="24"/>
        </w:rPr>
        <w:t>пошлине</w:t>
      </w:r>
      <w:r w:rsidR="00953067" w:rsidRPr="00EE3E51">
        <w:rPr>
          <w:rFonts w:ascii="Times New Roman" w:hAnsi="Times New Roman"/>
          <w:sz w:val="24"/>
          <w:szCs w:val="24"/>
        </w:rPr>
        <w:t xml:space="preserve"> исполнены</w:t>
      </w:r>
      <w:r w:rsidRPr="00EE3E51">
        <w:rPr>
          <w:rFonts w:ascii="Times New Roman" w:hAnsi="Times New Roman"/>
          <w:sz w:val="24"/>
          <w:szCs w:val="24"/>
        </w:rPr>
        <w:t xml:space="preserve"> на </w:t>
      </w:r>
      <w:r w:rsidR="00B309A7">
        <w:rPr>
          <w:rFonts w:ascii="Times New Roman" w:hAnsi="Times New Roman"/>
          <w:sz w:val="24"/>
          <w:szCs w:val="24"/>
        </w:rPr>
        <w:t>9,43</w:t>
      </w:r>
      <w:r w:rsidRPr="00EE3E51">
        <w:rPr>
          <w:rFonts w:ascii="Times New Roman" w:hAnsi="Times New Roman"/>
          <w:sz w:val="24"/>
          <w:szCs w:val="24"/>
        </w:rPr>
        <w:t xml:space="preserve"> %, в суммовом выражении </w:t>
      </w:r>
      <w:r w:rsidR="00E620E2">
        <w:rPr>
          <w:rFonts w:ascii="Times New Roman" w:hAnsi="Times New Roman"/>
          <w:sz w:val="24"/>
          <w:szCs w:val="24"/>
        </w:rPr>
        <w:t>127 731,40 руб., ниже</w:t>
      </w:r>
      <w:r w:rsidRPr="00EE3E51">
        <w:rPr>
          <w:rFonts w:ascii="Times New Roman" w:hAnsi="Times New Roman"/>
          <w:sz w:val="24"/>
          <w:szCs w:val="24"/>
        </w:rPr>
        <w:t xml:space="preserve"> аналогичного периода </w:t>
      </w:r>
      <w:r w:rsidR="00F1676D">
        <w:rPr>
          <w:rFonts w:ascii="Times New Roman" w:hAnsi="Times New Roman"/>
          <w:sz w:val="24"/>
          <w:szCs w:val="24"/>
        </w:rPr>
        <w:t>202</w:t>
      </w:r>
      <w:r w:rsidR="00E620E2">
        <w:rPr>
          <w:rFonts w:ascii="Times New Roman" w:hAnsi="Times New Roman"/>
          <w:sz w:val="24"/>
          <w:szCs w:val="24"/>
        </w:rPr>
        <w:t>2</w:t>
      </w:r>
      <w:r w:rsidR="00F1676D">
        <w:rPr>
          <w:rFonts w:ascii="Times New Roman" w:hAnsi="Times New Roman"/>
          <w:sz w:val="24"/>
          <w:szCs w:val="24"/>
        </w:rPr>
        <w:t xml:space="preserve"> года </w:t>
      </w:r>
      <w:r w:rsidR="00953067" w:rsidRPr="00EE3E51">
        <w:rPr>
          <w:rFonts w:ascii="Times New Roman" w:hAnsi="Times New Roman"/>
          <w:sz w:val="24"/>
          <w:szCs w:val="24"/>
        </w:rPr>
        <w:t xml:space="preserve">на </w:t>
      </w:r>
      <w:r w:rsidR="00E620E2">
        <w:rPr>
          <w:rFonts w:ascii="Times New Roman" w:hAnsi="Times New Roman"/>
          <w:sz w:val="24"/>
          <w:szCs w:val="24"/>
        </w:rPr>
        <w:t>153 165,18</w:t>
      </w:r>
      <w:r w:rsidR="00953067" w:rsidRPr="00EE3E51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EE3E51">
        <w:rPr>
          <w:rFonts w:ascii="Times New Roman" w:hAnsi="Times New Roman"/>
          <w:sz w:val="24"/>
          <w:szCs w:val="24"/>
        </w:rPr>
        <w:t>руб</w:t>
      </w:r>
      <w:r w:rsidR="00E620E2">
        <w:rPr>
          <w:rFonts w:ascii="Times New Roman" w:hAnsi="Times New Roman"/>
          <w:sz w:val="24"/>
          <w:szCs w:val="24"/>
        </w:rPr>
        <w:t>.</w:t>
      </w:r>
      <w:r w:rsidR="00C250A0" w:rsidRPr="00EE3E51">
        <w:rPr>
          <w:rFonts w:ascii="Times New Roman" w:hAnsi="Times New Roman"/>
          <w:sz w:val="24"/>
          <w:szCs w:val="24"/>
        </w:rPr>
        <w:t xml:space="preserve"> или </w:t>
      </w:r>
      <w:r w:rsidR="00535929">
        <w:rPr>
          <w:rFonts w:ascii="Times New Roman" w:hAnsi="Times New Roman"/>
          <w:sz w:val="24"/>
          <w:szCs w:val="24"/>
        </w:rPr>
        <w:t>в 2,2 раза</w:t>
      </w:r>
      <w:r w:rsidR="00C250A0" w:rsidRPr="00EE3E51">
        <w:rPr>
          <w:rFonts w:ascii="Times New Roman" w:hAnsi="Times New Roman"/>
          <w:sz w:val="24"/>
          <w:szCs w:val="24"/>
        </w:rPr>
        <w:t>.</w:t>
      </w:r>
    </w:p>
    <w:p w:rsidR="0070066D" w:rsidRPr="00EE3E51" w:rsidRDefault="0070066D" w:rsidP="00EE3E5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0066D">
        <w:rPr>
          <w:rFonts w:ascii="Times New Roman" w:hAnsi="Times New Roman"/>
          <w:sz w:val="24"/>
          <w:szCs w:val="24"/>
        </w:rPr>
        <w:t>Задолж</w:t>
      </w:r>
      <w:r>
        <w:rPr>
          <w:rFonts w:ascii="Times New Roman" w:hAnsi="Times New Roman"/>
          <w:sz w:val="24"/>
          <w:szCs w:val="24"/>
        </w:rPr>
        <w:t>ен</w:t>
      </w:r>
      <w:r w:rsidRPr="0070066D">
        <w:rPr>
          <w:rFonts w:ascii="Times New Roman" w:hAnsi="Times New Roman"/>
          <w:sz w:val="24"/>
          <w:szCs w:val="24"/>
        </w:rPr>
        <w:t>ность и перерасчеты по отмененным налогам, сборам и иным обязательным платежам</w:t>
      </w:r>
      <w:r>
        <w:rPr>
          <w:rFonts w:ascii="Times New Roman" w:hAnsi="Times New Roman"/>
          <w:sz w:val="24"/>
          <w:szCs w:val="24"/>
        </w:rPr>
        <w:t xml:space="preserve"> в первом квартале 2023 года </w:t>
      </w:r>
      <w:r w:rsidR="0019302E">
        <w:rPr>
          <w:rFonts w:ascii="Times New Roman" w:hAnsi="Times New Roman"/>
          <w:sz w:val="24"/>
          <w:szCs w:val="24"/>
        </w:rPr>
        <w:t>составила</w:t>
      </w:r>
      <w:r>
        <w:rPr>
          <w:rFonts w:ascii="Times New Roman" w:hAnsi="Times New Roman"/>
          <w:sz w:val="24"/>
          <w:szCs w:val="24"/>
        </w:rPr>
        <w:t xml:space="preserve"> </w:t>
      </w:r>
      <w:r w:rsidR="0019302E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 xml:space="preserve">18 284,90 руб. </w:t>
      </w:r>
      <w:r w:rsidR="0019302E">
        <w:rPr>
          <w:rFonts w:ascii="Times New Roman" w:hAnsi="Times New Roman"/>
          <w:sz w:val="24"/>
          <w:szCs w:val="24"/>
        </w:rPr>
        <w:t xml:space="preserve">В связи с введением Единого налогового </w:t>
      </w:r>
      <w:r w:rsidR="00C07F6D">
        <w:rPr>
          <w:rFonts w:ascii="Times New Roman" w:hAnsi="Times New Roman"/>
          <w:sz w:val="24"/>
          <w:szCs w:val="24"/>
        </w:rPr>
        <w:t>счета</w:t>
      </w:r>
      <w:r w:rsidR="0019302E">
        <w:rPr>
          <w:rFonts w:ascii="Times New Roman" w:hAnsi="Times New Roman"/>
          <w:sz w:val="24"/>
          <w:szCs w:val="24"/>
        </w:rPr>
        <w:t xml:space="preserve"> и нового порядка учета начислений и платежей по налогам и страховым взносам с 2023 года</w:t>
      </w:r>
      <w:r w:rsidR="00C07F6D">
        <w:rPr>
          <w:rFonts w:ascii="Times New Roman" w:hAnsi="Times New Roman"/>
          <w:sz w:val="24"/>
          <w:szCs w:val="24"/>
        </w:rPr>
        <w:t xml:space="preserve"> главный администратор дохода – Управление Федеральной налоговой службы по Приморскому краю – выявляет задолженность и производит </w:t>
      </w:r>
      <w:r w:rsidR="00C07F6D" w:rsidRPr="0070066D">
        <w:rPr>
          <w:rFonts w:ascii="Times New Roman" w:hAnsi="Times New Roman"/>
          <w:sz w:val="24"/>
          <w:szCs w:val="24"/>
        </w:rPr>
        <w:t xml:space="preserve">перерасчеты по </w:t>
      </w:r>
      <w:r w:rsidR="00C07F6D">
        <w:rPr>
          <w:rFonts w:ascii="Times New Roman" w:hAnsi="Times New Roman"/>
          <w:sz w:val="24"/>
          <w:szCs w:val="24"/>
        </w:rPr>
        <w:t>з</w:t>
      </w:r>
      <w:r w:rsidR="00C07F6D" w:rsidRPr="00C07F6D">
        <w:rPr>
          <w:rFonts w:ascii="Times New Roman" w:hAnsi="Times New Roman"/>
          <w:sz w:val="24"/>
          <w:szCs w:val="24"/>
        </w:rPr>
        <w:t>емельн</w:t>
      </w:r>
      <w:r w:rsidR="00C07F6D">
        <w:rPr>
          <w:rFonts w:ascii="Times New Roman" w:hAnsi="Times New Roman"/>
          <w:sz w:val="24"/>
          <w:szCs w:val="24"/>
        </w:rPr>
        <w:t>ому</w:t>
      </w:r>
      <w:r w:rsidR="00C07F6D" w:rsidRPr="00C07F6D">
        <w:rPr>
          <w:rFonts w:ascii="Times New Roman" w:hAnsi="Times New Roman"/>
          <w:sz w:val="24"/>
          <w:szCs w:val="24"/>
        </w:rPr>
        <w:t xml:space="preserve"> налог</w:t>
      </w:r>
      <w:r w:rsidR="00C07F6D">
        <w:rPr>
          <w:rFonts w:ascii="Times New Roman" w:hAnsi="Times New Roman"/>
          <w:sz w:val="24"/>
          <w:szCs w:val="24"/>
        </w:rPr>
        <w:t>у</w:t>
      </w:r>
      <w:r w:rsidR="00C07F6D" w:rsidRPr="00C07F6D">
        <w:rPr>
          <w:rFonts w:ascii="Times New Roman" w:hAnsi="Times New Roman"/>
          <w:sz w:val="24"/>
          <w:szCs w:val="24"/>
        </w:rPr>
        <w:t xml:space="preserve"> (по обязательствам, возникшим до 1 января 2006 года)</w:t>
      </w:r>
      <w:r w:rsidR="00C07F6D">
        <w:rPr>
          <w:rFonts w:ascii="Times New Roman" w:hAnsi="Times New Roman"/>
          <w:sz w:val="24"/>
          <w:szCs w:val="24"/>
        </w:rPr>
        <w:t xml:space="preserve"> -17 776,07 руб. и по прочим</w:t>
      </w:r>
      <w:r w:rsidR="00C07F6D" w:rsidRPr="00C07F6D">
        <w:rPr>
          <w:rFonts w:ascii="Times New Roman" w:hAnsi="Times New Roman"/>
          <w:sz w:val="24"/>
          <w:szCs w:val="24"/>
        </w:rPr>
        <w:t xml:space="preserve"> налог</w:t>
      </w:r>
      <w:r w:rsidR="00C07F6D">
        <w:rPr>
          <w:rFonts w:ascii="Times New Roman" w:hAnsi="Times New Roman"/>
          <w:sz w:val="24"/>
          <w:szCs w:val="24"/>
        </w:rPr>
        <w:t>ам</w:t>
      </w:r>
      <w:r w:rsidR="00C07F6D" w:rsidRPr="00C07F6D">
        <w:rPr>
          <w:rFonts w:ascii="Times New Roman" w:hAnsi="Times New Roman"/>
          <w:sz w:val="24"/>
          <w:szCs w:val="24"/>
        </w:rPr>
        <w:t xml:space="preserve"> и сбор</w:t>
      </w:r>
      <w:r w:rsidR="00C07F6D">
        <w:rPr>
          <w:rFonts w:ascii="Times New Roman" w:hAnsi="Times New Roman"/>
          <w:sz w:val="24"/>
          <w:szCs w:val="24"/>
        </w:rPr>
        <w:t>ам</w:t>
      </w:r>
      <w:r w:rsidR="00C07F6D" w:rsidRPr="00C07F6D">
        <w:rPr>
          <w:rFonts w:ascii="Times New Roman" w:hAnsi="Times New Roman"/>
          <w:sz w:val="24"/>
          <w:szCs w:val="24"/>
        </w:rPr>
        <w:t xml:space="preserve"> (по отмененным местным налогам и сборам)</w:t>
      </w:r>
      <w:r w:rsidR="00C07F6D">
        <w:rPr>
          <w:rFonts w:ascii="Times New Roman" w:hAnsi="Times New Roman"/>
          <w:sz w:val="24"/>
          <w:szCs w:val="24"/>
        </w:rPr>
        <w:t xml:space="preserve"> -508,83 руб.</w:t>
      </w:r>
    </w:p>
    <w:p w:rsidR="00911F14" w:rsidRDefault="00261F7E" w:rsidP="00EE3E5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E3E51">
        <w:rPr>
          <w:rFonts w:ascii="Times New Roman" w:hAnsi="Times New Roman"/>
          <w:b/>
          <w:sz w:val="24"/>
          <w:szCs w:val="24"/>
        </w:rPr>
        <w:t>В структуре неналоговых доходов</w:t>
      </w:r>
      <w:r w:rsidRPr="00EE3E51">
        <w:rPr>
          <w:rFonts w:ascii="Times New Roman" w:hAnsi="Times New Roman"/>
          <w:sz w:val="24"/>
          <w:szCs w:val="24"/>
        </w:rPr>
        <w:t xml:space="preserve"> отмечается </w:t>
      </w:r>
      <w:r w:rsidR="00F1676D" w:rsidRPr="00A3546F">
        <w:rPr>
          <w:rFonts w:ascii="Times New Roman" w:hAnsi="Times New Roman"/>
          <w:sz w:val="24"/>
          <w:szCs w:val="24"/>
        </w:rPr>
        <w:t xml:space="preserve">перевыполнение плана </w:t>
      </w:r>
      <w:r w:rsidRPr="00A3546F">
        <w:rPr>
          <w:rFonts w:ascii="Times New Roman" w:hAnsi="Times New Roman"/>
          <w:sz w:val="24"/>
          <w:szCs w:val="24"/>
        </w:rPr>
        <w:t xml:space="preserve">по </w:t>
      </w:r>
      <w:r w:rsidRPr="00911F14">
        <w:rPr>
          <w:rFonts w:ascii="Times New Roman" w:hAnsi="Times New Roman"/>
          <w:i/>
          <w:sz w:val="24"/>
          <w:szCs w:val="24"/>
        </w:rPr>
        <w:t>доходам</w:t>
      </w:r>
      <w:r w:rsidR="00911F14" w:rsidRPr="00911F14">
        <w:rPr>
          <w:i/>
        </w:rPr>
        <w:t xml:space="preserve"> </w:t>
      </w:r>
      <w:r w:rsidR="00911F14" w:rsidRPr="00911F14">
        <w:rPr>
          <w:rFonts w:ascii="Times New Roman" w:hAnsi="Times New Roman"/>
          <w:i/>
          <w:sz w:val="24"/>
          <w:szCs w:val="24"/>
        </w:rPr>
        <w:t>от продажи материальных и нематериальных активов</w:t>
      </w:r>
      <w:r w:rsidRPr="00911F14">
        <w:rPr>
          <w:rFonts w:ascii="Times New Roman" w:hAnsi="Times New Roman"/>
          <w:i/>
          <w:sz w:val="24"/>
          <w:szCs w:val="24"/>
        </w:rPr>
        <w:t xml:space="preserve"> </w:t>
      </w:r>
      <w:r w:rsidR="00911F14" w:rsidRPr="00911F14">
        <w:rPr>
          <w:rFonts w:ascii="Times New Roman" w:hAnsi="Times New Roman"/>
          <w:sz w:val="24"/>
          <w:szCs w:val="24"/>
        </w:rPr>
        <w:t>– 906,47%</w:t>
      </w:r>
      <w:r w:rsidR="00911F14">
        <w:rPr>
          <w:rFonts w:ascii="Times New Roman" w:hAnsi="Times New Roman"/>
          <w:sz w:val="24"/>
          <w:szCs w:val="24"/>
        </w:rPr>
        <w:t xml:space="preserve"> от плана</w:t>
      </w:r>
      <w:r w:rsidR="00757D2D">
        <w:rPr>
          <w:rFonts w:ascii="Times New Roman" w:hAnsi="Times New Roman"/>
          <w:sz w:val="24"/>
          <w:szCs w:val="24"/>
        </w:rPr>
        <w:t>, в суммовом выражении перевыполнение плана (+756 947,99 руб.)</w:t>
      </w:r>
      <w:r w:rsidR="00911F14">
        <w:rPr>
          <w:rFonts w:ascii="Times New Roman" w:hAnsi="Times New Roman"/>
          <w:sz w:val="24"/>
          <w:szCs w:val="24"/>
        </w:rPr>
        <w:t xml:space="preserve"> </w:t>
      </w:r>
      <w:r w:rsidR="00A2561D">
        <w:rPr>
          <w:rFonts w:ascii="Times New Roman" w:hAnsi="Times New Roman"/>
          <w:sz w:val="24"/>
          <w:szCs w:val="24"/>
        </w:rPr>
        <w:t>составило 798 601,77 руб.</w:t>
      </w:r>
      <w:r w:rsidR="00C07F6D">
        <w:rPr>
          <w:rFonts w:ascii="Times New Roman" w:hAnsi="Times New Roman"/>
          <w:sz w:val="24"/>
          <w:szCs w:val="24"/>
        </w:rPr>
        <w:t xml:space="preserve"> В первом квартале 2023 года поступили незапланированные доходы по продаже земельный участков, </w:t>
      </w:r>
      <w:r w:rsidR="00C07F6D" w:rsidRPr="00C07F6D">
        <w:rPr>
          <w:rFonts w:ascii="Times New Roman" w:hAnsi="Times New Roman"/>
          <w:sz w:val="24"/>
          <w:szCs w:val="24"/>
        </w:rPr>
        <w:t>государственная собственность на которые не разграничена и которые расположены в границах муниципальных округов</w:t>
      </w:r>
      <w:r w:rsidR="00C07F6D">
        <w:rPr>
          <w:rFonts w:ascii="Times New Roman" w:hAnsi="Times New Roman"/>
          <w:sz w:val="24"/>
          <w:szCs w:val="24"/>
        </w:rPr>
        <w:t xml:space="preserve">: продан земельный участок для осуществления производственной деятельности в </w:t>
      </w:r>
      <w:proofErr w:type="spellStart"/>
      <w:r w:rsidR="00C07F6D">
        <w:rPr>
          <w:rFonts w:ascii="Times New Roman" w:hAnsi="Times New Roman"/>
          <w:sz w:val="24"/>
          <w:szCs w:val="24"/>
        </w:rPr>
        <w:t>пгт</w:t>
      </w:r>
      <w:proofErr w:type="spellEnd"/>
      <w:r w:rsidR="00C07F6D">
        <w:rPr>
          <w:rFonts w:ascii="Times New Roman" w:hAnsi="Times New Roman"/>
          <w:sz w:val="24"/>
          <w:szCs w:val="24"/>
        </w:rPr>
        <w:t>. Пластун</w:t>
      </w:r>
      <w:r w:rsidR="00B84806">
        <w:rPr>
          <w:rFonts w:ascii="Times New Roman" w:hAnsi="Times New Roman"/>
          <w:sz w:val="24"/>
          <w:szCs w:val="24"/>
        </w:rPr>
        <w:t xml:space="preserve">, покупатель ЗАО «СТС </w:t>
      </w:r>
      <w:proofErr w:type="spellStart"/>
      <w:r w:rsidR="00B84806">
        <w:rPr>
          <w:rFonts w:ascii="Times New Roman" w:hAnsi="Times New Roman"/>
          <w:sz w:val="24"/>
          <w:szCs w:val="24"/>
        </w:rPr>
        <w:t>Текновуд</w:t>
      </w:r>
      <w:proofErr w:type="spellEnd"/>
      <w:r w:rsidR="00B84806">
        <w:rPr>
          <w:rFonts w:ascii="Times New Roman" w:hAnsi="Times New Roman"/>
          <w:sz w:val="24"/>
          <w:szCs w:val="24"/>
        </w:rPr>
        <w:t xml:space="preserve">», доход составил 411 595,04 руб. А также продан земельный участок для размещения складов в </w:t>
      </w:r>
      <w:proofErr w:type="spellStart"/>
      <w:r w:rsidR="00B84806">
        <w:rPr>
          <w:rFonts w:ascii="Times New Roman" w:hAnsi="Times New Roman"/>
          <w:sz w:val="24"/>
          <w:szCs w:val="24"/>
        </w:rPr>
        <w:t>пгт</w:t>
      </w:r>
      <w:proofErr w:type="spellEnd"/>
      <w:r w:rsidR="00B84806">
        <w:rPr>
          <w:rFonts w:ascii="Times New Roman" w:hAnsi="Times New Roman"/>
          <w:sz w:val="24"/>
          <w:szCs w:val="24"/>
        </w:rPr>
        <w:t>. Терней, покупатель физическое лицо – гражданин Е., сумма поступившего дохода составила 364 890,08 руб.</w:t>
      </w:r>
    </w:p>
    <w:p w:rsidR="001D4035" w:rsidRPr="001D4035" w:rsidRDefault="001D4035" w:rsidP="00EE3E5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D4035">
        <w:rPr>
          <w:rFonts w:ascii="Times New Roman" w:hAnsi="Times New Roman"/>
          <w:i/>
          <w:sz w:val="24"/>
          <w:szCs w:val="24"/>
        </w:rPr>
        <w:t>Доходы от использования имущества</w:t>
      </w:r>
      <w:r>
        <w:rPr>
          <w:rFonts w:ascii="Times New Roman" w:hAnsi="Times New Roman"/>
          <w:i/>
          <w:sz w:val="24"/>
          <w:szCs w:val="24"/>
        </w:rPr>
        <w:t xml:space="preserve"> </w:t>
      </w:r>
      <w:r w:rsidRPr="001D4035">
        <w:rPr>
          <w:rFonts w:ascii="Times New Roman" w:hAnsi="Times New Roman"/>
          <w:sz w:val="24"/>
          <w:szCs w:val="24"/>
        </w:rPr>
        <w:t>исполнение составило</w:t>
      </w:r>
      <w:r>
        <w:rPr>
          <w:rFonts w:ascii="Times New Roman" w:hAnsi="Times New Roman"/>
          <w:i/>
          <w:sz w:val="24"/>
          <w:szCs w:val="24"/>
        </w:rPr>
        <w:t xml:space="preserve"> </w:t>
      </w:r>
      <w:r w:rsidRPr="001D4035">
        <w:rPr>
          <w:rFonts w:ascii="Times New Roman" w:hAnsi="Times New Roman"/>
          <w:sz w:val="24"/>
          <w:szCs w:val="24"/>
        </w:rPr>
        <w:t>18,26%</w:t>
      </w:r>
      <w:r>
        <w:rPr>
          <w:rFonts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или 1 623 561,01 руб. В сравнении с аналогичным периодом 2022г. снижение составило </w:t>
      </w:r>
      <w:r w:rsidR="00947D4B">
        <w:rPr>
          <w:rFonts w:ascii="Times New Roman" w:hAnsi="Times New Roman"/>
          <w:sz w:val="24"/>
          <w:szCs w:val="24"/>
        </w:rPr>
        <w:t xml:space="preserve">7,81 процентных пункта </w:t>
      </w:r>
      <w:r w:rsidR="00B15C31">
        <w:rPr>
          <w:rFonts w:ascii="Times New Roman" w:hAnsi="Times New Roman"/>
          <w:sz w:val="24"/>
          <w:szCs w:val="24"/>
        </w:rPr>
        <w:t>(-</w:t>
      </w:r>
      <w:r w:rsidR="00947D4B">
        <w:rPr>
          <w:rFonts w:ascii="Times New Roman" w:hAnsi="Times New Roman"/>
          <w:sz w:val="24"/>
          <w:szCs w:val="24"/>
        </w:rPr>
        <w:t>470 555,40 руб.</w:t>
      </w:r>
      <w:r w:rsidR="00B15C31">
        <w:rPr>
          <w:rFonts w:ascii="Times New Roman" w:hAnsi="Times New Roman"/>
          <w:sz w:val="24"/>
          <w:szCs w:val="24"/>
        </w:rPr>
        <w:t>).</w:t>
      </w:r>
    </w:p>
    <w:p w:rsidR="001B66F5" w:rsidRPr="00EE3E51" w:rsidRDefault="0070066D" w:rsidP="001B66F5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0066D">
        <w:rPr>
          <w:rFonts w:ascii="Times New Roman" w:hAnsi="Times New Roman"/>
          <w:sz w:val="24"/>
          <w:szCs w:val="24"/>
        </w:rPr>
        <w:t>Отрицательное</w:t>
      </w:r>
      <w:r w:rsidR="001B66F5" w:rsidRPr="0070066D">
        <w:rPr>
          <w:rFonts w:ascii="Times New Roman" w:hAnsi="Times New Roman"/>
          <w:sz w:val="24"/>
          <w:szCs w:val="24"/>
        </w:rPr>
        <w:t xml:space="preserve"> исполнения плана отмечается </w:t>
      </w:r>
      <w:r w:rsidR="001B66F5" w:rsidRPr="0070066D">
        <w:rPr>
          <w:rFonts w:ascii="Times New Roman" w:hAnsi="Times New Roman"/>
          <w:i/>
          <w:sz w:val="24"/>
          <w:szCs w:val="24"/>
        </w:rPr>
        <w:t>по платежам при пользовании природными ресурсами</w:t>
      </w:r>
      <w:r w:rsidRPr="0070066D">
        <w:rPr>
          <w:rFonts w:ascii="Times New Roman" w:hAnsi="Times New Roman"/>
          <w:sz w:val="24"/>
          <w:szCs w:val="24"/>
        </w:rPr>
        <w:t xml:space="preserve">, исполнение за первый квартал 2023 года составило -3,55% от плановых назначений или -7 853,14 руб. </w:t>
      </w:r>
      <w:r>
        <w:rPr>
          <w:rFonts w:ascii="Times New Roman" w:hAnsi="Times New Roman"/>
          <w:sz w:val="24"/>
          <w:szCs w:val="24"/>
        </w:rPr>
        <w:t xml:space="preserve">Не дополученный доход в бюджет по данному налогу составил 63 103,14 руб. </w:t>
      </w:r>
    </w:p>
    <w:p w:rsidR="00947D4B" w:rsidRPr="00CB6A59" w:rsidRDefault="00947D4B" w:rsidP="001B66F5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47D4B">
        <w:rPr>
          <w:rFonts w:ascii="Times New Roman" w:hAnsi="Times New Roman"/>
          <w:i/>
          <w:sz w:val="24"/>
          <w:szCs w:val="24"/>
        </w:rPr>
        <w:t>Доходы от оказания платных услуг и компенсации затрат государства</w:t>
      </w:r>
      <w:r w:rsidR="00CB6A59">
        <w:rPr>
          <w:rFonts w:ascii="Times New Roman" w:hAnsi="Times New Roman"/>
          <w:i/>
          <w:sz w:val="24"/>
          <w:szCs w:val="24"/>
        </w:rPr>
        <w:t xml:space="preserve"> </w:t>
      </w:r>
      <w:r w:rsidR="00CB6A59" w:rsidRPr="00CB6A59">
        <w:rPr>
          <w:rFonts w:ascii="Times New Roman" w:hAnsi="Times New Roman"/>
          <w:sz w:val="24"/>
          <w:szCs w:val="24"/>
        </w:rPr>
        <w:t>исполнение составило 18,</w:t>
      </w:r>
      <w:r w:rsidR="00CB6A59">
        <w:rPr>
          <w:rFonts w:ascii="Times New Roman" w:hAnsi="Times New Roman"/>
          <w:sz w:val="24"/>
          <w:szCs w:val="24"/>
        </w:rPr>
        <w:t>69</w:t>
      </w:r>
      <w:r w:rsidR="00CB6A59" w:rsidRPr="00CB6A59">
        <w:rPr>
          <w:rFonts w:ascii="Times New Roman" w:hAnsi="Times New Roman"/>
          <w:sz w:val="24"/>
          <w:szCs w:val="24"/>
        </w:rPr>
        <w:t>% или 1</w:t>
      </w:r>
      <w:r w:rsidR="00CB6A59">
        <w:rPr>
          <w:rFonts w:ascii="Times New Roman" w:hAnsi="Times New Roman"/>
          <w:sz w:val="24"/>
          <w:szCs w:val="24"/>
        </w:rPr>
        <w:t> 811 414</w:t>
      </w:r>
      <w:r w:rsidR="00CB6A59" w:rsidRPr="00CB6A59">
        <w:rPr>
          <w:rFonts w:ascii="Times New Roman" w:hAnsi="Times New Roman"/>
          <w:sz w:val="24"/>
          <w:szCs w:val="24"/>
        </w:rPr>
        <w:t>,0</w:t>
      </w:r>
      <w:r w:rsidR="00CB6A59">
        <w:rPr>
          <w:rFonts w:ascii="Times New Roman" w:hAnsi="Times New Roman"/>
          <w:sz w:val="24"/>
          <w:szCs w:val="24"/>
        </w:rPr>
        <w:t>8</w:t>
      </w:r>
      <w:r w:rsidR="00CB6A59" w:rsidRPr="00CB6A59">
        <w:rPr>
          <w:rFonts w:ascii="Times New Roman" w:hAnsi="Times New Roman"/>
          <w:sz w:val="24"/>
          <w:szCs w:val="24"/>
        </w:rPr>
        <w:t xml:space="preserve"> руб. В сравнении с аналогичным периодом 2022г. снижение составило </w:t>
      </w:r>
      <w:r w:rsidR="00CB6A59">
        <w:rPr>
          <w:rFonts w:ascii="Times New Roman" w:hAnsi="Times New Roman"/>
          <w:sz w:val="24"/>
          <w:szCs w:val="24"/>
        </w:rPr>
        <w:t>159 639,35 руб.</w:t>
      </w:r>
      <w:r w:rsidR="0070066D">
        <w:rPr>
          <w:rFonts w:ascii="Times New Roman" w:hAnsi="Times New Roman"/>
          <w:sz w:val="24"/>
          <w:szCs w:val="24"/>
        </w:rPr>
        <w:t xml:space="preserve"> ( -8,1%)</w:t>
      </w:r>
      <w:r w:rsidR="00B15C31">
        <w:rPr>
          <w:rFonts w:ascii="Times New Roman" w:hAnsi="Times New Roman"/>
          <w:sz w:val="24"/>
          <w:szCs w:val="24"/>
        </w:rPr>
        <w:t>.</w:t>
      </w:r>
    </w:p>
    <w:p w:rsidR="001B66F5" w:rsidRPr="00EE3E51" w:rsidRDefault="001B66F5" w:rsidP="001B66F5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3546F">
        <w:rPr>
          <w:rFonts w:ascii="Times New Roman" w:hAnsi="Times New Roman"/>
          <w:i/>
          <w:sz w:val="24"/>
          <w:szCs w:val="24"/>
        </w:rPr>
        <w:t>По доходам от штрафов, санкций, возмещений ущерба</w:t>
      </w:r>
      <w:r w:rsidRPr="00A3546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исполнение 22,26</w:t>
      </w:r>
      <w:r w:rsidRPr="00A3546F">
        <w:rPr>
          <w:rFonts w:ascii="Times New Roman" w:hAnsi="Times New Roman"/>
          <w:sz w:val="24"/>
          <w:szCs w:val="24"/>
        </w:rPr>
        <w:t>%</w:t>
      </w:r>
      <w:r w:rsidR="008219C6">
        <w:rPr>
          <w:rFonts w:ascii="Times New Roman" w:hAnsi="Times New Roman"/>
          <w:sz w:val="24"/>
          <w:szCs w:val="24"/>
        </w:rPr>
        <w:t xml:space="preserve"> в суммовом выражении 104 382,27 руб.</w:t>
      </w:r>
      <w:r w:rsidRPr="00A3546F">
        <w:rPr>
          <w:rFonts w:ascii="Times New Roman" w:hAnsi="Times New Roman"/>
          <w:sz w:val="24"/>
          <w:szCs w:val="24"/>
        </w:rPr>
        <w:t xml:space="preserve">, что в </w:t>
      </w:r>
      <w:r>
        <w:rPr>
          <w:rFonts w:ascii="Times New Roman" w:hAnsi="Times New Roman"/>
          <w:sz w:val="24"/>
          <w:szCs w:val="24"/>
        </w:rPr>
        <w:t xml:space="preserve">сравнении с </w:t>
      </w:r>
      <w:r w:rsidRPr="00A3546F">
        <w:rPr>
          <w:rFonts w:ascii="Times New Roman" w:hAnsi="Times New Roman"/>
          <w:sz w:val="24"/>
          <w:szCs w:val="24"/>
        </w:rPr>
        <w:t>аналог</w:t>
      </w:r>
      <w:r>
        <w:rPr>
          <w:rFonts w:ascii="Times New Roman" w:hAnsi="Times New Roman"/>
          <w:sz w:val="24"/>
          <w:szCs w:val="24"/>
        </w:rPr>
        <w:t>ичным периодом</w:t>
      </w:r>
      <w:r w:rsidRPr="00A3546F">
        <w:rPr>
          <w:rFonts w:ascii="Times New Roman" w:hAnsi="Times New Roman"/>
          <w:sz w:val="24"/>
          <w:szCs w:val="24"/>
        </w:rPr>
        <w:t xml:space="preserve"> 202</w:t>
      </w:r>
      <w:r w:rsidR="002E6ACA">
        <w:rPr>
          <w:rFonts w:ascii="Times New Roman" w:hAnsi="Times New Roman"/>
          <w:sz w:val="24"/>
          <w:szCs w:val="24"/>
        </w:rPr>
        <w:t>2</w:t>
      </w:r>
      <w:r w:rsidRPr="00A3546F">
        <w:rPr>
          <w:rFonts w:ascii="Times New Roman" w:hAnsi="Times New Roman"/>
          <w:sz w:val="24"/>
          <w:szCs w:val="24"/>
        </w:rPr>
        <w:t>г</w:t>
      </w:r>
      <w:r w:rsidRPr="00EE3E51">
        <w:rPr>
          <w:rFonts w:ascii="Times New Roman" w:hAnsi="Times New Roman"/>
          <w:sz w:val="24"/>
          <w:szCs w:val="24"/>
        </w:rPr>
        <w:t xml:space="preserve">. </w:t>
      </w:r>
      <w:r w:rsidR="002E6ACA">
        <w:rPr>
          <w:rFonts w:ascii="Times New Roman" w:hAnsi="Times New Roman"/>
          <w:sz w:val="24"/>
          <w:szCs w:val="24"/>
        </w:rPr>
        <w:t>ниже</w:t>
      </w:r>
      <w:r w:rsidRPr="00EE3E51">
        <w:rPr>
          <w:rFonts w:ascii="Times New Roman" w:hAnsi="Times New Roman"/>
          <w:sz w:val="24"/>
          <w:szCs w:val="24"/>
        </w:rPr>
        <w:t xml:space="preserve"> на </w:t>
      </w:r>
      <w:r w:rsidR="002E6ACA">
        <w:rPr>
          <w:rFonts w:ascii="Times New Roman" w:hAnsi="Times New Roman"/>
          <w:sz w:val="24"/>
          <w:szCs w:val="24"/>
        </w:rPr>
        <w:t>225 361,72</w:t>
      </w:r>
      <w:r>
        <w:rPr>
          <w:rFonts w:ascii="Times New Roman" w:hAnsi="Times New Roman"/>
          <w:sz w:val="24"/>
          <w:szCs w:val="24"/>
        </w:rPr>
        <w:t xml:space="preserve"> </w:t>
      </w:r>
      <w:r w:rsidRPr="00EE3E51">
        <w:rPr>
          <w:rFonts w:ascii="Times New Roman" w:hAnsi="Times New Roman"/>
          <w:sz w:val="24"/>
          <w:szCs w:val="24"/>
        </w:rPr>
        <w:t>руб.</w:t>
      </w:r>
      <w:r w:rsidR="0070066D">
        <w:rPr>
          <w:rFonts w:ascii="Times New Roman" w:hAnsi="Times New Roman"/>
          <w:sz w:val="24"/>
          <w:szCs w:val="24"/>
        </w:rPr>
        <w:t xml:space="preserve"> или на 68,34%</w:t>
      </w:r>
      <w:r w:rsidRPr="00EE3E51">
        <w:rPr>
          <w:rFonts w:ascii="Times New Roman" w:hAnsi="Times New Roman"/>
          <w:sz w:val="24"/>
          <w:szCs w:val="24"/>
        </w:rPr>
        <w:t>.</w:t>
      </w:r>
    </w:p>
    <w:p w:rsidR="00911F14" w:rsidRPr="00911F14" w:rsidRDefault="00B15C31" w:rsidP="00EE3E51">
      <w:pPr>
        <w:spacing w:after="0" w:line="240" w:lineRule="auto"/>
        <w:ind w:firstLine="567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Прочие неналоговые доходы </w:t>
      </w:r>
      <w:r w:rsidRPr="00B15C31">
        <w:rPr>
          <w:rFonts w:ascii="Times New Roman" w:hAnsi="Times New Roman"/>
          <w:sz w:val="24"/>
          <w:szCs w:val="24"/>
        </w:rPr>
        <w:t>составили 7 091,78 руб.</w:t>
      </w:r>
      <w:r w:rsidR="00A05776">
        <w:rPr>
          <w:rFonts w:ascii="Times New Roman" w:hAnsi="Times New Roman"/>
          <w:sz w:val="24"/>
          <w:szCs w:val="24"/>
        </w:rPr>
        <w:t xml:space="preserve"> Пояснения отсутствуют.</w:t>
      </w:r>
    </w:p>
    <w:p w:rsidR="00514C2C" w:rsidRPr="00EE3E51" w:rsidRDefault="008219C6" w:rsidP="00EE3E5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ru-RU"/>
        </w:rPr>
        <w:lastRenderedPageBreak/>
        <w:t>И</w:t>
      </w:r>
      <w:r w:rsidR="00FB5DF6" w:rsidRPr="00EE3E51">
        <w:rPr>
          <w:rFonts w:ascii="Times New Roman" w:hAnsi="Times New Roman"/>
          <w:sz w:val="24"/>
          <w:szCs w:val="24"/>
          <w:lang w:eastAsia="ru-RU"/>
        </w:rPr>
        <w:t xml:space="preserve">сполнение неналоговых доходов за </w:t>
      </w:r>
      <w:r w:rsidR="00FB5DF6" w:rsidRPr="00EE3E51">
        <w:rPr>
          <w:rFonts w:ascii="Times New Roman" w:hAnsi="Times New Roman"/>
          <w:sz w:val="24"/>
          <w:szCs w:val="24"/>
          <w:lang w:val="en-US" w:eastAsia="ru-RU"/>
        </w:rPr>
        <w:t>I</w:t>
      </w:r>
      <w:r w:rsidR="00FB5DF6" w:rsidRPr="00EE3E51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FB5DF6" w:rsidRPr="00EE3E51">
        <w:rPr>
          <w:rFonts w:ascii="Times New Roman" w:hAnsi="Times New Roman"/>
          <w:sz w:val="24"/>
          <w:szCs w:val="24"/>
        </w:rPr>
        <w:t>квартал 202</w:t>
      </w:r>
      <w:r w:rsidR="00947943">
        <w:rPr>
          <w:rFonts w:ascii="Times New Roman" w:hAnsi="Times New Roman"/>
          <w:sz w:val="24"/>
          <w:szCs w:val="24"/>
        </w:rPr>
        <w:t>3</w:t>
      </w:r>
      <w:r w:rsidR="00FB5DF6" w:rsidRPr="00EE3E51">
        <w:rPr>
          <w:rFonts w:ascii="Times New Roman" w:hAnsi="Times New Roman"/>
          <w:sz w:val="24"/>
          <w:szCs w:val="24"/>
        </w:rPr>
        <w:t xml:space="preserve"> </w:t>
      </w:r>
      <w:r w:rsidR="00FB5DF6" w:rsidRPr="00EE3E51">
        <w:rPr>
          <w:rFonts w:ascii="Times New Roman" w:hAnsi="Times New Roman"/>
          <w:sz w:val="24"/>
          <w:szCs w:val="24"/>
          <w:lang w:eastAsia="ru-RU"/>
        </w:rPr>
        <w:t>года по отношению к аналогичному периоду 202</w:t>
      </w:r>
      <w:r w:rsidR="00947943">
        <w:rPr>
          <w:rFonts w:ascii="Times New Roman" w:hAnsi="Times New Roman"/>
          <w:sz w:val="24"/>
          <w:szCs w:val="24"/>
          <w:lang w:eastAsia="ru-RU"/>
        </w:rPr>
        <w:t>2</w:t>
      </w:r>
      <w:r w:rsidR="00FB5DF6" w:rsidRPr="00EE3E51">
        <w:rPr>
          <w:rFonts w:ascii="Times New Roman" w:hAnsi="Times New Roman"/>
          <w:sz w:val="24"/>
          <w:szCs w:val="24"/>
          <w:lang w:eastAsia="ru-RU"/>
        </w:rPr>
        <w:t xml:space="preserve"> года ниже на </w:t>
      </w:r>
      <w:r w:rsidR="00A05776">
        <w:rPr>
          <w:rFonts w:ascii="Times New Roman" w:hAnsi="Times New Roman"/>
          <w:sz w:val="24"/>
          <w:szCs w:val="24"/>
          <w:lang w:eastAsia="ru-RU"/>
        </w:rPr>
        <w:t>5,34%</w:t>
      </w:r>
      <w:r w:rsidR="00FB5DF6" w:rsidRPr="00EE3E51">
        <w:rPr>
          <w:rFonts w:ascii="Times New Roman" w:hAnsi="Times New Roman"/>
          <w:sz w:val="24"/>
          <w:szCs w:val="24"/>
          <w:lang w:eastAsia="ru-RU"/>
        </w:rPr>
        <w:t>, в сумм</w:t>
      </w:r>
      <w:r w:rsidR="00514C2C" w:rsidRPr="00EE3E51">
        <w:rPr>
          <w:rFonts w:ascii="Times New Roman" w:hAnsi="Times New Roman"/>
          <w:sz w:val="24"/>
          <w:szCs w:val="24"/>
          <w:lang w:eastAsia="ru-RU"/>
        </w:rPr>
        <w:t>овом</w:t>
      </w:r>
      <w:r w:rsidR="00FB5DF6" w:rsidRPr="00EE3E51">
        <w:rPr>
          <w:rFonts w:ascii="Times New Roman" w:hAnsi="Times New Roman"/>
          <w:sz w:val="24"/>
          <w:szCs w:val="24"/>
          <w:lang w:eastAsia="ru-RU"/>
        </w:rPr>
        <w:t xml:space="preserve"> выражении </w:t>
      </w:r>
      <w:r w:rsidR="00642832">
        <w:rPr>
          <w:rFonts w:ascii="Times New Roman" w:hAnsi="Times New Roman"/>
          <w:sz w:val="24"/>
          <w:szCs w:val="24"/>
          <w:lang w:eastAsia="ru-RU"/>
        </w:rPr>
        <w:t xml:space="preserve">ниже </w:t>
      </w:r>
      <w:r w:rsidR="00FB5DF6" w:rsidRPr="00EE3E51">
        <w:rPr>
          <w:rFonts w:ascii="Times New Roman" w:hAnsi="Times New Roman"/>
          <w:sz w:val="24"/>
          <w:szCs w:val="24"/>
          <w:lang w:eastAsia="ru-RU"/>
        </w:rPr>
        <w:t xml:space="preserve">на </w:t>
      </w:r>
      <w:r w:rsidR="00642832">
        <w:rPr>
          <w:rFonts w:ascii="Times New Roman" w:hAnsi="Times New Roman"/>
          <w:sz w:val="24"/>
          <w:szCs w:val="24"/>
          <w:lang w:eastAsia="ru-RU"/>
        </w:rPr>
        <w:t>244 662,82</w:t>
      </w:r>
      <w:r w:rsidR="00514C2C" w:rsidRPr="00EE3E51">
        <w:rPr>
          <w:rFonts w:ascii="Times New Roman" w:hAnsi="Times New Roman"/>
          <w:sz w:val="24"/>
          <w:szCs w:val="24"/>
          <w:lang w:eastAsia="ru-RU"/>
        </w:rPr>
        <w:t xml:space="preserve"> руб.</w:t>
      </w:r>
    </w:p>
    <w:p w:rsidR="00CB68BC" w:rsidRPr="00EE3E51" w:rsidRDefault="00CB68BC" w:rsidP="00EE3E5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E3E51">
        <w:rPr>
          <w:rFonts w:ascii="Times New Roman" w:hAnsi="Times New Roman"/>
          <w:sz w:val="24"/>
          <w:szCs w:val="24"/>
        </w:rPr>
        <w:t xml:space="preserve">Утвержденный план </w:t>
      </w:r>
      <w:r w:rsidRPr="00EE3E51">
        <w:rPr>
          <w:rFonts w:ascii="Times New Roman" w:hAnsi="Times New Roman"/>
          <w:b/>
          <w:sz w:val="24"/>
          <w:szCs w:val="24"/>
        </w:rPr>
        <w:t>безвозмездных поступлений</w:t>
      </w:r>
      <w:r w:rsidRPr="00EE3E51">
        <w:rPr>
          <w:rFonts w:ascii="Times New Roman" w:hAnsi="Times New Roman"/>
          <w:sz w:val="24"/>
          <w:szCs w:val="24"/>
        </w:rPr>
        <w:t xml:space="preserve"> исполнен на </w:t>
      </w:r>
      <w:r w:rsidR="00642832">
        <w:rPr>
          <w:rFonts w:ascii="Times New Roman" w:hAnsi="Times New Roman"/>
          <w:sz w:val="24"/>
          <w:szCs w:val="24"/>
        </w:rPr>
        <w:t>19,30</w:t>
      </w:r>
      <w:r w:rsidR="00FC562A" w:rsidRPr="00EE3E51">
        <w:rPr>
          <w:rFonts w:ascii="Times New Roman" w:hAnsi="Times New Roman"/>
          <w:sz w:val="24"/>
          <w:szCs w:val="24"/>
        </w:rPr>
        <w:t xml:space="preserve"> </w:t>
      </w:r>
      <w:r w:rsidRPr="00EE3E51">
        <w:rPr>
          <w:rFonts w:ascii="Times New Roman" w:hAnsi="Times New Roman"/>
          <w:sz w:val="24"/>
          <w:szCs w:val="24"/>
        </w:rPr>
        <w:t xml:space="preserve">%, что выше на </w:t>
      </w:r>
      <w:r w:rsidR="00642832">
        <w:rPr>
          <w:rFonts w:ascii="Times New Roman" w:hAnsi="Times New Roman"/>
          <w:sz w:val="24"/>
          <w:szCs w:val="24"/>
        </w:rPr>
        <w:t>2,57</w:t>
      </w:r>
      <w:r w:rsidR="00A940C4" w:rsidRPr="00EE3E51">
        <w:rPr>
          <w:rFonts w:ascii="Times New Roman" w:hAnsi="Times New Roman"/>
          <w:sz w:val="24"/>
          <w:szCs w:val="24"/>
        </w:rPr>
        <w:t xml:space="preserve"> </w:t>
      </w:r>
      <w:r w:rsidR="004C18D7">
        <w:rPr>
          <w:rFonts w:ascii="Times New Roman" w:hAnsi="Times New Roman"/>
          <w:sz w:val="24"/>
          <w:szCs w:val="24"/>
        </w:rPr>
        <w:t>процентных пункта</w:t>
      </w:r>
      <w:r w:rsidR="00A940C4" w:rsidRPr="00EE3E51">
        <w:rPr>
          <w:rFonts w:ascii="Times New Roman" w:hAnsi="Times New Roman"/>
          <w:sz w:val="24"/>
          <w:szCs w:val="24"/>
        </w:rPr>
        <w:t xml:space="preserve"> аналогичного периода 202</w:t>
      </w:r>
      <w:r w:rsidR="00642832">
        <w:rPr>
          <w:rFonts w:ascii="Times New Roman" w:hAnsi="Times New Roman"/>
          <w:sz w:val="24"/>
          <w:szCs w:val="24"/>
        </w:rPr>
        <w:t>2</w:t>
      </w:r>
      <w:r w:rsidRPr="00EE3E51">
        <w:rPr>
          <w:rFonts w:ascii="Times New Roman" w:hAnsi="Times New Roman"/>
          <w:sz w:val="24"/>
          <w:szCs w:val="24"/>
        </w:rPr>
        <w:t xml:space="preserve"> г, в суммовом выражении на </w:t>
      </w:r>
      <w:r w:rsidR="000B5219">
        <w:rPr>
          <w:rFonts w:ascii="Times New Roman" w:hAnsi="Times New Roman"/>
          <w:sz w:val="24"/>
          <w:szCs w:val="24"/>
        </w:rPr>
        <w:t>79 152 334,03</w:t>
      </w:r>
      <w:r w:rsidR="004C18D7">
        <w:rPr>
          <w:rFonts w:ascii="Times New Roman" w:hAnsi="Times New Roman"/>
          <w:sz w:val="24"/>
          <w:szCs w:val="24"/>
        </w:rPr>
        <w:t xml:space="preserve"> </w:t>
      </w:r>
      <w:r w:rsidRPr="00EE3E51">
        <w:rPr>
          <w:rFonts w:ascii="Times New Roman" w:hAnsi="Times New Roman"/>
          <w:sz w:val="24"/>
          <w:szCs w:val="24"/>
        </w:rPr>
        <w:t>руб.</w:t>
      </w:r>
    </w:p>
    <w:p w:rsidR="00CB68BC" w:rsidRPr="00EE3E51" w:rsidRDefault="00CB68BC" w:rsidP="00EE3E5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E3E51">
        <w:rPr>
          <w:rFonts w:ascii="Times New Roman" w:hAnsi="Times New Roman"/>
          <w:sz w:val="24"/>
          <w:szCs w:val="24"/>
        </w:rPr>
        <w:t xml:space="preserve"> В отчетном периоде возврат остатков субсидий, субвенций, иных межбюджетных трансфертов, имеющих </w:t>
      </w:r>
      <w:r w:rsidR="00A05776" w:rsidRPr="00EE3E51">
        <w:rPr>
          <w:rFonts w:ascii="Times New Roman" w:hAnsi="Times New Roman"/>
          <w:sz w:val="24"/>
          <w:szCs w:val="24"/>
        </w:rPr>
        <w:t>целевое назначение,</w:t>
      </w:r>
      <w:r w:rsidRPr="00EE3E51">
        <w:rPr>
          <w:rFonts w:ascii="Times New Roman" w:hAnsi="Times New Roman"/>
          <w:sz w:val="24"/>
          <w:szCs w:val="24"/>
        </w:rPr>
        <w:t xml:space="preserve"> </w:t>
      </w:r>
      <w:r w:rsidR="000B5219">
        <w:rPr>
          <w:rFonts w:ascii="Times New Roman" w:hAnsi="Times New Roman"/>
          <w:sz w:val="24"/>
          <w:szCs w:val="24"/>
        </w:rPr>
        <w:t xml:space="preserve">не </w:t>
      </w:r>
      <w:r w:rsidR="000B5219" w:rsidRPr="00EE3E51">
        <w:rPr>
          <w:rFonts w:ascii="Times New Roman" w:hAnsi="Times New Roman"/>
          <w:sz w:val="24"/>
          <w:szCs w:val="24"/>
        </w:rPr>
        <w:t>произво</w:t>
      </w:r>
      <w:r w:rsidR="000B5219">
        <w:rPr>
          <w:rFonts w:ascii="Times New Roman" w:hAnsi="Times New Roman"/>
          <w:sz w:val="24"/>
          <w:szCs w:val="24"/>
        </w:rPr>
        <w:t>дил</w:t>
      </w:r>
      <w:r w:rsidR="00C111CC">
        <w:rPr>
          <w:rFonts w:ascii="Times New Roman" w:hAnsi="Times New Roman"/>
          <w:sz w:val="24"/>
          <w:szCs w:val="24"/>
        </w:rPr>
        <w:t>ся</w:t>
      </w:r>
      <w:r w:rsidR="000B5219">
        <w:rPr>
          <w:rFonts w:ascii="Times New Roman" w:hAnsi="Times New Roman"/>
          <w:sz w:val="24"/>
          <w:szCs w:val="24"/>
        </w:rPr>
        <w:t>.</w:t>
      </w:r>
    </w:p>
    <w:p w:rsidR="007746B2" w:rsidRDefault="007746B2" w:rsidP="00EE3E5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07D75">
        <w:rPr>
          <w:rFonts w:ascii="Times New Roman" w:hAnsi="Times New Roman"/>
          <w:sz w:val="24"/>
          <w:szCs w:val="24"/>
        </w:rPr>
        <w:t xml:space="preserve">Плановые показатели доходной части бюджета соответствуют утвержденным показателям по </w:t>
      </w:r>
      <w:r w:rsidR="004C18D7" w:rsidRPr="00107D75">
        <w:rPr>
          <w:rFonts w:ascii="Times New Roman" w:hAnsi="Times New Roman"/>
          <w:sz w:val="24"/>
          <w:szCs w:val="24"/>
        </w:rPr>
        <w:t>доходам.</w:t>
      </w:r>
    </w:p>
    <w:p w:rsidR="007746B2" w:rsidRPr="00EE3E51" w:rsidRDefault="007746B2" w:rsidP="004C18D7">
      <w:pPr>
        <w:spacing w:before="120" w:after="0" w:line="240" w:lineRule="auto"/>
        <w:ind w:left="68"/>
        <w:jc w:val="center"/>
        <w:rPr>
          <w:rFonts w:ascii="Times New Roman" w:hAnsi="Times New Roman"/>
          <w:b/>
          <w:sz w:val="24"/>
          <w:szCs w:val="24"/>
        </w:rPr>
      </w:pPr>
      <w:r w:rsidRPr="00EE3E51">
        <w:rPr>
          <w:rFonts w:ascii="Times New Roman" w:hAnsi="Times New Roman"/>
          <w:b/>
          <w:sz w:val="24"/>
          <w:szCs w:val="24"/>
        </w:rPr>
        <w:t>2.</w:t>
      </w:r>
      <w:r w:rsidR="00301660" w:rsidRPr="00EE3E51">
        <w:rPr>
          <w:rFonts w:ascii="Times New Roman" w:hAnsi="Times New Roman"/>
          <w:b/>
          <w:sz w:val="24"/>
          <w:szCs w:val="24"/>
        </w:rPr>
        <w:t>3</w:t>
      </w:r>
      <w:r w:rsidRPr="00EE3E51">
        <w:rPr>
          <w:rFonts w:ascii="Times New Roman" w:hAnsi="Times New Roman"/>
          <w:b/>
          <w:sz w:val="24"/>
          <w:szCs w:val="24"/>
        </w:rPr>
        <w:t>. Исполнение расходной части бюджета</w:t>
      </w:r>
    </w:p>
    <w:p w:rsidR="007746B2" w:rsidRPr="00EE3E51" w:rsidRDefault="007746B2" w:rsidP="004C18D7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E3E51">
        <w:rPr>
          <w:rFonts w:ascii="Times New Roman" w:hAnsi="Times New Roman"/>
          <w:sz w:val="24"/>
          <w:szCs w:val="24"/>
        </w:rPr>
        <w:t>За первый квартал 202</w:t>
      </w:r>
      <w:r w:rsidR="004B12B8">
        <w:rPr>
          <w:rFonts w:ascii="Times New Roman" w:hAnsi="Times New Roman"/>
          <w:sz w:val="24"/>
          <w:szCs w:val="24"/>
        </w:rPr>
        <w:t>3</w:t>
      </w:r>
      <w:r w:rsidRPr="00EE3E51">
        <w:rPr>
          <w:rFonts w:ascii="Times New Roman" w:hAnsi="Times New Roman"/>
          <w:sz w:val="24"/>
          <w:szCs w:val="24"/>
        </w:rPr>
        <w:t xml:space="preserve"> года расходы бюджета ТМО исполнены в сумме </w:t>
      </w:r>
      <w:r w:rsidR="004B12B8">
        <w:rPr>
          <w:rFonts w:ascii="Times New Roman" w:hAnsi="Times New Roman"/>
          <w:sz w:val="24"/>
          <w:szCs w:val="24"/>
        </w:rPr>
        <w:t>189 638 993,07</w:t>
      </w:r>
      <w:r w:rsidR="00912119" w:rsidRPr="00EE3E51">
        <w:rPr>
          <w:rFonts w:ascii="Times New Roman" w:hAnsi="Times New Roman"/>
          <w:sz w:val="24"/>
          <w:szCs w:val="24"/>
        </w:rPr>
        <w:t xml:space="preserve"> </w:t>
      </w:r>
      <w:r w:rsidRPr="00EE3E51">
        <w:rPr>
          <w:rFonts w:ascii="Times New Roman" w:hAnsi="Times New Roman"/>
          <w:sz w:val="24"/>
          <w:szCs w:val="24"/>
        </w:rPr>
        <w:t>руб</w:t>
      </w:r>
      <w:r w:rsidR="004B12B8">
        <w:rPr>
          <w:rFonts w:ascii="Times New Roman" w:hAnsi="Times New Roman"/>
          <w:sz w:val="24"/>
          <w:szCs w:val="24"/>
        </w:rPr>
        <w:t>.</w:t>
      </w:r>
      <w:r w:rsidRPr="00EE3E51">
        <w:rPr>
          <w:rFonts w:ascii="Times New Roman" w:hAnsi="Times New Roman"/>
          <w:sz w:val="24"/>
          <w:szCs w:val="24"/>
        </w:rPr>
        <w:t xml:space="preserve">, что составило </w:t>
      </w:r>
      <w:r w:rsidR="004B12B8">
        <w:rPr>
          <w:rFonts w:ascii="Times New Roman" w:hAnsi="Times New Roman"/>
          <w:sz w:val="24"/>
          <w:szCs w:val="24"/>
        </w:rPr>
        <w:t>18,05</w:t>
      </w:r>
      <w:r w:rsidR="00912119" w:rsidRPr="00EE3E51">
        <w:rPr>
          <w:rFonts w:ascii="Times New Roman" w:hAnsi="Times New Roman"/>
          <w:sz w:val="24"/>
          <w:szCs w:val="24"/>
        </w:rPr>
        <w:t xml:space="preserve"> </w:t>
      </w:r>
      <w:r w:rsidRPr="00EE3E51">
        <w:rPr>
          <w:rFonts w:ascii="Times New Roman" w:hAnsi="Times New Roman"/>
          <w:sz w:val="24"/>
          <w:szCs w:val="24"/>
        </w:rPr>
        <w:t xml:space="preserve">% </w:t>
      </w:r>
      <w:r w:rsidR="00340CD9" w:rsidRPr="00EE3E51">
        <w:rPr>
          <w:rFonts w:ascii="Times New Roman" w:hAnsi="Times New Roman"/>
          <w:sz w:val="24"/>
          <w:szCs w:val="24"/>
        </w:rPr>
        <w:t xml:space="preserve">от </w:t>
      </w:r>
      <w:r w:rsidRPr="00EE3E51">
        <w:rPr>
          <w:rFonts w:ascii="Times New Roman" w:hAnsi="Times New Roman"/>
          <w:sz w:val="24"/>
          <w:szCs w:val="24"/>
        </w:rPr>
        <w:t xml:space="preserve">уточненного плана. </w:t>
      </w:r>
      <w:r w:rsidR="00107D75">
        <w:rPr>
          <w:rFonts w:ascii="Times New Roman" w:hAnsi="Times New Roman"/>
          <w:sz w:val="24"/>
          <w:szCs w:val="24"/>
        </w:rPr>
        <w:t>В</w:t>
      </w:r>
      <w:r w:rsidRPr="00EE3E51">
        <w:rPr>
          <w:rFonts w:ascii="Times New Roman" w:hAnsi="Times New Roman"/>
          <w:sz w:val="24"/>
          <w:szCs w:val="24"/>
        </w:rPr>
        <w:t>о сравнени</w:t>
      </w:r>
      <w:r w:rsidR="00107D75">
        <w:rPr>
          <w:rFonts w:ascii="Times New Roman" w:hAnsi="Times New Roman"/>
          <w:sz w:val="24"/>
          <w:szCs w:val="24"/>
        </w:rPr>
        <w:t>и</w:t>
      </w:r>
      <w:r w:rsidRPr="00EE3E51">
        <w:rPr>
          <w:rFonts w:ascii="Times New Roman" w:hAnsi="Times New Roman"/>
          <w:sz w:val="24"/>
          <w:szCs w:val="24"/>
        </w:rPr>
        <w:t xml:space="preserve"> с первым кварталом 202</w:t>
      </w:r>
      <w:r w:rsidR="004B12B8">
        <w:rPr>
          <w:rFonts w:ascii="Times New Roman" w:hAnsi="Times New Roman"/>
          <w:sz w:val="24"/>
          <w:szCs w:val="24"/>
        </w:rPr>
        <w:t>2</w:t>
      </w:r>
      <w:r w:rsidRPr="00EE3E51">
        <w:rPr>
          <w:rFonts w:ascii="Times New Roman" w:hAnsi="Times New Roman"/>
          <w:sz w:val="24"/>
          <w:szCs w:val="24"/>
        </w:rPr>
        <w:t xml:space="preserve"> года (</w:t>
      </w:r>
      <w:r w:rsidR="00AE3E01">
        <w:rPr>
          <w:rFonts w:ascii="Times New Roman" w:hAnsi="Times New Roman"/>
          <w:bCs/>
          <w:sz w:val="24"/>
          <w:szCs w:val="24"/>
          <w:lang w:eastAsia="ru-RU"/>
        </w:rPr>
        <w:t>117 744 937,50</w:t>
      </w:r>
      <w:r w:rsidR="00912119" w:rsidRPr="00EE3E51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</w:t>
      </w:r>
      <w:r w:rsidR="00C732CA">
        <w:rPr>
          <w:rFonts w:ascii="Times New Roman" w:hAnsi="Times New Roman"/>
          <w:sz w:val="24"/>
          <w:szCs w:val="24"/>
        </w:rPr>
        <w:t>руб.</w:t>
      </w:r>
      <w:r w:rsidRPr="00EE3E51">
        <w:rPr>
          <w:rFonts w:ascii="Times New Roman" w:hAnsi="Times New Roman"/>
          <w:sz w:val="24"/>
          <w:szCs w:val="24"/>
        </w:rPr>
        <w:t xml:space="preserve">) плановые расходы за отчетный период </w:t>
      </w:r>
      <w:r w:rsidR="0080396C" w:rsidRPr="00EE3E51">
        <w:rPr>
          <w:rFonts w:ascii="Times New Roman" w:hAnsi="Times New Roman"/>
          <w:sz w:val="24"/>
          <w:szCs w:val="24"/>
        </w:rPr>
        <w:t>увеличены</w:t>
      </w:r>
      <w:r w:rsidRPr="00EE3E51">
        <w:rPr>
          <w:rFonts w:ascii="Times New Roman" w:hAnsi="Times New Roman"/>
          <w:sz w:val="24"/>
          <w:szCs w:val="24"/>
        </w:rPr>
        <w:t xml:space="preserve"> </w:t>
      </w:r>
      <w:r w:rsidRPr="00AE3E01">
        <w:rPr>
          <w:rFonts w:ascii="Times New Roman" w:hAnsi="Times New Roman"/>
          <w:sz w:val="24"/>
          <w:szCs w:val="24"/>
        </w:rPr>
        <w:t xml:space="preserve">на </w:t>
      </w:r>
      <w:r w:rsidR="00AE3E01" w:rsidRPr="00AE3E01">
        <w:rPr>
          <w:rFonts w:ascii="Times New Roman" w:hAnsi="Times New Roman"/>
          <w:sz w:val="24"/>
          <w:szCs w:val="24"/>
        </w:rPr>
        <w:t>71 894 055,57</w:t>
      </w:r>
      <w:r w:rsidR="0080396C" w:rsidRPr="00AE3E01">
        <w:rPr>
          <w:rFonts w:ascii="Times New Roman" w:hAnsi="Times New Roman"/>
          <w:sz w:val="24"/>
          <w:szCs w:val="24"/>
        </w:rPr>
        <w:t xml:space="preserve"> </w:t>
      </w:r>
      <w:r w:rsidR="004C18D7" w:rsidRPr="00AE3E01">
        <w:rPr>
          <w:rFonts w:ascii="Times New Roman" w:hAnsi="Times New Roman"/>
          <w:sz w:val="24"/>
          <w:szCs w:val="24"/>
        </w:rPr>
        <w:t>руб.</w:t>
      </w:r>
    </w:p>
    <w:p w:rsidR="007746B2" w:rsidRPr="00EE3E51" w:rsidRDefault="007746B2" w:rsidP="004C18D7">
      <w:pPr>
        <w:spacing w:after="0" w:line="240" w:lineRule="auto"/>
        <w:ind w:firstLine="567"/>
        <w:jc w:val="both"/>
        <w:rPr>
          <w:rFonts w:ascii="Times New Roman" w:eastAsia="SimSun" w:hAnsi="Times New Roman"/>
          <w:sz w:val="24"/>
          <w:szCs w:val="24"/>
          <w:lang w:eastAsia="zh-CN"/>
        </w:rPr>
      </w:pPr>
      <w:r w:rsidRPr="00EE3E51">
        <w:rPr>
          <w:rFonts w:ascii="Times New Roman" w:eastAsia="SimSun" w:hAnsi="Times New Roman"/>
          <w:sz w:val="24"/>
          <w:szCs w:val="24"/>
          <w:lang w:eastAsia="zh-CN"/>
        </w:rPr>
        <w:t xml:space="preserve">Результаты исполнения расходной части бюджета за </w:t>
      </w:r>
      <w:r w:rsidR="00DC6AA4" w:rsidRPr="00EE3E51">
        <w:rPr>
          <w:rFonts w:ascii="Times New Roman" w:eastAsia="SimSun" w:hAnsi="Times New Roman"/>
          <w:sz w:val="24"/>
          <w:szCs w:val="24"/>
          <w:lang w:eastAsia="zh-CN"/>
        </w:rPr>
        <w:t>I</w:t>
      </w:r>
      <w:r w:rsidRPr="00EE3E51">
        <w:rPr>
          <w:rFonts w:ascii="Times New Roman" w:eastAsia="SimSun" w:hAnsi="Times New Roman"/>
          <w:sz w:val="24"/>
          <w:szCs w:val="24"/>
          <w:lang w:eastAsia="zh-CN"/>
        </w:rPr>
        <w:t xml:space="preserve"> квартал в разрезе разделов функциональной классификац</w:t>
      </w:r>
      <w:r w:rsidR="00C157A6" w:rsidRPr="00EE3E51">
        <w:rPr>
          <w:rFonts w:ascii="Times New Roman" w:eastAsia="SimSun" w:hAnsi="Times New Roman"/>
          <w:sz w:val="24"/>
          <w:szCs w:val="24"/>
          <w:lang w:eastAsia="zh-CN"/>
        </w:rPr>
        <w:t>ии расходов отражены в таблице</w:t>
      </w:r>
      <w:r w:rsidRPr="00EE3E51">
        <w:rPr>
          <w:rFonts w:ascii="Times New Roman" w:eastAsia="SimSun" w:hAnsi="Times New Roman"/>
          <w:sz w:val="24"/>
          <w:szCs w:val="24"/>
          <w:lang w:eastAsia="zh-CN"/>
        </w:rPr>
        <w:t xml:space="preserve"> 2.</w:t>
      </w:r>
    </w:p>
    <w:p w:rsidR="007746B2" w:rsidRDefault="007746B2" w:rsidP="004C18D7">
      <w:pPr>
        <w:spacing w:after="0" w:line="240" w:lineRule="auto"/>
        <w:jc w:val="right"/>
        <w:rPr>
          <w:rFonts w:ascii="Times New Roman" w:eastAsia="SimSun" w:hAnsi="Times New Roman"/>
          <w:sz w:val="24"/>
          <w:szCs w:val="24"/>
          <w:lang w:eastAsia="zh-CN"/>
        </w:rPr>
      </w:pPr>
      <w:r w:rsidRPr="00EE3E51">
        <w:rPr>
          <w:rFonts w:ascii="Times New Roman" w:eastAsia="SimSun" w:hAnsi="Times New Roman"/>
          <w:sz w:val="24"/>
          <w:szCs w:val="24"/>
          <w:lang w:eastAsia="zh-CN"/>
        </w:rPr>
        <w:t>Таблица 2 (</w:t>
      </w:r>
      <w:r w:rsidR="00DE5D26" w:rsidRPr="00EE3E51">
        <w:rPr>
          <w:rFonts w:ascii="Times New Roman" w:eastAsia="SimSun" w:hAnsi="Times New Roman"/>
          <w:sz w:val="24"/>
          <w:szCs w:val="24"/>
          <w:lang w:eastAsia="zh-CN"/>
        </w:rPr>
        <w:t>руб.</w:t>
      </w:r>
      <w:r w:rsidRPr="00EE3E51">
        <w:rPr>
          <w:rFonts w:ascii="Times New Roman" w:eastAsia="SimSun" w:hAnsi="Times New Roman"/>
          <w:sz w:val="24"/>
          <w:szCs w:val="24"/>
          <w:lang w:eastAsia="zh-CN"/>
        </w:rPr>
        <w:t>)</w:t>
      </w:r>
    </w:p>
    <w:tbl>
      <w:tblPr>
        <w:tblW w:w="10515" w:type="dxa"/>
        <w:tblInd w:w="-289" w:type="dxa"/>
        <w:tblLook w:val="04A0" w:firstRow="1" w:lastRow="0" w:firstColumn="1" w:lastColumn="0" w:noHBand="0" w:noVBand="1"/>
      </w:tblPr>
      <w:tblGrid>
        <w:gridCol w:w="2402"/>
        <w:gridCol w:w="682"/>
        <w:gridCol w:w="1453"/>
        <w:gridCol w:w="682"/>
        <w:gridCol w:w="1606"/>
        <w:gridCol w:w="1540"/>
        <w:gridCol w:w="1417"/>
        <w:gridCol w:w="733"/>
      </w:tblGrid>
      <w:tr w:rsidR="00967A3C" w:rsidRPr="00967A3C" w:rsidTr="00A05776">
        <w:trPr>
          <w:trHeight w:val="714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A3C" w:rsidRPr="00967A3C" w:rsidRDefault="00967A3C" w:rsidP="00967A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67A3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70801" w:rsidRDefault="00967A3C" w:rsidP="00967A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Раздел/</w:t>
            </w:r>
          </w:p>
          <w:p w:rsidR="00967A3C" w:rsidRPr="00967A3C" w:rsidRDefault="00967A3C" w:rsidP="00967A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подраздел</w:t>
            </w:r>
            <w:r w:rsidRPr="00967A3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A3C" w:rsidRPr="00967A3C" w:rsidRDefault="00967A3C" w:rsidP="00967A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67A3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Исполнено за </w:t>
            </w:r>
            <w:r w:rsidR="007175B3" w:rsidRPr="007175B3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I </w:t>
            </w:r>
            <w:r w:rsidRPr="00967A3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кв. 2022 г.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967A3C" w:rsidRPr="00967A3C" w:rsidRDefault="00967A3C" w:rsidP="00967A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67A3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% исполнения</w:t>
            </w:r>
            <w:r w:rsidRPr="00967A3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br/>
              <w:t xml:space="preserve">за </w:t>
            </w:r>
            <w:r w:rsidR="005152A6" w:rsidRPr="005152A6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I</w:t>
            </w:r>
            <w:r w:rsidRPr="00967A3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кв. 2022 г.</w:t>
            </w: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A3C" w:rsidRPr="00967A3C" w:rsidRDefault="00967A3C" w:rsidP="00967A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67A3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Утвержденный план согласно решения №395 от 20.12.2022 с изм. от 28.02.2023 №410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A3C" w:rsidRPr="00967A3C" w:rsidRDefault="00967A3C" w:rsidP="00967A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67A3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План согласно отчету об исполнении бюджета за </w:t>
            </w:r>
            <w:r w:rsidR="005152A6" w:rsidRPr="005152A6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I</w:t>
            </w:r>
            <w:r w:rsidRPr="00967A3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кв. 2023 года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A3C" w:rsidRPr="00967A3C" w:rsidRDefault="00967A3C" w:rsidP="00967A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67A3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Исполнено за </w:t>
            </w:r>
            <w:r w:rsidR="005152A6" w:rsidRPr="005152A6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I</w:t>
            </w:r>
            <w:r w:rsidRPr="00967A3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кв. 2023 г.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967A3C" w:rsidRPr="00967A3C" w:rsidRDefault="00967A3C" w:rsidP="000A29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67A3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% исполнения</w:t>
            </w:r>
            <w:r w:rsidRPr="00967A3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br/>
              <w:t xml:space="preserve">за </w:t>
            </w:r>
            <w:r w:rsidR="005152A6" w:rsidRPr="005152A6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I</w:t>
            </w:r>
            <w:r w:rsidRPr="00967A3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кв. 2023 г.</w:t>
            </w:r>
          </w:p>
        </w:tc>
      </w:tr>
      <w:tr w:rsidR="00967A3C" w:rsidRPr="00967A3C" w:rsidTr="00A05776">
        <w:trPr>
          <w:trHeight w:val="510"/>
        </w:trPr>
        <w:tc>
          <w:tcPr>
            <w:tcW w:w="2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A3C" w:rsidRPr="00967A3C" w:rsidRDefault="00967A3C" w:rsidP="00967A3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67A3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Общегосударственные расходы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A3C" w:rsidRPr="00967A3C" w:rsidRDefault="00967A3C" w:rsidP="00967A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67A3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A3C" w:rsidRPr="00967A3C" w:rsidRDefault="00967A3C" w:rsidP="00967A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67A3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28 882 063,58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A3C" w:rsidRPr="00967A3C" w:rsidRDefault="00967A3C" w:rsidP="00967A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67A3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19,90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A3C" w:rsidRPr="00967A3C" w:rsidRDefault="00967A3C" w:rsidP="00967A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67A3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143 897 246,76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A3C" w:rsidRPr="00967A3C" w:rsidRDefault="00967A3C" w:rsidP="00967A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67A3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143 520 644,96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A3C" w:rsidRPr="00967A3C" w:rsidRDefault="00967A3C" w:rsidP="00967A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67A3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31 735 676,89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A3C" w:rsidRPr="00967A3C" w:rsidRDefault="00967A3C" w:rsidP="00967A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67A3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22,11</w:t>
            </w:r>
          </w:p>
        </w:tc>
      </w:tr>
      <w:tr w:rsidR="00967A3C" w:rsidRPr="00967A3C" w:rsidTr="00A05776">
        <w:trPr>
          <w:trHeight w:val="90"/>
        </w:trPr>
        <w:tc>
          <w:tcPr>
            <w:tcW w:w="2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A3C" w:rsidRPr="00967A3C" w:rsidRDefault="00967A3C" w:rsidP="00967A3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67A3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Функционирование высшего должностного лица субъекта РФ и МО 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A3C" w:rsidRPr="00967A3C" w:rsidRDefault="00967A3C" w:rsidP="00967A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67A3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A3C" w:rsidRPr="00967A3C" w:rsidRDefault="00967A3C" w:rsidP="00967A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67A3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736 487,98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A3C" w:rsidRPr="00967A3C" w:rsidRDefault="00967A3C" w:rsidP="00967A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67A3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24,39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A3C" w:rsidRPr="00967A3C" w:rsidRDefault="00967A3C" w:rsidP="00967A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67A3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3 137 600,00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A3C" w:rsidRPr="00967A3C" w:rsidRDefault="00967A3C" w:rsidP="00967A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67A3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3 137 600,00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A3C" w:rsidRPr="00967A3C" w:rsidRDefault="00967A3C" w:rsidP="00967A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67A3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976 434,86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A3C" w:rsidRPr="00967A3C" w:rsidRDefault="00967A3C" w:rsidP="00967A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67A3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31,12</w:t>
            </w:r>
          </w:p>
        </w:tc>
      </w:tr>
      <w:tr w:rsidR="00967A3C" w:rsidRPr="00967A3C" w:rsidTr="00A05776">
        <w:trPr>
          <w:trHeight w:val="85"/>
        </w:trPr>
        <w:tc>
          <w:tcPr>
            <w:tcW w:w="2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A3C" w:rsidRPr="00967A3C" w:rsidRDefault="00967A3C" w:rsidP="00967A3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67A3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Функционирование законодательных (представительных) органов гос. власти и представительных органов МО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A3C" w:rsidRPr="00967A3C" w:rsidRDefault="00967A3C" w:rsidP="00967A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67A3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A3C" w:rsidRPr="00967A3C" w:rsidRDefault="00967A3C" w:rsidP="00967A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67A3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454 549,23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A3C" w:rsidRPr="00967A3C" w:rsidRDefault="00967A3C" w:rsidP="00967A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67A3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18,32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7A3C" w:rsidRPr="00967A3C" w:rsidRDefault="00967A3C" w:rsidP="00967A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67A3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2 597 613,00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A3C" w:rsidRPr="00967A3C" w:rsidRDefault="00967A3C" w:rsidP="00967A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67A3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2 597 613,00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A3C" w:rsidRPr="00967A3C" w:rsidRDefault="00967A3C" w:rsidP="00967A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67A3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460 216,96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A3C" w:rsidRPr="00967A3C" w:rsidRDefault="00967A3C" w:rsidP="00967A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67A3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17,72</w:t>
            </w:r>
          </w:p>
        </w:tc>
      </w:tr>
      <w:tr w:rsidR="00967A3C" w:rsidRPr="00967A3C" w:rsidTr="00A05776">
        <w:trPr>
          <w:trHeight w:val="70"/>
        </w:trPr>
        <w:tc>
          <w:tcPr>
            <w:tcW w:w="2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A3C" w:rsidRPr="00967A3C" w:rsidRDefault="00967A3C" w:rsidP="00967A3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67A3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A3C" w:rsidRPr="00967A3C" w:rsidRDefault="00967A3C" w:rsidP="00967A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67A3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A3C" w:rsidRPr="00967A3C" w:rsidRDefault="00967A3C" w:rsidP="00967A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67A3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13 970 623,99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A3C" w:rsidRPr="00967A3C" w:rsidRDefault="00967A3C" w:rsidP="00967A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67A3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18,91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A3C" w:rsidRPr="00967A3C" w:rsidRDefault="00967A3C" w:rsidP="00967A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67A3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78 538 191,00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A3C" w:rsidRPr="00967A3C" w:rsidRDefault="00967A3C" w:rsidP="00967A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67A3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78 538 191,00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A3C" w:rsidRPr="00967A3C" w:rsidRDefault="00967A3C" w:rsidP="00967A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67A3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15 721 506,71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A3C" w:rsidRPr="00967A3C" w:rsidRDefault="00967A3C" w:rsidP="00967A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67A3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20,02</w:t>
            </w:r>
          </w:p>
        </w:tc>
      </w:tr>
      <w:tr w:rsidR="00967A3C" w:rsidRPr="00967A3C" w:rsidTr="00A05776">
        <w:trPr>
          <w:trHeight w:val="70"/>
        </w:trPr>
        <w:tc>
          <w:tcPr>
            <w:tcW w:w="2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A3C" w:rsidRPr="00967A3C" w:rsidRDefault="00967A3C" w:rsidP="00967A3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67A3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Судебная система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A3C" w:rsidRPr="00967A3C" w:rsidRDefault="00967A3C" w:rsidP="00967A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67A3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A3C" w:rsidRPr="00967A3C" w:rsidRDefault="00967A3C" w:rsidP="00967A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67A3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A3C" w:rsidRPr="00967A3C" w:rsidRDefault="00967A3C" w:rsidP="00967A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67A3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A3C" w:rsidRPr="00967A3C" w:rsidRDefault="00967A3C" w:rsidP="00967A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67A3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2 041,00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A3C" w:rsidRPr="00967A3C" w:rsidRDefault="00967A3C" w:rsidP="00967A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67A3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2 041,00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A3C" w:rsidRPr="00967A3C" w:rsidRDefault="00967A3C" w:rsidP="00967A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67A3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A3C" w:rsidRPr="00967A3C" w:rsidRDefault="00967A3C" w:rsidP="00967A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67A3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967A3C" w:rsidRPr="00967A3C" w:rsidTr="00A05776">
        <w:trPr>
          <w:trHeight w:val="340"/>
        </w:trPr>
        <w:tc>
          <w:tcPr>
            <w:tcW w:w="2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A3C" w:rsidRPr="00967A3C" w:rsidRDefault="00967A3C" w:rsidP="00967A3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67A3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Обеспечение 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A3C" w:rsidRPr="00967A3C" w:rsidRDefault="00967A3C" w:rsidP="00967A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67A3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A3C" w:rsidRPr="00967A3C" w:rsidRDefault="00967A3C" w:rsidP="00967A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67A3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1 936 166,20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A3C" w:rsidRPr="00967A3C" w:rsidRDefault="00967A3C" w:rsidP="00967A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67A3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16,09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A3C" w:rsidRPr="00967A3C" w:rsidRDefault="00967A3C" w:rsidP="00967A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67A3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12 366 946,00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A3C" w:rsidRPr="00967A3C" w:rsidRDefault="00967A3C" w:rsidP="00967A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67A3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12 366 946,00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A3C" w:rsidRPr="00967A3C" w:rsidRDefault="00967A3C" w:rsidP="00967A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67A3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2 461 593,79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A3C" w:rsidRPr="00967A3C" w:rsidRDefault="00967A3C" w:rsidP="00967A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67A3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19,90</w:t>
            </w:r>
          </w:p>
        </w:tc>
      </w:tr>
      <w:tr w:rsidR="00967A3C" w:rsidRPr="00967A3C" w:rsidTr="00A05776">
        <w:trPr>
          <w:trHeight w:val="300"/>
        </w:trPr>
        <w:tc>
          <w:tcPr>
            <w:tcW w:w="2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A3C" w:rsidRPr="00967A3C" w:rsidRDefault="00967A3C" w:rsidP="00967A3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67A3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A3C" w:rsidRPr="00967A3C" w:rsidRDefault="00967A3C" w:rsidP="00967A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67A3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A3C" w:rsidRPr="00967A3C" w:rsidRDefault="00967A3C" w:rsidP="00967A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67A3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A3C" w:rsidRPr="00967A3C" w:rsidRDefault="00967A3C" w:rsidP="00967A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67A3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A3C" w:rsidRPr="00967A3C" w:rsidRDefault="00967A3C" w:rsidP="00967A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67A3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1 042 386,34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A3C" w:rsidRPr="00967A3C" w:rsidRDefault="00967A3C" w:rsidP="00967A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67A3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470 534,54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A3C" w:rsidRPr="00967A3C" w:rsidRDefault="00967A3C" w:rsidP="00967A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67A3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A3C" w:rsidRPr="00967A3C" w:rsidRDefault="00967A3C" w:rsidP="00967A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67A3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967A3C" w:rsidRPr="00967A3C" w:rsidTr="00A05776">
        <w:trPr>
          <w:trHeight w:val="70"/>
        </w:trPr>
        <w:tc>
          <w:tcPr>
            <w:tcW w:w="2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A3C" w:rsidRPr="00967A3C" w:rsidRDefault="00967A3C" w:rsidP="00967A3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67A3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A3C" w:rsidRPr="00967A3C" w:rsidRDefault="00967A3C" w:rsidP="00967A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67A3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A3C" w:rsidRPr="00967A3C" w:rsidRDefault="00967A3C" w:rsidP="00967A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67A3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11 784 236,18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A3C" w:rsidRPr="00967A3C" w:rsidRDefault="00967A3C" w:rsidP="00967A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67A3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23,94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A3C" w:rsidRPr="00967A3C" w:rsidRDefault="00967A3C" w:rsidP="00967A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67A3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46 212 469,42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A3C" w:rsidRPr="00967A3C" w:rsidRDefault="00967A3C" w:rsidP="00967A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67A3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46 407 719,42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A3C" w:rsidRPr="00967A3C" w:rsidRDefault="00967A3C" w:rsidP="00967A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67A3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12 115 924,57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A3C" w:rsidRPr="00967A3C" w:rsidRDefault="00967A3C" w:rsidP="00967A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67A3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26,11</w:t>
            </w:r>
          </w:p>
        </w:tc>
      </w:tr>
      <w:tr w:rsidR="00967A3C" w:rsidRPr="00967A3C" w:rsidTr="00A05776">
        <w:trPr>
          <w:trHeight w:val="765"/>
        </w:trPr>
        <w:tc>
          <w:tcPr>
            <w:tcW w:w="2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A3C" w:rsidRPr="00967A3C" w:rsidRDefault="00967A3C" w:rsidP="00967A3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67A3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Национальная оборона (</w:t>
            </w:r>
            <w:r w:rsidRPr="00967A3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Мобилизационная и вневойсковая подготовка</w:t>
            </w:r>
            <w:r w:rsidRPr="00967A3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A3C" w:rsidRPr="00967A3C" w:rsidRDefault="00967A3C" w:rsidP="00967A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67A3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A3C" w:rsidRPr="00967A3C" w:rsidRDefault="00967A3C" w:rsidP="00967A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67A3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186 985,21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A3C" w:rsidRPr="00967A3C" w:rsidRDefault="00967A3C" w:rsidP="00967A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67A3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22,52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A3C" w:rsidRPr="00967A3C" w:rsidRDefault="00967A3C" w:rsidP="00967A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67A3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1 035 130,00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A3C" w:rsidRPr="00967A3C" w:rsidRDefault="00967A3C" w:rsidP="00967A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67A3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1 035 130,00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A3C" w:rsidRPr="00967A3C" w:rsidRDefault="00967A3C" w:rsidP="00967A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67A3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201 799,97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A3C" w:rsidRPr="00967A3C" w:rsidRDefault="00967A3C" w:rsidP="00967A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67A3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19,50</w:t>
            </w:r>
          </w:p>
        </w:tc>
      </w:tr>
      <w:tr w:rsidR="00967A3C" w:rsidRPr="00967A3C" w:rsidTr="00A05776">
        <w:trPr>
          <w:trHeight w:val="837"/>
        </w:trPr>
        <w:tc>
          <w:tcPr>
            <w:tcW w:w="2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A3C" w:rsidRPr="00967A3C" w:rsidRDefault="00967A3C" w:rsidP="00967A3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67A3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Национальная безопасность (</w:t>
            </w:r>
            <w:r w:rsidRPr="00967A3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Защита населения и территории от ЧС природного и техногенного характера, гражданская оборона</w:t>
            </w:r>
            <w:r w:rsidRPr="00967A3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A3C" w:rsidRPr="00967A3C" w:rsidRDefault="00967A3C" w:rsidP="00967A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67A3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A3C" w:rsidRPr="00967A3C" w:rsidRDefault="00967A3C" w:rsidP="00967A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67A3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A3C" w:rsidRPr="00967A3C" w:rsidRDefault="00967A3C" w:rsidP="00967A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67A3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A3C" w:rsidRPr="00967A3C" w:rsidRDefault="00967A3C" w:rsidP="00967A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67A3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3 889 550,00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A3C" w:rsidRPr="00967A3C" w:rsidRDefault="00967A3C" w:rsidP="00967A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67A3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3 942 190,00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A3C" w:rsidRPr="00967A3C" w:rsidRDefault="00967A3C" w:rsidP="00967A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67A3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52 640,00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A3C" w:rsidRPr="00967A3C" w:rsidRDefault="00967A3C" w:rsidP="00967A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67A3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1,34</w:t>
            </w:r>
          </w:p>
        </w:tc>
      </w:tr>
      <w:tr w:rsidR="00967A3C" w:rsidRPr="00967A3C" w:rsidTr="00A05776">
        <w:trPr>
          <w:trHeight w:val="300"/>
        </w:trPr>
        <w:tc>
          <w:tcPr>
            <w:tcW w:w="2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A3C" w:rsidRPr="00967A3C" w:rsidRDefault="00967A3C" w:rsidP="00967A3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67A3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lastRenderedPageBreak/>
              <w:t>Национальная экономика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A3C" w:rsidRPr="00967A3C" w:rsidRDefault="00967A3C" w:rsidP="00967A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67A3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A3C" w:rsidRPr="00967A3C" w:rsidRDefault="00967A3C" w:rsidP="00967A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67A3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2 172 039,10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A3C" w:rsidRPr="00967A3C" w:rsidRDefault="00967A3C" w:rsidP="00967A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67A3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5,17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A3C" w:rsidRPr="00967A3C" w:rsidRDefault="00967A3C" w:rsidP="00967A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67A3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156 856 472,02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A3C" w:rsidRPr="00967A3C" w:rsidRDefault="00967A3C" w:rsidP="00967A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67A3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157 027 592,02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A3C" w:rsidRPr="00967A3C" w:rsidRDefault="00967A3C" w:rsidP="00967A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67A3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2 583 661,83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A3C" w:rsidRPr="00967A3C" w:rsidRDefault="00967A3C" w:rsidP="00967A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67A3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1,65</w:t>
            </w:r>
          </w:p>
        </w:tc>
      </w:tr>
      <w:tr w:rsidR="00967A3C" w:rsidRPr="00967A3C" w:rsidTr="00A05776">
        <w:trPr>
          <w:trHeight w:val="70"/>
        </w:trPr>
        <w:tc>
          <w:tcPr>
            <w:tcW w:w="2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A3C" w:rsidRPr="00967A3C" w:rsidRDefault="00967A3C" w:rsidP="00967A3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67A3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Сельское хозяйство и рыболовство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A3C" w:rsidRPr="00967A3C" w:rsidRDefault="00967A3C" w:rsidP="00967A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67A3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A3C" w:rsidRPr="00967A3C" w:rsidRDefault="00967A3C" w:rsidP="00967A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67A3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400 400,00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A3C" w:rsidRPr="00967A3C" w:rsidRDefault="00967A3C" w:rsidP="00967A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67A3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49,04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A3C" w:rsidRPr="00967A3C" w:rsidRDefault="00967A3C" w:rsidP="00967A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67A3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555 180,10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A3C" w:rsidRPr="00967A3C" w:rsidRDefault="00967A3C" w:rsidP="00967A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67A3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726 300,10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A3C" w:rsidRPr="00967A3C" w:rsidRDefault="00967A3C" w:rsidP="00967A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67A3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160 080,00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A3C" w:rsidRPr="00967A3C" w:rsidRDefault="00967A3C" w:rsidP="00967A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67A3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22,04</w:t>
            </w:r>
          </w:p>
        </w:tc>
      </w:tr>
      <w:tr w:rsidR="00967A3C" w:rsidRPr="00967A3C" w:rsidTr="00A05776">
        <w:trPr>
          <w:trHeight w:val="70"/>
        </w:trPr>
        <w:tc>
          <w:tcPr>
            <w:tcW w:w="2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A3C" w:rsidRPr="00967A3C" w:rsidRDefault="00967A3C" w:rsidP="00967A3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67A3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Транспорт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A3C" w:rsidRPr="00967A3C" w:rsidRDefault="00967A3C" w:rsidP="00967A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67A3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A3C" w:rsidRPr="00967A3C" w:rsidRDefault="00967A3C" w:rsidP="00967A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67A3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A3C" w:rsidRPr="00967A3C" w:rsidRDefault="00967A3C" w:rsidP="00967A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67A3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A3C" w:rsidRPr="00967A3C" w:rsidRDefault="00967A3C" w:rsidP="00967A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67A3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3 387,08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A3C" w:rsidRPr="00967A3C" w:rsidRDefault="00967A3C" w:rsidP="00967A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67A3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3 387,08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A3C" w:rsidRPr="00967A3C" w:rsidRDefault="00967A3C" w:rsidP="00967A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67A3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A3C" w:rsidRPr="00967A3C" w:rsidRDefault="00967A3C" w:rsidP="00967A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67A3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967A3C" w:rsidRPr="00967A3C" w:rsidTr="00A05776">
        <w:trPr>
          <w:trHeight w:val="70"/>
        </w:trPr>
        <w:tc>
          <w:tcPr>
            <w:tcW w:w="2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A3C" w:rsidRPr="00967A3C" w:rsidRDefault="00967A3C" w:rsidP="00967A3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67A3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Дорожное хозяйство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A3C" w:rsidRPr="00967A3C" w:rsidRDefault="00967A3C" w:rsidP="00967A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67A3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A3C" w:rsidRPr="00967A3C" w:rsidRDefault="00967A3C" w:rsidP="00967A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67A3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1 771 639,10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A3C" w:rsidRPr="00967A3C" w:rsidRDefault="00967A3C" w:rsidP="00967A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67A3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4,30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A3C" w:rsidRPr="00967A3C" w:rsidRDefault="00967A3C" w:rsidP="00967A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67A3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155 097 904,84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A3C" w:rsidRPr="00967A3C" w:rsidRDefault="00967A3C" w:rsidP="00967A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67A3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155 097 904,84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A3C" w:rsidRPr="00967A3C" w:rsidRDefault="00967A3C" w:rsidP="00967A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67A3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2 423 581,83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A3C" w:rsidRPr="00967A3C" w:rsidRDefault="00967A3C" w:rsidP="00967A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67A3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1,56</w:t>
            </w:r>
          </w:p>
        </w:tc>
      </w:tr>
      <w:tr w:rsidR="00967A3C" w:rsidRPr="00967A3C" w:rsidTr="00A05776">
        <w:trPr>
          <w:trHeight w:val="510"/>
        </w:trPr>
        <w:tc>
          <w:tcPr>
            <w:tcW w:w="2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A3C" w:rsidRPr="00967A3C" w:rsidRDefault="00967A3C" w:rsidP="00967A3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67A3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Другие вопросы в области национальной экономике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A3C" w:rsidRPr="00967A3C" w:rsidRDefault="00967A3C" w:rsidP="00967A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67A3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A3C" w:rsidRPr="00967A3C" w:rsidRDefault="00967A3C" w:rsidP="00967A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67A3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A3C" w:rsidRPr="00967A3C" w:rsidRDefault="00967A3C" w:rsidP="00967A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67A3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A3C" w:rsidRPr="00967A3C" w:rsidRDefault="00967A3C" w:rsidP="00967A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67A3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A3C" w:rsidRPr="00967A3C" w:rsidRDefault="00967A3C" w:rsidP="00967A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67A3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1 200 000,00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A3C" w:rsidRPr="00967A3C" w:rsidRDefault="00967A3C" w:rsidP="00967A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67A3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A3C" w:rsidRPr="00967A3C" w:rsidRDefault="00967A3C" w:rsidP="00967A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67A3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967A3C" w:rsidRPr="00967A3C" w:rsidTr="00A05776">
        <w:trPr>
          <w:trHeight w:val="177"/>
        </w:trPr>
        <w:tc>
          <w:tcPr>
            <w:tcW w:w="2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A3C" w:rsidRPr="00967A3C" w:rsidRDefault="00967A3C" w:rsidP="00967A3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67A3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A3C" w:rsidRPr="00967A3C" w:rsidRDefault="00967A3C" w:rsidP="00967A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67A3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A3C" w:rsidRPr="00967A3C" w:rsidRDefault="00967A3C" w:rsidP="00967A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67A3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887 171,92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A3C" w:rsidRPr="00967A3C" w:rsidRDefault="00967A3C" w:rsidP="00967A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67A3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6,18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A3C" w:rsidRPr="00967A3C" w:rsidRDefault="00967A3C" w:rsidP="00967A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67A3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6 515 602,61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A3C" w:rsidRPr="00967A3C" w:rsidRDefault="00967A3C" w:rsidP="00967A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67A3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6 515 602,61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A3C" w:rsidRPr="00967A3C" w:rsidRDefault="00967A3C" w:rsidP="00967A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67A3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695 285,31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A3C" w:rsidRPr="00967A3C" w:rsidRDefault="00967A3C" w:rsidP="00967A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67A3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10,67</w:t>
            </w:r>
          </w:p>
        </w:tc>
      </w:tr>
      <w:tr w:rsidR="00967A3C" w:rsidRPr="00967A3C" w:rsidTr="00A05776">
        <w:trPr>
          <w:trHeight w:val="70"/>
        </w:trPr>
        <w:tc>
          <w:tcPr>
            <w:tcW w:w="2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A3C" w:rsidRPr="00967A3C" w:rsidRDefault="00967A3C" w:rsidP="00967A3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67A3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A3C" w:rsidRPr="00967A3C" w:rsidRDefault="00967A3C" w:rsidP="00967A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67A3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A3C" w:rsidRPr="00967A3C" w:rsidRDefault="00967A3C" w:rsidP="00967A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67A3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A3C" w:rsidRPr="00967A3C" w:rsidRDefault="00967A3C" w:rsidP="00967A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67A3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A3C" w:rsidRPr="00967A3C" w:rsidRDefault="00967A3C" w:rsidP="00967A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67A3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2 000 000,00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A3C" w:rsidRPr="00967A3C" w:rsidRDefault="00967A3C" w:rsidP="00967A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67A3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2 000 000,00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A3C" w:rsidRPr="00967A3C" w:rsidRDefault="00967A3C" w:rsidP="00967A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67A3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A3C" w:rsidRPr="00967A3C" w:rsidRDefault="00967A3C" w:rsidP="00967A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67A3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967A3C" w:rsidRPr="00967A3C" w:rsidTr="00A05776">
        <w:trPr>
          <w:trHeight w:val="70"/>
        </w:trPr>
        <w:tc>
          <w:tcPr>
            <w:tcW w:w="2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A3C" w:rsidRPr="00967A3C" w:rsidRDefault="00967A3C" w:rsidP="00967A3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67A3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A3C" w:rsidRPr="00967A3C" w:rsidRDefault="00967A3C" w:rsidP="00967A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67A3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A3C" w:rsidRPr="00967A3C" w:rsidRDefault="00967A3C" w:rsidP="00967A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67A3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831 945,12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A3C" w:rsidRPr="00967A3C" w:rsidRDefault="00967A3C" w:rsidP="00967A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67A3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29,35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A3C" w:rsidRPr="00967A3C" w:rsidRDefault="00967A3C" w:rsidP="00967A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67A3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688 711,02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A3C" w:rsidRPr="00967A3C" w:rsidRDefault="00967A3C" w:rsidP="00967A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67A3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688 711,02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A3C" w:rsidRPr="00967A3C" w:rsidRDefault="00967A3C" w:rsidP="00967A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67A3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414 040,20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A3C" w:rsidRPr="00967A3C" w:rsidRDefault="00967A3C" w:rsidP="00967A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67A3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60,12</w:t>
            </w:r>
          </w:p>
        </w:tc>
      </w:tr>
      <w:tr w:rsidR="00967A3C" w:rsidRPr="00967A3C" w:rsidTr="00A05776">
        <w:trPr>
          <w:trHeight w:val="70"/>
        </w:trPr>
        <w:tc>
          <w:tcPr>
            <w:tcW w:w="2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A3C" w:rsidRPr="00967A3C" w:rsidRDefault="00967A3C" w:rsidP="00967A3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67A3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A3C" w:rsidRPr="00967A3C" w:rsidRDefault="00967A3C" w:rsidP="00967A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67A3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A3C" w:rsidRPr="00967A3C" w:rsidRDefault="00967A3C" w:rsidP="00967A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67A3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43 888,51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A3C" w:rsidRPr="00967A3C" w:rsidRDefault="00967A3C" w:rsidP="00967A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67A3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0,59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A3C" w:rsidRPr="00967A3C" w:rsidRDefault="00967A3C" w:rsidP="00967A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67A3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3 780 303,04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A3C" w:rsidRPr="00967A3C" w:rsidRDefault="00967A3C" w:rsidP="00967A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67A3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3 780 303,04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A3C" w:rsidRPr="00967A3C" w:rsidRDefault="00967A3C" w:rsidP="00967A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67A3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269 598,00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A3C" w:rsidRPr="00967A3C" w:rsidRDefault="00967A3C" w:rsidP="00967A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67A3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7,13</w:t>
            </w:r>
          </w:p>
        </w:tc>
      </w:tr>
      <w:tr w:rsidR="00967A3C" w:rsidRPr="00967A3C" w:rsidTr="00A05776">
        <w:trPr>
          <w:trHeight w:val="595"/>
        </w:trPr>
        <w:tc>
          <w:tcPr>
            <w:tcW w:w="2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A3C" w:rsidRPr="00967A3C" w:rsidRDefault="00967A3C" w:rsidP="00967A3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67A3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Другие вопросы в области ЖКХ(Субвенции на регистрацию и учет граждан, имеющих право на получение жилищных субсидий)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A3C" w:rsidRPr="00967A3C" w:rsidRDefault="00967A3C" w:rsidP="00967A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67A3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A3C" w:rsidRPr="00967A3C" w:rsidRDefault="00967A3C" w:rsidP="00967A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67A3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11 338,29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A3C" w:rsidRPr="00967A3C" w:rsidRDefault="00967A3C" w:rsidP="00967A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67A3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25,00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A3C" w:rsidRPr="00967A3C" w:rsidRDefault="00967A3C" w:rsidP="00967A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67A3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46 588,55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A3C" w:rsidRPr="00967A3C" w:rsidRDefault="00967A3C" w:rsidP="00967A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67A3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46 588,55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A3C" w:rsidRPr="00967A3C" w:rsidRDefault="00967A3C" w:rsidP="00967A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67A3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11 647,11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A3C" w:rsidRPr="00967A3C" w:rsidRDefault="00967A3C" w:rsidP="00967A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67A3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25,00</w:t>
            </w:r>
          </w:p>
        </w:tc>
      </w:tr>
      <w:tr w:rsidR="00967A3C" w:rsidRPr="00967A3C" w:rsidTr="00A05776">
        <w:trPr>
          <w:trHeight w:val="70"/>
        </w:trPr>
        <w:tc>
          <w:tcPr>
            <w:tcW w:w="2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A3C" w:rsidRPr="00967A3C" w:rsidRDefault="00967A3C" w:rsidP="00967A3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67A3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A3C" w:rsidRPr="00967A3C" w:rsidRDefault="00967A3C" w:rsidP="00967A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67A3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A3C" w:rsidRPr="00967A3C" w:rsidRDefault="00967A3C" w:rsidP="00967A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67A3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77 343 444,85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A3C" w:rsidRPr="00967A3C" w:rsidRDefault="00967A3C" w:rsidP="00967A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67A3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14,87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A3C" w:rsidRPr="00967A3C" w:rsidRDefault="00967A3C" w:rsidP="00967A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67A3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660 692 734,64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A3C" w:rsidRPr="00967A3C" w:rsidRDefault="00967A3C" w:rsidP="00967A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67A3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660 692 734,64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A3C" w:rsidRPr="00967A3C" w:rsidRDefault="00967A3C" w:rsidP="00967A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67A3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144 969 803,50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A3C" w:rsidRPr="00967A3C" w:rsidRDefault="00967A3C" w:rsidP="00967A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67A3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21,94</w:t>
            </w:r>
          </w:p>
        </w:tc>
      </w:tr>
      <w:tr w:rsidR="00967A3C" w:rsidRPr="00967A3C" w:rsidTr="00A05776">
        <w:trPr>
          <w:trHeight w:val="70"/>
        </w:trPr>
        <w:tc>
          <w:tcPr>
            <w:tcW w:w="2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A3C" w:rsidRPr="00967A3C" w:rsidRDefault="00967A3C" w:rsidP="00967A3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67A3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A3C" w:rsidRPr="00967A3C" w:rsidRDefault="00967A3C" w:rsidP="00967A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67A3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A3C" w:rsidRPr="00967A3C" w:rsidRDefault="00967A3C" w:rsidP="00967A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67A3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22 337 071,08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A3C" w:rsidRPr="00967A3C" w:rsidRDefault="00967A3C" w:rsidP="00967A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67A3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21,22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A3C" w:rsidRPr="00967A3C" w:rsidRDefault="00967A3C" w:rsidP="00967A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67A3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119 684 111,15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A3C" w:rsidRPr="00967A3C" w:rsidRDefault="00967A3C" w:rsidP="00967A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67A3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119 684 111,15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A3C" w:rsidRPr="00967A3C" w:rsidRDefault="00967A3C" w:rsidP="00967A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67A3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26 778 193,53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A3C" w:rsidRPr="00967A3C" w:rsidRDefault="00967A3C" w:rsidP="00967A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67A3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22,37</w:t>
            </w:r>
          </w:p>
        </w:tc>
      </w:tr>
      <w:tr w:rsidR="00967A3C" w:rsidRPr="00967A3C" w:rsidTr="00A05776">
        <w:trPr>
          <w:trHeight w:val="70"/>
        </w:trPr>
        <w:tc>
          <w:tcPr>
            <w:tcW w:w="2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A3C" w:rsidRPr="00967A3C" w:rsidRDefault="00967A3C" w:rsidP="00967A3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67A3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A3C" w:rsidRPr="00967A3C" w:rsidRDefault="00967A3C" w:rsidP="00967A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67A3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A3C" w:rsidRPr="00967A3C" w:rsidRDefault="00967A3C" w:rsidP="00967A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67A3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41 965 734,27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A3C" w:rsidRPr="00967A3C" w:rsidRDefault="00967A3C" w:rsidP="00967A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67A3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11,86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A3C" w:rsidRPr="00967A3C" w:rsidRDefault="00967A3C" w:rsidP="00967A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67A3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4 444 486 732,98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A3C" w:rsidRPr="00967A3C" w:rsidRDefault="00967A3C" w:rsidP="00967A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67A3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444 486 732,98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A3C" w:rsidRPr="00967A3C" w:rsidRDefault="00967A3C" w:rsidP="00967A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67A3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102 747 511,90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A3C" w:rsidRPr="00967A3C" w:rsidRDefault="00967A3C" w:rsidP="00967A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67A3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23,12</w:t>
            </w:r>
          </w:p>
        </w:tc>
      </w:tr>
      <w:tr w:rsidR="00967A3C" w:rsidRPr="00967A3C" w:rsidTr="00A05776">
        <w:trPr>
          <w:trHeight w:val="70"/>
        </w:trPr>
        <w:tc>
          <w:tcPr>
            <w:tcW w:w="2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A3C" w:rsidRPr="00967A3C" w:rsidRDefault="00967A3C" w:rsidP="00967A3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67A3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A3C" w:rsidRPr="00967A3C" w:rsidRDefault="00967A3C" w:rsidP="00967A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67A3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A3C" w:rsidRPr="00967A3C" w:rsidRDefault="00967A3C" w:rsidP="00967A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67A3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8 178 043,16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A3C" w:rsidRPr="00967A3C" w:rsidRDefault="00967A3C" w:rsidP="00967A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67A3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24,88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A3C" w:rsidRPr="00967A3C" w:rsidRDefault="00967A3C" w:rsidP="00967A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67A3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68 926 285,91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A3C" w:rsidRPr="00967A3C" w:rsidRDefault="00967A3C" w:rsidP="00967A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67A3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68 926 285,91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A3C" w:rsidRPr="00967A3C" w:rsidRDefault="00967A3C" w:rsidP="00967A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67A3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9 852 086,94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A3C" w:rsidRPr="00967A3C" w:rsidRDefault="00967A3C" w:rsidP="00967A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67A3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14,29</w:t>
            </w:r>
          </w:p>
        </w:tc>
      </w:tr>
      <w:tr w:rsidR="00967A3C" w:rsidRPr="00967A3C" w:rsidTr="00A05776">
        <w:trPr>
          <w:trHeight w:val="70"/>
        </w:trPr>
        <w:tc>
          <w:tcPr>
            <w:tcW w:w="2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A3C" w:rsidRPr="00967A3C" w:rsidRDefault="00967A3C" w:rsidP="00967A3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67A3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A3C" w:rsidRPr="00967A3C" w:rsidRDefault="00967A3C" w:rsidP="00967A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67A3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A3C" w:rsidRPr="00967A3C" w:rsidRDefault="00967A3C" w:rsidP="00967A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67A3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A3C" w:rsidRPr="00967A3C" w:rsidRDefault="00967A3C" w:rsidP="00967A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67A3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A3C" w:rsidRPr="00967A3C" w:rsidRDefault="00967A3C" w:rsidP="00967A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67A3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120 000,00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A3C" w:rsidRPr="00967A3C" w:rsidRDefault="00967A3C" w:rsidP="00967A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67A3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A3C" w:rsidRPr="00967A3C" w:rsidRDefault="00967A3C" w:rsidP="00967A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67A3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A3C" w:rsidRPr="00967A3C" w:rsidRDefault="00967A3C" w:rsidP="00967A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67A3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967A3C" w:rsidRPr="00967A3C" w:rsidTr="00A05776">
        <w:trPr>
          <w:trHeight w:val="70"/>
        </w:trPr>
        <w:tc>
          <w:tcPr>
            <w:tcW w:w="2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A3C" w:rsidRPr="00967A3C" w:rsidRDefault="00967A3C" w:rsidP="00967A3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67A3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A3C" w:rsidRPr="00967A3C" w:rsidRDefault="00967A3C" w:rsidP="00967A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67A3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A3C" w:rsidRPr="00967A3C" w:rsidRDefault="00967A3C" w:rsidP="00967A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67A3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4 862 596,34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A3C" w:rsidRPr="00967A3C" w:rsidRDefault="00967A3C" w:rsidP="00967A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67A3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19,06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A3C" w:rsidRPr="00967A3C" w:rsidRDefault="00967A3C" w:rsidP="00967A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67A3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27 475 604,60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A3C" w:rsidRPr="00967A3C" w:rsidRDefault="00967A3C" w:rsidP="00967A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67A3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27 475 604,60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A3C" w:rsidRPr="00967A3C" w:rsidRDefault="00967A3C" w:rsidP="00967A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67A3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5 592 011,13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A3C" w:rsidRPr="00967A3C" w:rsidRDefault="00967A3C" w:rsidP="00967A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67A3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20,35</w:t>
            </w:r>
          </w:p>
        </w:tc>
      </w:tr>
      <w:tr w:rsidR="00967A3C" w:rsidRPr="00967A3C" w:rsidTr="00A05776">
        <w:trPr>
          <w:trHeight w:val="70"/>
        </w:trPr>
        <w:tc>
          <w:tcPr>
            <w:tcW w:w="2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A3C" w:rsidRPr="00967A3C" w:rsidRDefault="00967A3C" w:rsidP="00967A3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67A3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Культура и кинематография (</w:t>
            </w:r>
            <w:r w:rsidRPr="00967A3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Культура</w:t>
            </w:r>
            <w:r w:rsidRPr="00967A3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A3C" w:rsidRPr="00967A3C" w:rsidRDefault="00967A3C" w:rsidP="00967A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67A3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A3C" w:rsidRPr="00967A3C" w:rsidRDefault="00967A3C" w:rsidP="00967A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67A3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5 465 514,06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A3C" w:rsidRPr="00967A3C" w:rsidRDefault="00967A3C" w:rsidP="00967A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67A3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18,48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A3C" w:rsidRPr="00967A3C" w:rsidRDefault="00967A3C" w:rsidP="00967A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67A3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34 889 208,70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A3C" w:rsidRPr="00967A3C" w:rsidRDefault="00967A3C" w:rsidP="00967A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67A3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34 889 208,70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A3C" w:rsidRPr="00967A3C" w:rsidRDefault="00967A3C" w:rsidP="00967A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67A3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5 451 313,71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A3C" w:rsidRPr="00967A3C" w:rsidRDefault="00967A3C" w:rsidP="00967A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67A3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15,62</w:t>
            </w:r>
          </w:p>
        </w:tc>
      </w:tr>
      <w:tr w:rsidR="00967A3C" w:rsidRPr="00967A3C" w:rsidTr="00A05776">
        <w:trPr>
          <w:trHeight w:val="300"/>
        </w:trPr>
        <w:tc>
          <w:tcPr>
            <w:tcW w:w="2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A3C" w:rsidRPr="00967A3C" w:rsidRDefault="00967A3C" w:rsidP="00967A3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67A3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A3C" w:rsidRPr="00967A3C" w:rsidRDefault="00967A3C" w:rsidP="00967A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67A3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A3C" w:rsidRPr="00967A3C" w:rsidRDefault="00967A3C" w:rsidP="00967A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67A3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2 451 740,18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A3C" w:rsidRPr="00967A3C" w:rsidRDefault="00967A3C" w:rsidP="00967A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67A3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7,87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A3C" w:rsidRPr="00967A3C" w:rsidRDefault="00967A3C" w:rsidP="00967A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67A3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34 878 790,46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A3C" w:rsidRPr="00967A3C" w:rsidRDefault="00967A3C" w:rsidP="00967A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67A3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35 031 632,26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A3C" w:rsidRPr="00967A3C" w:rsidRDefault="00967A3C" w:rsidP="00967A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67A3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2 434 903,27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A3C" w:rsidRPr="00967A3C" w:rsidRDefault="00967A3C" w:rsidP="00967A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67A3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6,95</w:t>
            </w:r>
          </w:p>
        </w:tc>
      </w:tr>
      <w:tr w:rsidR="00967A3C" w:rsidRPr="00967A3C" w:rsidTr="00A05776">
        <w:trPr>
          <w:trHeight w:val="70"/>
        </w:trPr>
        <w:tc>
          <w:tcPr>
            <w:tcW w:w="2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A3C" w:rsidRPr="00967A3C" w:rsidRDefault="00967A3C" w:rsidP="00967A3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67A3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A3C" w:rsidRPr="00967A3C" w:rsidRDefault="00967A3C" w:rsidP="00967A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67A3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A3C" w:rsidRPr="00967A3C" w:rsidRDefault="00967A3C" w:rsidP="00967A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67A3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90 000,00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A3C" w:rsidRPr="00967A3C" w:rsidRDefault="00967A3C" w:rsidP="00967A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67A3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2,73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A3C" w:rsidRPr="00967A3C" w:rsidRDefault="00967A3C" w:rsidP="00967A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67A3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2 200 977,00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A3C" w:rsidRPr="00967A3C" w:rsidRDefault="00967A3C" w:rsidP="00967A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67A3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2 353 818,80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A3C" w:rsidRPr="00967A3C" w:rsidRDefault="00967A3C" w:rsidP="00967A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67A3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257 841,80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A3C" w:rsidRPr="00967A3C" w:rsidRDefault="00967A3C" w:rsidP="00967A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67A3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10,95</w:t>
            </w:r>
          </w:p>
        </w:tc>
      </w:tr>
      <w:tr w:rsidR="00967A3C" w:rsidRPr="00967A3C" w:rsidTr="00A05776">
        <w:trPr>
          <w:trHeight w:val="70"/>
        </w:trPr>
        <w:tc>
          <w:tcPr>
            <w:tcW w:w="2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A3C" w:rsidRPr="00967A3C" w:rsidRDefault="00967A3C" w:rsidP="00967A3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67A3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A3C" w:rsidRPr="00967A3C" w:rsidRDefault="00967A3C" w:rsidP="00967A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67A3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A3C" w:rsidRPr="00967A3C" w:rsidRDefault="00967A3C" w:rsidP="00967A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67A3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2 361 740,18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A3C" w:rsidRPr="00967A3C" w:rsidRDefault="00967A3C" w:rsidP="00967A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67A3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8,48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A3C" w:rsidRPr="00967A3C" w:rsidRDefault="00967A3C" w:rsidP="00967A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67A3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32 677 813,46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A3C" w:rsidRPr="00967A3C" w:rsidRDefault="00967A3C" w:rsidP="00967A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67A3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32 677 813,46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A3C" w:rsidRPr="00967A3C" w:rsidRDefault="00967A3C" w:rsidP="00967A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67A3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2 177 061,47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A3C" w:rsidRPr="00967A3C" w:rsidRDefault="00967A3C" w:rsidP="00967A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67A3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6,66</w:t>
            </w:r>
          </w:p>
        </w:tc>
      </w:tr>
      <w:tr w:rsidR="00967A3C" w:rsidRPr="00967A3C" w:rsidTr="00A05776">
        <w:trPr>
          <w:trHeight w:val="70"/>
        </w:trPr>
        <w:tc>
          <w:tcPr>
            <w:tcW w:w="2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A3C" w:rsidRPr="00967A3C" w:rsidRDefault="00967A3C" w:rsidP="00967A3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67A3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Физическая культура и спорт (</w:t>
            </w:r>
            <w:r w:rsidRPr="00967A3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Массовый спорт</w:t>
            </w:r>
            <w:r w:rsidRPr="00967A3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A3C" w:rsidRPr="00967A3C" w:rsidRDefault="00967A3C" w:rsidP="00967A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67A3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A3C" w:rsidRPr="00967A3C" w:rsidRDefault="00967A3C" w:rsidP="00967A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67A3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316 600,00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A3C" w:rsidRPr="00967A3C" w:rsidRDefault="00967A3C" w:rsidP="00967A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67A3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4,48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A3C" w:rsidRPr="00967A3C" w:rsidRDefault="00967A3C" w:rsidP="00967A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67A3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4 217 940,00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A3C" w:rsidRPr="00967A3C" w:rsidRDefault="00967A3C" w:rsidP="00967A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67A3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4 217 940,00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A3C" w:rsidRPr="00967A3C" w:rsidRDefault="00967A3C" w:rsidP="00967A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67A3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780 858,00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A3C" w:rsidRPr="00967A3C" w:rsidRDefault="00967A3C" w:rsidP="00967A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67A3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18,51</w:t>
            </w:r>
          </w:p>
        </w:tc>
      </w:tr>
      <w:tr w:rsidR="00967A3C" w:rsidRPr="00967A3C" w:rsidTr="00A05776">
        <w:trPr>
          <w:trHeight w:val="183"/>
        </w:trPr>
        <w:tc>
          <w:tcPr>
            <w:tcW w:w="2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A3C" w:rsidRPr="00967A3C" w:rsidRDefault="00967A3C" w:rsidP="00967A3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67A3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Средства массовой информации (</w:t>
            </w:r>
            <w:r w:rsidRPr="00967A3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Периодическая печать и издательства</w:t>
            </w:r>
            <w:r w:rsidRPr="00967A3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A3C" w:rsidRPr="00967A3C" w:rsidRDefault="00967A3C" w:rsidP="00967A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67A3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1202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A3C" w:rsidRPr="00967A3C" w:rsidRDefault="00967A3C" w:rsidP="00967A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67A3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39 378,60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A3C" w:rsidRPr="00967A3C" w:rsidRDefault="00967A3C" w:rsidP="00967A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67A3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1,97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A3C" w:rsidRPr="00967A3C" w:rsidRDefault="00967A3C" w:rsidP="00967A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67A3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3 851 352,76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A3C" w:rsidRPr="00967A3C" w:rsidRDefault="00967A3C" w:rsidP="00967A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67A3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3 851 352,76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A3C" w:rsidRPr="00967A3C" w:rsidRDefault="00967A3C" w:rsidP="00967A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67A3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733 050,59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A3C" w:rsidRPr="00967A3C" w:rsidRDefault="00967A3C" w:rsidP="00967A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67A3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19,03</w:t>
            </w:r>
          </w:p>
        </w:tc>
      </w:tr>
      <w:tr w:rsidR="00967A3C" w:rsidRPr="00967A3C" w:rsidTr="00A05776">
        <w:trPr>
          <w:trHeight w:val="70"/>
        </w:trPr>
        <w:tc>
          <w:tcPr>
            <w:tcW w:w="2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A3C" w:rsidRPr="00967A3C" w:rsidRDefault="00967A3C" w:rsidP="00967A3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67A3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A3C" w:rsidRPr="00967A3C" w:rsidRDefault="00967A3C" w:rsidP="00967A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67A3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1301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A3C" w:rsidRPr="00967A3C" w:rsidRDefault="00967A3C" w:rsidP="00967A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67A3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A3C" w:rsidRPr="00967A3C" w:rsidRDefault="00967A3C" w:rsidP="00967A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67A3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A3C" w:rsidRPr="00967A3C" w:rsidRDefault="00967A3C" w:rsidP="00967A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67A3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25 000,00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A3C" w:rsidRPr="00967A3C" w:rsidRDefault="00967A3C" w:rsidP="00967A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67A3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25 000,00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A3C" w:rsidRPr="00967A3C" w:rsidRDefault="00967A3C" w:rsidP="00967A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67A3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A3C" w:rsidRPr="00967A3C" w:rsidRDefault="00967A3C" w:rsidP="00967A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67A3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967A3C" w:rsidRPr="00967A3C" w:rsidTr="00A05776">
        <w:trPr>
          <w:trHeight w:val="70"/>
        </w:trPr>
        <w:tc>
          <w:tcPr>
            <w:tcW w:w="2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A3C" w:rsidRPr="00967A3C" w:rsidRDefault="00967A3C" w:rsidP="00967A3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67A3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A3C" w:rsidRPr="00967A3C" w:rsidRDefault="00967A3C" w:rsidP="00967A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67A3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A3C" w:rsidRPr="00967A3C" w:rsidRDefault="00967A3C" w:rsidP="00A05776">
            <w:pPr>
              <w:spacing w:after="0" w:line="240" w:lineRule="auto"/>
              <w:ind w:left="-73" w:right="-108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67A3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117 744 937,50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A3C" w:rsidRPr="00967A3C" w:rsidRDefault="00967A3C" w:rsidP="00967A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67A3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14,84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A3C" w:rsidRPr="00967A3C" w:rsidRDefault="00967A3C" w:rsidP="00A05776">
            <w:pPr>
              <w:spacing w:after="0" w:line="240" w:lineRule="auto"/>
              <w:ind w:left="-81" w:right="-88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67A3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1 050 749 027,95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A3C" w:rsidRPr="00967A3C" w:rsidRDefault="00967A3C" w:rsidP="00A05776">
            <w:pPr>
              <w:spacing w:after="0" w:line="240" w:lineRule="auto"/>
              <w:ind w:left="-128" w:right="-107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67A3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1 050 749 027,95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A3C" w:rsidRPr="00967A3C" w:rsidRDefault="00967A3C" w:rsidP="00A05776">
            <w:pPr>
              <w:spacing w:after="0" w:line="240" w:lineRule="auto"/>
              <w:ind w:left="-109" w:right="-108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67A3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189 638 993,07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A3C" w:rsidRPr="00967A3C" w:rsidRDefault="00967A3C" w:rsidP="00967A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67A3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18,05</w:t>
            </w:r>
          </w:p>
        </w:tc>
      </w:tr>
    </w:tbl>
    <w:p w:rsidR="007746B2" w:rsidRPr="004C18D7" w:rsidRDefault="007746B2" w:rsidP="004C18D7">
      <w:pPr>
        <w:pStyle w:val="a5"/>
        <w:spacing w:before="120" w:after="0" w:line="240" w:lineRule="auto"/>
        <w:ind w:firstLine="567"/>
        <w:jc w:val="both"/>
        <w:rPr>
          <w:rFonts w:ascii="Times New Roman" w:hAnsi="Times New Roman"/>
          <w:szCs w:val="24"/>
        </w:rPr>
      </w:pPr>
      <w:r w:rsidRPr="004C18D7">
        <w:rPr>
          <w:rFonts w:ascii="Times New Roman" w:hAnsi="Times New Roman"/>
          <w:szCs w:val="24"/>
        </w:rPr>
        <w:t xml:space="preserve">Низкий процент исполнения плановых годовых назначений бюджета округа в </w:t>
      </w:r>
      <w:r w:rsidR="000336FF" w:rsidRPr="00EE3E51">
        <w:rPr>
          <w:rFonts w:ascii="Times New Roman" w:eastAsia="SimSun" w:hAnsi="Times New Roman"/>
          <w:szCs w:val="24"/>
          <w:lang w:eastAsia="zh-CN"/>
        </w:rPr>
        <w:t>I</w:t>
      </w:r>
      <w:r w:rsidR="00DC6AA4" w:rsidRPr="004C18D7">
        <w:rPr>
          <w:rFonts w:ascii="Times New Roman" w:hAnsi="Times New Roman"/>
          <w:szCs w:val="24"/>
        </w:rPr>
        <w:t xml:space="preserve"> </w:t>
      </w:r>
      <w:r w:rsidRPr="004C18D7">
        <w:rPr>
          <w:rFonts w:ascii="Times New Roman" w:hAnsi="Times New Roman"/>
          <w:szCs w:val="24"/>
        </w:rPr>
        <w:t>квартале 202</w:t>
      </w:r>
      <w:r w:rsidR="00EA0AE8">
        <w:rPr>
          <w:rFonts w:ascii="Times New Roman" w:hAnsi="Times New Roman"/>
          <w:szCs w:val="24"/>
        </w:rPr>
        <w:t>3</w:t>
      </w:r>
      <w:r w:rsidRPr="004C18D7">
        <w:rPr>
          <w:rFonts w:ascii="Times New Roman" w:hAnsi="Times New Roman"/>
          <w:szCs w:val="24"/>
        </w:rPr>
        <w:t xml:space="preserve"> года составляют расходы по разделам: </w:t>
      </w:r>
    </w:p>
    <w:p w:rsidR="007746B2" w:rsidRPr="004C18D7" w:rsidRDefault="007746B2" w:rsidP="004C18D7">
      <w:pPr>
        <w:pStyle w:val="a5"/>
        <w:spacing w:after="0" w:line="240" w:lineRule="auto"/>
        <w:ind w:firstLine="567"/>
        <w:jc w:val="both"/>
        <w:rPr>
          <w:rFonts w:ascii="Times New Roman" w:hAnsi="Times New Roman"/>
          <w:szCs w:val="24"/>
        </w:rPr>
      </w:pPr>
      <w:r w:rsidRPr="004C18D7">
        <w:rPr>
          <w:rFonts w:ascii="Times New Roman" w:hAnsi="Times New Roman"/>
          <w:szCs w:val="24"/>
        </w:rPr>
        <w:t>0300 «</w:t>
      </w:r>
      <w:r w:rsidRPr="004C18D7">
        <w:rPr>
          <w:rFonts w:ascii="Times New Roman" w:hAnsi="Times New Roman"/>
          <w:iCs/>
          <w:szCs w:val="24"/>
        </w:rPr>
        <w:t xml:space="preserve">Национальная безопасность» </w:t>
      </w:r>
      <w:r w:rsidR="00EA0AE8">
        <w:rPr>
          <w:rFonts w:ascii="Times New Roman" w:hAnsi="Times New Roman"/>
          <w:iCs/>
          <w:szCs w:val="24"/>
        </w:rPr>
        <w:t>1,34</w:t>
      </w:r>
      <w:r w:rsidR="005B6722" w:rsidRPr="004C18D7">
        <w:rPr>
          <w:rFonts w:ascii="Times New Roman" w:hAnsi="Times New Roman"/>
          <w:iCs/>
          <w:szCs w:val="24"/>
        </w:rPr>
        <w:t xml:space="preserve"> </w:t>
      </w:r>
      <w:r w:rsidRPr="004C18D7">
        <w:rPr>
          <w:rFonts w:ascii="Times New Roman" w:hAnsi="Times New Roman"/>
          <w:iCs/>
          <w:szCs w:val="24"/>
        </w:rPr>
        <w:t>%</w:t>
      </w:r>
      <w:r w:rsidR="00001752" w:rsidRPr="004C18D7">
        <w:rPr>
          <w:rFonts w:ascii="Times New Roman" w:hAnsi="Times New Roman"/>
          <w:iCs/>
          <w:szCs w:val="24"/>
        </w:rPr>
        <w:t>;</w:t>
      </w:r>
    </w:p>
    <w:p w:rsidR="007746B2" w:rsidRPr="004C18D7" w:rsidRDefault="00001752" w:rsidP="004C18D7">
      <w:pPr>
        <w:pStyle w:val="a5"/>
        <w:spacing w:after="0" w:line="240" w:lineRule="auto"/>
        <w:ind w:firstLine="567"/>
        <w:jc w:val="both"/>
        <w:rPr>
          <w:rFonts w:ascii="Times New Roman" w:hAnsi="Times New Roman"/>
          <w:szCs w:val="24"/>
        </w:rPr>
      </w:pPr>
      <w:r w:rsidRPr="004C18D7">
        <w:rPr>
          <w:rFonts w:ascii="Times New Roman" w:hAnsi="Times New Roman"/>
          <w:szCs w:val="24"/>
        </w:rPr>
        <w:t>0400 «</w:t>
      </w:r>
      <w:r w:rsidR="007746B2" w:rsidRPr="004C18D7">
        <w:rPr>
          <w:rFonts w:ascii="Times New Roman" w:hAnsi="Times New Roman"/>
          <w:szCs w:val="24"/>
        </w:rPr>
        <w:t xml:space="preserve">Национальная экономика» </w:t>
      </w:r>
      <w:r w:rsidR="00EA0AE8">
        <w:rPr>
          <w:rFonts w:ascii="Times New Roman" w:hAnsi="Times New Roman"/>
          <w:szCs w:val="24"/>
        </w:rPr>
        <w:t>1,65</w:t>
      </w:r>
      <w:r w:rsidR="00AE1151" w:rsidRPr="004C18D7">
        <w:rPr>
          <w:rFonts w:ascii="Times New Roman" w:hAnsi="Times New Roman"/>
          <w:szCs w:val="24"/>
        </w:rPr>
        <w:t xml:space="preserve"> </w:t>
      </w:r>
      <w:r w:rsidR="007746B2" w:rsidRPr="004C18D7">
        <w:rPr>
          <w:rFonts w:ascii="Times New Roman" w:hAnsi="Times New Roman"/>
          <w:szCs w:val="24"/>
        </w:rPr>
        <w:t>%</w:t>
      </w:r>
      <w:r w:rsidRPr="004C18D7">
        <w:rPr>
          <w:rFonts w:ascii="Times New Roman" w:hAnsi="Times New Roman"/>
          <w:szCs w:val="24"/>
        </w:rPr>
        <w:t>;</w:t>
      </w:r>
      <w:r w:rsidR="007746B2" w:rsidRPr="004C18D7">
        <w:rPr>
          <w:rFonts w:ascii="Times New Roman" w:hAnsi="Times New Roman"/>
          <w:szCs w:val="24"/>
        </w:rPr>
        <w:t xml:space="preserve"> </w:t>
      </w:r>
    </w:p>
    <w:p w:rsidR="007746B2" w:rsidRDefault="007746B2" w:rsidP="004C18D7">
      <w:pPr>
        <w:pStyle w:val="a5"/>
        <w:spacing w:after="0" w:line="240" w:lineRule="auto"/>
        <w:ind w:firstLine="567"/>
        <w:jc w:val="both"/>
        <w:rPr>
          <w:rFonts w:ascii="Times New Roman" w:hAnsi="Times New Roman"/>
          <w:szCs w:val="24"/>
        </w:rPr>
      </w:pPr>
      <w:r w:rsidRPr="004C18D7">
        <w:rPr>
          <w:rFonts w:ascii="Times New Roman" w:hAnsi="Times New Roman"/>
          <w:szCs w:val="24"/>
        </w:rPr>
        <w:t>05</w:t>
      </w:r>
      <w:r w:rsidR="00BF6441" w:rsidRPr="004C18D7">
        <w:rPr>
          <w:rFonts w:ascii="Times New Roman" w:hAnsi="Times New Roman"/>
          <w:szCs w:val="24"/>
        </w:rPr>
        <w:t>00</w:t>
      </w:r>
      <w:r w:rsidRPr="004C18D7">
        <w:rPr>
          <w:rFonts w:ascii="Times New Roman" w:hAnsi="Times New Roman"/>
          <w:szCs w:val="24"/>
        </w:rPr>
        <w:t xml:space="preserve"> «Жилищно-коммунальное хозяйство» </w:t>
      </w:r>
      <w:r w:rsidR="0001793B">
        <w:rPr>
          <w:rFonts w:ascii="Times New Roman" w:hAnsi="Times New Roman"/>
          <w:szCs w:val="24"/>
        </w:rPr>
        <w:t>10,67</w:t>
      </w:r>
      <w:r w:rsidRPr="004C18D7">
        <w:rPr>
          <w:rFonts w:ascii="Times New Roman" w:hAnsi="Times New Roman"/>
          <w:szCs w:val="24"/>
        </w:rPr>
        <w:t xml:space="preserve">%, </w:t>
      </w:r>
    </w:p>
    <w:p w:rsidR="0001793B" w:rsidRPr="004C18D7" w:rsidRDefault="0001793B" w:rsidP="004C18D7">
      <w:pPr>
        <w:pStyle w:val="a5"/>
        <w:spacing w:after="0" w:line="240" w:lineRule="auto"/>
        <w:ind w:firstLine="567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1000 «Социальная политика» 6,95%;</w:t>
      </w:r>
    </w:p>
    <w:p w:rsidR="00E155CC" w:rsidRPr="0025062B" w:rsidRDefault="00E155CC" w:rsidP="004C18D7">
      <w:pPr>
        <w:pStyle w:val="a5"/>
        <w:spacing w:after="0" w:line="240" w:lineRule="auto"/>
        <w:ind w:firstLine="567"/>
        <w:jc w:val="both"/>
        <w:rPr>
          <w:rFonts w:ascii="Times New Roman" w:hAnsi="Times New Roman"/>
          <w:szCs w:val="24"/>
        </w:rPr>
      </w:pPr>
      <w:r w:rsidRPr="0025062B">
        <w:rPr>
          <w:rFonts w:ascii="Times New Roman" w:hAnsi="Times New Roman"/>
          <w:szCs w:val="24"/>
        </w:rPr>
        <w:t xml:space="preserve">1102 «Физическая культура и спорт» </w:t>
      </w:r>
      <w:r w:rsidR="0001793B" w:rsidRPr="0025062B">
        <w:rPr>
          <w:rFonts w:ascii="Times New Roman" w:hAnsi="Times New Roman"/>
          <w:szCs w:val="24"/>
        </w:rPr>
        <w:t>18,51</w:t>
      </w:r>
      <w:r w:rsidRPr="0025062B">
        <w:rPr>
          <w:rFonts w:ascii="Times New Roman" w:hAnsi="Times New Roman"/>
          <w:szCs w:val="24"/>
        </w:rPr>
        <w:t xml:space="preserve"> %</w:t>
      </w:r>
    </w:p>
    <w:p w:rsidR="00E155CC" w:rsidRPr="004C18D7" w:rsidRDefault="00001752" w:rsidP="004C18D7">
      <w:pPr>
        <w:pStyle w:val="a5"/>
        <w:spacing w:after="0" w:line="240" w:lineRule="auto"/>
        <w:ind w:firstLine="567"/>
        <w:jc w:val="both"/>
        <w:rPr>
          <w:rFonts w:ascii="Times New Roman" w:hAnsi="Times New Roman"/>
          <w:szCs w:val="24"/>
        </w:rPr>
      </w:pPr>
      <w:r w:rsidRPr="0025062B">
        <w:rPr>
          <w:rFonts w:ascii="Times New Roman" w:hAnsi="Times New Roman"/>
          <w:szCs w:val="24"/>
        </w:rPr>
        <w:t>1</w:t>
      </w:r>
      <w:r w:rsidR="00042BBA" w:rsidRPr="0025062B">
        <w:rPr>
          <w:rFonts w:ascii="Times New Roman" w:hAnsi="Times New Roman"/>
          <w:szCs w:val="24"/>
        </w:rPr>
        <w:t>200</w:t>
      </w:r>
      <w:r w:rsidRPr="0025062B">
        <w:rPr>
          <w:rFonts w:ascii="Times New Roman" w:hAnsi="Times New Roman"/>
          <w:szCs w:val="24"/>
        </w:rPr>
        <w:t xml:space="preserve"> «Средства массовой информации» </w:t>
      </w:r>
      <w:r w:rsidR="0001793B" w:rsidRPr="0025062B">
        <w:rPr>
          <w:rFonts w:ascii="Times New Roman" w:hAnsi="Times New Roman"/>
          <w:szCs w:val="24"/>
        </w:rPr>
        <w:t>19,03</w:t>
      </w:r>
      <w:r w:rsidRPr="0025062B">
        <w:rPr>
          <w:rFonts w:ascii="Times New Roman" w:hAnsi="Times New Roman"/>
          <w:szCs w:val="24"/>
        </w:rPr>
        <w:t xml:space="preserve"> %</w:t>
      </w:r>
    </w:p>
    <w:p w:rsidR="001D3AC5" w:rsidRDefault="007746B2" w:rsidP="001D3AC5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C18D7">
        <w:rPr>
          <w:rFonts w:ascii="Times New Roman" w:hAnsi="Times New Roman"/>
          <w:sz w:val="24"/>
          <w:szCs w:val="24"/>
        </w:rPr>
        <w:t>Анализ показал, причины низ</w:t>
      </w:r>
      <w:r w:rsidR="001D3AC5">
        <w:rPr>
          <w:rFonts w:ascii="Times New Roman" w:hAnsi="Times New Roman"/>
          <w:sz w:val="24"/>
          <w:szCs w:val="24"/>
        </w:rPr>
        <w:t>кого освоения бюджетных средств – о</w:t>
      </w:r>
      <w:r w:rsidR="004D2FD3">
        <w:rPr>
          <w:rFonts w:ascii="Times New Roman" w:hAnsi="Times New Roman"/>
          <w:sz w:val="24"/>
          <w:szCs w:val="24"/>
        </w:rPr>
        <w:t xml:space="preserve">тсутствие исполнения, </w:t>
      </w:r>
      <w:r w:rsidR="001D3AC5">
        <w:rPr>
          <w:rFonts w:ascii="Times New Roman" w:hAnsi="Times New Roman"/>
          <w:sz w:val="24"/>
          <w:szCs w:val="24"/>
        </w:rPr>
        <w:t xml:space="preserve">либо </w:t>
      </w:r>
      <w:r w:rsidR="004D2FD3">
        <w:rPr>
          <w:rFonts w:ascii="Times New Roman" w:hAnsi="Times New Roman"/>
          <w:sz w:val="24"/>
          <w:szCs w:val="24"/>
        </w:rPr>
        <w:t xml:space="preserve">низкое исполнение </w:t>
      </w:r>
      <w:r w:rsidR="001D3AC5">
        <w:rPr>
          <w:rFonts w:ascii="Times New Roman" w:hAnsi="Times New Roman"/>
          <w:sz w:val="24"/>
          <w:szCs w:val="24"/>
        </w:rPr>
        <w:t xml:space="preserve">запланированных </w:t>
      </w:r>
      <w:r w:rsidR="004D2FD3">
        <w:rPr>
          <w:rFonts w:ascii="Times New Roman" w:hAnsi="Times New Roman"/>
          <w:sz w:val="24"/>
          <w:szCs w:val="24"/>
        </w:rPr>
        <w:t>программных расходов</w:t>
      </w:r>
      <w:r w:rsidRPr="004C18D7">
        <w:rPr>
          <w:rFonts w:ascii="Times New Roman" w:hAnsi="Times New Roman"/>
          <w:sz w:val="24"/>
          <w:szCs w:val="24"/>
        </w:rPr>
        <w:t xml:space="preserve">. </w:t>
      </w:r>
    </w:p>
    <w:p w:rsidR="001D3AC5" w:rsidRDefault="001D3AC5" w:rsidP="001D3AC5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D3AC5">
        <w:rPr>
          <w:rFonts w:ascii="Times New Roman" w:hAnsi="Times New Roman"/>
          <w:sz w:val="24"/>
          <w:szCs w:val="24"/>
        </w:rPr>
        <w:lastRenderedPageBreak/>
        <w:t>В соответствии со ст. 217 Бюджетного кодекса без внесения изменений в решение о бюджете на 202</w:t>
      </w:r>
      <w:r w:rsidR="00FA25F1">
        <w:rPr>
          <w:rFonts w:ascii="Times New Roman" w:hAnsi="Times New Roman"/>
          <w:sz w:val="24"/>
          <w:szCs w:val="24"/>
        </w:rPr>
        <w:t>3</w:t>
      </w:r>
      <w:r w:rsidRPr="001D3AC5">
        <w:rPr>
          <w:rFonts w:ascii="Times New Roman" w:hAnsi="Times New Roman"/>
          <w:sz w:val="24"/>
          <w:szCs w:val="24"/>
        </w:rPr>
        <w:t xml:space="preserve"> год, произведена корректировка плановых назначений расходной части бюджета, </w:t>
      </w:r>
      <w:r>
        <w:rPr>
          <w:rFonts w:ascii="Times New Roman" w:hAnsi="Times New Roman"/>
          <w:sz w:val="24"/>
          <w:szCs w:val="24"/>
        </w:rPr>
        <w:t>а именно:</w:t>
      </w:r>
    </w:p>
    <w:p w:rsidR="001D3AC5" w:rsidRDefault="001D3AC5" w:rsidP="001D3AC5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Подраздел 0111 «Резервные фонды» -</w:t>
      </w:r>
      <w:r w:rsidR="00C035FB">
        <w:rPr>
          <w:rFonts w:ascii="Times New Roman" w:hAnsi="Times New Roman"/>
          <w:sz w:val="24"/>
          <w:szCs w:val="24"/>
        </w:rPr>
        <w:t>571 851,80</w:t>
      </w:r>
      <w:r w:rsidR="00187B63">
        <w:rPr>
          <w:rFonts w:ascii="Times New Roman" w:hAnsi="Times New Roman"/>
          <w:sz w:val="24"/>
          <w:szCs w:val="24"/>
        </w:rPr>
        <w:t xml:space="preserve"> руб.</w:t>
      </w:r>
      <w:r w:rsidR="001634A2" w:rsidRPr="001634A2">
        <w:t xml:space="preserve"> </w:t>
      </w:r>
      <w:r w:rsidR="001634A2" w:rsidRPr="001634A2">
        <w:rPr>
          <w:rFonts w:ascii="Times New Roman" w:hAnsi="Times New Roman"/>
          <w:sz w:val="24"/>
          <w:szCs w:val="24"/>
        </w:rPr>
        <w:t>перераспределено</w:t>
      </w:r>
      <w:r w:rsidR="001634A2">
        <w:rPr>
          <w:rFonts w:ascii="Times New Roman" w:hAnsi="Times New Roman"/>
          <w:sz w:val="24"/>
          <w:szCs w:val="24"/>
        </w:rPr>
        <w:t xml:space="preserve"> на:</w:t>
      </w:r>
    </w:p>
    <w:p w:rsidR="00FA7350" w:rsidRDefault="00FA7350" w:rsidP="001D3AC5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Подраздел 0113 «Другие общегосударственные вопросы» +195 250,00 руб.;</w:t>
      </w:r>
    </w:p>
    <w:p w:rsidR="002C3C98" w:rsidRDefault="002C3C98" w:rsidP="00B4174D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Подраздел 0310 «Национальная безопасность» +52 640,00 руб.;</w:t>
      </w:r>
    </w:p>
    <w:p w:rsidR="00187B63" w:rsidRDefault="00187B63" w:rsidP="001D3AC5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Подраздел 0405 «Сельское хозяйство и рыболовство» + </w:t>
      </w:r>
      <w:r w:rsidR="00B4174D">
        <w:rPr>
          <w:rFonts w:ascii="Times New Roman" w:hAnsi="Times New Roman"/>
          <w:sz w:val="24"/>
          <w:szCs w:val="24"/>
        </w:rPr>
        <w:t>171 120,00</w:t>
      </w:r>
      <w:r>
        <w:rPr>
          <w:rFonts w:ascii="Times New Roman" w:hAnsi="Times New Roman"/>
          <w:sz w:val="24"/>
          <w:szCs w:val="24"/>
        </w:rPr>
        <w:t xml:space="preserve"> руб.</w:t>
      </w:r>
      <w:r w:rsidR="009D3C22">
        <w:rPr>
          <w:rFonts w:ascii="Times New Roman" w:hAnsi="Times New Roman"/>
          <w:sz w:val="24"/>
          <w:szCs w:val="24"/>
        </w:rPr>
        <w:t>;</w:t>
      </w:r>
    </w:p>
    <w:p w:rsidR="009D3C22" w:rsidRPr="009D3C22" w:rsidRDefault="000436A7" w:rsidP="009D3C22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Подраздел 1003 «Социальное обеспечение населения» +152 841,80 руб</w:t>
      </w:r>
      <w:r w:rsidR="009D3C22">
        <w:rPr>
          <w:rFonts w:ascii="Times New Roman" w:hAnsi="Times New Roman"/>
          <w:sz w:val="24"/>
          <w:szCs w:val="24"/>
        </w:rPr>
        <w:t>.</w:t>
      </w:r>
    </w:p>
    <w:p w:rsidR="007746B2" w:rsidRPr="004C18D7" w:rsidRDefault="007746B2" w:rsidP="004C18D7">
      <w:pPr>
        <w:pStyle w:val="a5"/>
        <w:spacing w:before="120" w:after="0" w:line="240" w:lineRule="auto"/>
        <w:jc w:val="center"/>
        <w:rPr>
          <w:rFonts w:ascii="Times New Roman" w:hAnsi="Times New Roman"/>
          <w:b/>
          <w:szCs w:val="24"/>
        </w:rPr>
      </w:pPr>
      <w:r w:rsidRPr="004C18D7">
        <w:rPr>
          <w:rFonts w:ascii="Times New Roman" w:hAnsi="Times New Roman"/>
          <w:b/>
          <w:szCs w:val="24"/>
        </w:rPr>
        <w:t>Муниципальные программы</w:t>
      </w:r>
    </w:p>
    <w:p w:rsidR="00985737" w:rsidRPr="004C18D7" w:rsidRDefault="007746B2" w:rsidP="004C18D7">
      <w:pPr>
        <w:tabs>
          <w:tab w:val="left" w:pos="0"/>
        </w:tabs>
        <w:spacing w:after="0" w:line="240" w:lineRule="auto"/>
        <w:ind w:right="-1" w:firstLine="567"/>
        <w:jc w:val="both"/>
        <w:rPr>
          <w:rFonts w:ascii="Times New Roman" w:hAnsi="Times New Roman"/>
          <w:sz w:val="24"/>
          <w:szCs w:val="24"/>
        </w:rPr>
      </w:pPr>
      <w:r w:rsidRPr="004C18D7">
        <w:rPr>
          <w:rFonts w:ascii="Times New Roman" w:hAnsi="Times New Roman"/>
          <w:sz w:val="24"/>
          <w:szCs w:val="24"/>
        </w:rPr>
        <w:t xml:space="preserve">Решением Думы ТМО </w:t>
      </w:r>
      <w:r w:rsidR="00F028FE" w:rsidRPr="004C18D7">
        <w:rPr>
          <w:rFonts w:ascii="Times New Roman" w:hAnsi="Times New Roman"/>
          <w:sz w:val="24"/>
          <w:szCs w:val="24"/>
        </w:rPr>
        <w:t xml:space="preserve">от </w:t>
      </w:r>
      <w:r w:rsidR="00E555B9">
        <w:rPr>
          <w:rFonts w:ascii="Times New Roman" w:hAnsi="Times New Roman"/>
          <w:sz w:val="24"/>
          <w:szCs w:val="24"/>
        </w:rPr>
        <w:t>20.12.2022</w:t>
      </w:r>
      <w:r w:rsidR="00F028FE" w:rsidRPr="004C18D7">
        <w:rPr>
          <w:rFonts w:ascii="Times New Roman" w:hAnsi="Times New Roman"/>
          <w:sz w:val="24"/>
          <w:szCs w:val="24"/>
        </w:rPr>
        <w:t xml:space="preserve"> № </w:t>
      </w:r>
      <w:r w:rsidR="00E555B9">
        <w:rPr>
          <w:rFonts w:ascii="Times New Roman" w:hAnsi="Times New Roman"/>
          <w:sz w:val="24"/>
          <w:szCs w:val="24"/>
        </w:rPr>
        <w:t>395</w:t>
      </w:r>
      <w:r w:rsidR="00F028FE" w:rsidRPr="004C18D7">
        <w:rPr>
          <w:rFonts w:ascii="Times New Roman" w:hAnsi="Times New Roman"/>
          <w:sz w:val="24"/>
          <w:szCs w:val="24"/>
        </w:rPr>
        <w:t xml:space="preserve"> «Об утверждении бюджета Тернейского муниципального округа на 202</w:t>
      </w:r>
      <w:r w:rsidR="00E555B9">
        <w:rPr>
          <w:rFonts w:ascii="Times New Roman" w:hAnsi="Times New Roman"/>
          <w:sz w:val="24"/>
          <w:szCs w:val="24"/>
        </w:rPr>
        <w:t>3</w:t>
      </w:r>
      <w:r w:rsidR="00F028FE" w:rsidRPr="004C18D7">
        <w:rPr>
          <w:rFonts w:ascii="Times New Roman" w:hAnsi="Times New Roman"/>
          <w:sz w:val="24"/>
          <w:szCs w:val="24"/>
        </w:rPr>
        <w:t xml:space="preserve"> год и плановый период 202</w:t>
      </w:r>
      <w:r w:rsidR="00E555B9">
        <w:rPr>
          <w:rFonts w:ascii="Times New Roman" w:hAnsi="Times New Roman"/>
          <w:sz w:val="24"/>
          <w:szCs w:val="24"/>
        </w:rPr>
        <w:t>4</w:t>
      </w:r>
      <w:r w:rsidR="00F028FE" w:rsidRPr="004C18D7">
        <w:rPr>
          <w:rFonts w:ascii="Times New Roman" w:hAnsi="Times New Roman"/>
          <w:sz w:val="24"/>
          <w:szCs w:val="24"/>
        </w:rPr>
        <w:t>-2</w:t>
      </w:r>
      <w:r w:rsidR="00E555B9">
        <w:rPr>
          <w:rFonts w:ascii="Times New Roman" w:hAnsi="Times New Roman"/>
          <w:sz w:val="24"/>
          <w:szCs w:val="24"/>
        </w:rPr>
        <w:t>025</w:t>
      </w:r>
      <w:r w:rsidR="00F028FE" w:rsidRPr="004C18D7">
        <w:rPr>
          <w:rFonts w:ascii="Times New Roman" w:hAnsi="Times New Roman"/>
          <w:sz w:val="24"/>
          <w:szCs w:val="24"/>
        </w:rPr>
        <w:t xml:space="preserve"> годов, с изм. от </w:t>
      </w:r>
      <w:r w:rsidR="00E555B9">
        <w:rPr>
          <w:rFonts w:ascii="Times New Roman" w:hAnsi="Times New Roman"/>
          <w:sz w:val="24"/>
          <w:szCs w:val="24"/>
        </w:rPr>
        <w:t>28.02.2023</w:t>
      </w:r>
      <w:r w:rsidR="00F028FE" w:rsidRPr="004C18D7">
        <w:rPr>
          <w:rFonts w:ascii="Times New Roman" w:hAnsi="Times New Roman"/>
          <w:sz w:val="24"/>
          <w:szCs w:val="24"/>
        </w:rPr>
        <w:t xml:space="preserve">г. № </w:t>
      </w:r>
      <w:r w:rsidR="00E555B9">
        <w:rPr>
          <w:rFonts w:ascii="Times New Roman" w:hAnsi="Times New Roman"/>
          <w:sz w:val="24"/>
          <w:szCs w:val="24"/>
        </w:rPr>
        <w:t>410</w:t>
      </w:r>
      <w:r w:rsidR="00F028FE" w:rsidRPr="004C18D7">
        <w:rPr>
          <w:rFonts w:ascii="Times New Roman" w:hAnsi="Times New Roman"/>
          <w:sz w:val="24"/>
          <w:szCs w:val="24"/>
        </w:rPr>
        <w:t>»</w:t>
      </w:r>
      <w:r w:rsidR="00985737" w:rsidRPr="004C18D7">
        <w:rPr>
          <w:rFonts w:ascii="Times New Roman" w:hAnsi="Times New Roman"/>
          <w:sz w:val="24"/>
          <w:szCs w:val="24"/>
        </w:rPr>
        <w:t xml:space="preserve"> к финансированию утверждены</w:t>
      </w:r>
      <w:r w:rsidRPr="004C18D7">
        <w:rPr>
          <w:rFonts w:ascii="Times New Roman" w:hAnsi="Times New Roman"/>
          <w:sz w:val="24"/>
          <w:szCs w:val="24"/>
        </w:rPr>
        <w:t xml:space="preserve"> </w:t>
      </w:r>
      <w:r w:rsidR="007757A0">
        <w:rPr>
          <w:rFonts w:ascii="Times New Roman" w:hAnsi="Times New Roman"/>
          <w:sz w:val="24"/>
          <w:szCs w:val="24"/>
        </w:rPr>
        <w:t xml:space="preserve">16 </w:t>
      </w:r>
      <w:r w:rsidRPr="004C18D7">
        <w:rPr>
          <w:rFonts w:ascii="Times New Roman" w:hAnsi="Times New Roman"/>
          <w:sz w:val="24"/>
          <w:szCs w:val="24"/>
        </w:rPr>
        <w:t>муниципальных программ</w:t>
      </w:r>
      <w:r w:rsidR="002C3D49" w:rsidRPr="004C18D7">
        <w:rPr>
          <w:rFonts w:ascii="Times New Roman" w:hAnsi="Times New Roman"/>
          <w:sz w:val="24"/>
          <w:szCs w:val="24"/>
        </w:rPr>
        <w:t>.</w:t>
      </w:r>
      <w:r w:rsidRPr="004C18D7">
        <w:rPr>
          <w:rFonts w:ascii="Times New Roman" w:hAnsi="Times New Roman"/>
          <w:sz w:val="24"/>
          <w:szCs w:val="24"/>
        </w:rPr>
        <w:t xml:space="preserve"> </w:t>
      </w:r>
    </w:p>
    <w:p w:rsidR="007746B2" w:rsidRPr="00F46142" w:rsidRDefault="007746B2" w:rsidP="00F46142">
      <w:pPr>
        <w:tabs>
          <w:tab w:val="left" w:pos="0"/>
        </w:tabs>
        <w:spacing w:after="0" w:line="240" w:lineRule="auto"/>
        <w:ind w:right="-1" w:firstLine="567"/>
        <w:jc w:val="both"/>
        <w:rPr>
          <w:rFonts w:ascii="Times New Roman" w:hAnsi="Times New Roman"/>
          <w:sz w:val="24"/>
          <w:szCs w:val="24"/>
        </w:rPr>
      </w:pPr>
      <w:r w:rsidRPr="004C18D7">
        <w:rPr>
          <w:rFonts w:ascii="Times New Roman" w:hAnsi="Times New Roman"/>
          <w:sz w:val="24"/>
          <w:szCs w:val="24"/>
        </w:rPr>
        <w:t>Объем финансирования на реализацию муниципальных программ в 202</w:t>
      </w:r>
      <w:r w:rsidR="00D05EE1">
        <w:rPr>
          <w:rFonts w:ascii="Times New Roman" w:hAnsi="Times New Roman"/>
          <w:sz w:val="24"/>
          <w:szCs w:val="24"/>
        </w:rPr>
        <w:t>3</w:t>
      </w:r>
      <w:r w:rsidR="001D3AC5">
        <w:rPr>
          <w:rFonts w:ascii="Times New Roman" w:hAnsi="Times New Roman"/>
          <w:sz w:val="24"/>
          <w:szCs w:val="24"/>
        </w:rPr>
        <w:t xml:space="preserve"> </w:t>
      </w:r>
      <w:r w:rsidR="009A4305" w:rsidRPr="004C18D7">
        <w:rPr>
          <w:rFonts w:ascii="Times New Roman" w:hAnsi="Times New Roman"/>
          <w:sz w:val="24"/>
          <w:szCs w:val="24"/>
        </w:rPr>
        <w:t>г.</w:t>
      </w:r>
      <w:r w:rsidRPr="004C18D7">
        <w:rPr>
          <w:rFonts w:ascii="Times New Roman" w:hAnsi="Times New Roman"/>
          <w:sz w:val="24"/>
          <w:szCs w:val="24"/>
        </w:rPr>
        <w:t xml:space="preserve"> </w:t>
      </w:r>
      <w:r w:rsidR="001D3AC5">
        <w:rPr>
          <w:rFonts w:ascii="Times New Roman" w:hAnsi="Times New Roman"/>
          <w:sz w:val="24"/>
          <w:szCs w:val="24"/>
        </w:rPr>
        <w:t xml:space="preserve">составил </w:t>
      </w:r>
      <w:r w:rsidR="00D05EE1">
        <w:rPr>
          <w:rFonts w:ascii="Times New Roman" w:hAnsi="Times New Roman"/>
          <w:sz w:val="24"/>
          <w:szCs w:val="24"/>
        </w:rPr>
        <w:t>871 404 379,76</w:t>
      </w:r>
      <w:r w:rsidR="009A4305" w:rsidRPr="004C18D7">
        <w:rPr>
          <w:rFonts w:ascii="Times New Roman" w:hAnsi="Times New Roman"/>
          <w:sz w:val="24"/>
          <w:szCs w:val="24"/>
        </w:rPr>
        <w:t xml:space="preserve"> </w:t>
      </w:r>
      <w:r w:rsidR="00D05EE1">
        <w:rPr>
          <w:rFonts w:ascii="Times New Roman" w:hAnsi="Times New Roman"/>
          <w:sz w:val="24"/>
          <w:szCs w:val="24"/>
        </w:rPr>
        <w:t>руб.</w:t>
      </w:r>
      <w:r w:rsidRPr="004C18D7">
        <w:rPr>
          <w:rFonts w:ascii="Times New Roman" w:hAnsi="Times New Roman"/>
          <w:sz w:val="24"/>
          <w:szCs w:val="24"/>
        </w:rPr>
        <w:t>, в том числе з</w:t>
      </w:r>
      <w:r w:rsidR="009347B4" w:rsidRPr="004C18D7">
        <w:rPr>
          <w:rFonts w:ascii="Times New Roman" w:hAnsi="Times New Roman"/>
          <w:sz w:val="24"/>
          <w:szCs w:val="24"/>
        </w:rPr>
        <w:t xml:space="preserve">а счет средств местного бюджета </w:t>
      </w:r>
      <w:r w:rsidR="00D05EE1">
        <w:rPr>
          <w:rFonts w:ascii="Times New Roman" w:hAnsi="Times New Roman"/>
          <w:sz w:val="24"/>
          <w:szCs w:val="24"/>
        </w:rPr>
        <w:t>246 338 564,80</w:t>
      </w:r>
      <w:r w:rsidR="009A4305" w:rsidRPr="004C18D7">
        <w:rPr>
          <w:rFonts w:ascii="Times New Roman" w:hAnsi="Times New Roman"/>
          <w:sz w:val="24"/>
          <w:szCs w:val="24"/>
        </w:rPr>
        <w:t xml:space="preserve"> </w:t>
      </w:r>
      <w:r w:rsidRPr="004C18D7">
        <w:rPr>
          <w:rFonts w:ascii="Times New Roman" w:hAnsi="Times New Roman"/>
          <w:sz w:val="24"/>
          <w:szCs w:val="24"/>
        </w:rPr>
        <w:t>руб</w:t>
      </w:r>
      <w:r w:rsidR="00D05EE1">
        <w:rPr>
          <w:rFonts w:ascii="Times New Roman" w:hAnsi="Times New Roman"/>
          <w:sz w:val="24"/>
          <w:szCs w:val="24"/>
        </w:rPr>
        <w:t>.</w:t>
      </w:r>
      <w:r w:rsidRPr="004C18D7">
        <w:rPr>
          <w:rFonts w:ascii="Times New Roman" w:hAnsi="Times New Roman"/>
          <w:sz w:val="24"/>
          <w:szCs w:val="24"/>
        </w:rPr>
        <w:t xml:space="preserve"> </w:t>
      </w:r>
      <w:r w:rsidR="009347B4" w:rsidRPr="004C18D7">
        <w:rPr>
          <w:rFonts w:ascii="Times New Roman" w:hAnsi="Times New Roman"/>
          <w:sz w:val="24"/>
          <w:szCs w:val="24"/>
        </w:rPr>
        <w:t xml:space="preserve">или </w:t>
      </w:r>
      <w:r w:rsidR="00F46142" w:rsidRPr="00F46142">
        <w:rPr>
          <w:rFonts w:ascii="Times New Roman" w:hAnsi="Times New Roman"/>
          <w:sz w:val="24"/>
          <w:szCs w:val="24"/>
        </w:rPr>
        <w:t>28,26</w:t>
      </w:r>
      <w:r w:rsidRPr="00F46142">
        <w:rPr>
          <w:rFonts w:ascii="Times New Roman" w:hAnsi="Times New Roman"/>
          <w:sz w:val="24"/>
          <w:szCs w:val="24"/>
        </w:rPr>
        <w:t>% от общего объема.</w:t>
      </w:r>
    </w:p>
    <w:p w:rsidR="00825EBD" w:rsidRDefault="00D20B25" w:rsidP="004C18D7">
      <w:pPr>
        <w:tabs>
          <w:tab w:val="left" w:pos="0"/>
        </w:tabs>
        <w:spacing w:after="0" w:line="240" w:lineRule="auto"/>
        <w:ind w:right="-1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За </w:t>
      </w:r>
      <w:r w:rsidR="00321DCE" w:rsidRPr="00321DCE"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 квартал 202</w:t>
      </w:r>
      <w:r w:rsidR="00F46142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>г. отмечено нулевое</w:t>
      </w:r>
      <w:r w:rsidR="006E339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или низкое исполнение</w:t>
      </w:r>
      <w:r w:rsidR="006E3393">
        <w:rPr>
          <w:rFonts w:ascii="Times New Roman" w:hAnsi="Times New Roman"/>
          <w:sz w:val="24"/>
          <w:szCs w:val="24"/>
        </w:rPr>
        <w:t xml:space="preserve"> </w:t>
      </w:r>
      <w:r w:rsidR="00BC2A27">
        <w:rPr>
          <w:rFonts w:ascii="Times New Roman" w:hAnsi="Times New Roman"/>
          <w:sz w:val="24"/>
          <w:szCs w:val="24"/>
        </w:rPr>
        <w:t xml:space="preserve">программных мероприятий, </w:t>
      </w:r>
      <w:r w:rsidR="00BC2A27" w:rsidRPr="00C24795">
        <w:rPr>
          <w:rFonts w:ascii="Times New Roman" w:hAnsi="Times New Roman"/>
          <w:sz w:val="24"/>
          <w:szCs w:val="24"/>
        </w:rPr>
        <w:t xml:space="preserve">при котором </w:t>
      </w:r>
      <w:r w:rsidR="00C276E6">
        <w:rPr>
          <w:rFonts w:ascii="Times New Roman" w:hAnsi="Times New Roman"/>
          <w:sz w:val="24"/>
          <w:szCs w:val="24"/>
        </w:rPr>
        <w:t xml:space="preserve">по </w:t>
      </w:r>
      <w:r w:rsidR="00C24795" w:rsidRPr="00C24795">
        <w:rPr>
          <w:rFonts w:ascii="Times New Roman" w:hAnsi="Times New Roman"/>
          <w:sz w:val="24"/>
          <w:szCs w:val="24"/>
        </w:rPr>
        <w:t>10</w:t>
      </w:r>
      <w:r w:rsidR="00BC2A27" w:rsidRPr="00C24795">
        <w:rPr>
          <w:rFonts w:ascii="Times New Roman" w:hAnsi="Times New Roman"/>
          <w:sz w:val="24"/>
          <w:szCs w:val="24"/>
        </w:rPr>
        <w:t xml:space="preserve"> программ</w:t>
      </w:r>
      <w:r w:rsidR="00C276E6">
        <w:rPr>
          <w:rFonts w:ascii="Times New Roman" w:hAnsi="Times New Roman"/>
          <w:sz w:val="24"/>
          <w:szCs w:val="24"/>
        </w:rPr>
        <w:t>ам</w:t>
      </w:r>
      <w:r w:rsidR="00BC2A27" w:rsidRPr="00C24795">
        <w:rPr>
          <w:rFonts w:ascii="Times New Roman" w:hAnsi="Times New Roman"/>
          <w:sz w:val="24"/>
          <w:szCs w:val="24"/>
        </w:rPr>
        <w:t xml:space="preserve"> – нулевое исполнение, по </w:t>
      </w:r>
      <w:r w:rsidR="00C24795" w:rsidRPr="00C24795">
        <w:rPr>
          <w:rFonts w:ascii="Times New Roman" w:hAnsi="Times New Roman"/>
          <w:sz w:val="24"/>
          <w:szCs w:val="24"/>
        </w:rPr>
        <w:t>трем</w:t>
      </w:r>
      <w:r w:rsidR="00BC2A27" w:rsidRPr="00C24795">
        <w:rPr>
          <w:rFonts w:ascii="Times New Roman" w:hAnsi="Times New Roman"/>
          <w:sz w:val="24"/>
          <w:szCs w:val="24"/>
        </w:rPr>
        <w:t xml:space="preserve"> МП исполнение составило от </w:t>
      </w:r>
      <w:r w:rsidR="00C24795" w:rsidRPr="00C24795">
        <w:rPr>
          <w:rFonts w:ascii="Times New Roman" w:hAnsi="Times New Roman"/>
          <w:sz w:val="24"/>
          <w:szCs w:val="24"/>
        </w:rPr>
        <w:t>1</w:t>
      </w:r>
      <w:r w:rsidR="00BC2A27" w:rsidRPr="00C24795">
        <w:rPr>
          <w:rFonts w:ascii="Times New Roman" w:hAnsi="Times New Roman"/>
          <w:sz w:val="24"/>
          <w:szCs w:val="24"/>
        </w:rPr>
        <w:t>,</w:t>
      </w:r>
      <w:r w:rsidR="00C24795" w:rsidRPr="00C24795">
        <w:rPr>
          <w:rFonts w:ascii="Times New Roman" w:hAnsi="Times New Roman"/>
          <w:sz w:val="24"/>
          <w:szCs w:val="24"/>
        </w:rPr>
        <w:t>5</w:t>
      </w:r>
      <w:r w:rsidR="00BC2A27" w:rsidRPr="00C24795">
        <w:rPr>
          <w:rFonts w:ascii="Times New Roman" w:hAnsi="Times New Roman"/>
          <w:sz w:val="24"/>
          <w:szCs w:val="24"/>
        </w:rPr>
        <w:t xml:space="preserve">6% до </w:t>
      </w:r>
      <w:r w:rsidR="00C24795" w:rsidRPr="00C24795">
        <w:rPr>
          <w:rFonts w:ascii="Times New Roman" w:hAnsi="Times New Roman"/>
          <w:sz w:val="24"/>
          <w:szCs w:val="24"/>
        </w:rPr>
        <w:t>7,97</w:t>
      </w:r>
      <w:r w:rsidR="00BC2A27" w:rsidRPr="00C24795">
        <w:rPr>
          <w:rFonts w:ascii="Times New Roman" w:hAnsi="Times New Roman"/>
          <w:sz w:val="24"/>
          <w:szCs w:val="24"/>
        </w:rPr>
        <w:t>%</w:t>
      </w:r>
      <w:r w:rsidR="00C24795" w:rsidRPr="00C24795">
        <w:rPr>
          <w:rFonts w:ascii="Times New Roman" w:hAnsi="Times New Roman"/>
          <w:sz w:val="24"/>
          <w:szCs w:val="24"/>
        </w:rPr>
        <w:t>, по трем МП от 18,51% до 88,52%.</w:t>
      </w:r>
    </w:p>
    <w:p w:rsidR="00A8682F" w:rsidRDefault="00FB5024" w:rsidP="004C18D7">
      <w:pPr>
        <w:tabs>
          <w:tab w:val="left" w:pos="0"/>
        </w:tabs>
        <w:spacing w:after="0" w:line="240" w:lineRule="auto"/>
        <w:ind w:right="-1" w:firstLine="567"/>
        <w:jc w:val="both"/>
        <w:rPr>
          <w:rFonts w:ascii="Times New Roman" w:hAnsi="Times New Roman"/>
          <w:sz w:val="24"/>
          <w:szCs w:val="24"/>
        </w:rPr>
      </w:pPr>
      <w:r w:rsidRPr="00FB5024">
        <w:rPr>
          <w:rFonts w:ascii="Times New Roman" w:hAnsi="Times New Roman"/>
          <w:sz w:val="24"/>
          <w:szCs w:val="24"/>
        </w:rPr>
        <w:t xml:space="preserve">В рамках </w:t>
      </w:r>
      <w:r w:rsidR="00A8682F">
        <w:rPr>
          <w:rFonts w:ascii="Times New Roman" w:hAnsi="Times New Roman"/>
          <w:sz w:val="24"/>
          <w:szCs w:val="24"/>
        </w:rPr>
        <w:t xml:space="preserve">муниципальных программ </w:t>
      </w:r>
      <w:r w:rsidR="00A8682F" w:rsidRPr="00FB5024">
        <w:rPr>
          <w:rFonts w:ascii="Times New Roman" w:hAnsi="Times New Roman"/>
          <w:sz w:val="24"/>
          <w:szCs w:val="24"/>
        </w:rPr>
        <w:t>произведено</w:t>
      </w:r>
      <w:r w:rsidR="00A8682F" w:rsidRPr="00BE7DDD">
        <w:rPr>
          <w:rFonts w:ascii="Times New Roman" w:hAnsi="Times New Roman"/>
          <w:sz w:val="24"/>
          <w:szCs w:val="24"/>
        </w:rPr>
        <w:t xml:space="preserve"> перераспределение плановых назначений за счет перемещения бюджетных ассигнований внутри программы</w:t>
      </w:r>
      <w:r w:rsidR="00A8682F">
        <w:rPr>
          <w:rFonts w:ascii="Times New Roman" w:hAnsi="Times New Roman"/>
          <w:sz w:val="24"/>
          <w:szCs w:val="24"/>
        </w:rPr>
        <w:t>:</w:t>
      </w:r>
    </w:p>
    <w:p w:rsidR="00FB5024" w:rsidRPr="004C18D7" w:rsidRDefault="00A8682F" w:rsidP="004C18D7">
      <w:pPr>
        <w:tabs>
          <w:tab w:val="left" w:pos="0"/>
        </w:tabs>
        <w:spacing w:after="0" w:line="240" w:lineRule="auto"/>
        <w:ind w:right="-1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ф</w:t>
      </w:r>
      <w:r w:rsidR="00FB5024" w:rsidRPr="00FB5024">
        <w:rPr>
          <w:rFonts w:ascii="Times New Roman" w:hAnsi="Times New Roman"/>
          <w:sz w:val="24"/>
          <w:szCs w:val="24"/>
        </w:rPr>
        <w:t>ормирование современной городской среды Тернейского муниципального округа на 2021 - 2027 годы</w:t>
      </w:r>
      <w:r>
        <w:rPr>
          <w:rFonts w:ascii="Times New Roman" w:hAnsi="Times New Roman"/>
          <w:sz w:val="24"/>
          <w:szCs w:val="24"/>
        </w:rPr>
        <w:t>,</w:t>
      </w:r>
      <w:r w:rsidR="00FB5024" w:rsidRPr="00BE7DDD">
        <w:rPr>
          <w:rFonts w:ascii="Times New Roman" w:hAnsi="Times New Roman"/>
          <w:sz w:val="24"/>
          <w:szCs w:val="24"/>
        </w:rPr>
        <w:t xml:space="preserve"> </w:t>
      </w:r>
      <w:r w:rsidR="00BE7DDD">
        <w:rPr>
          <w:rFonts w:ascii="Times New Roman" w:hAnsi="Times New Roman"/>
          <w:sz w:val="24"/>
          <w:szCs w:val="24"/>
        </w:rPr>
        <w:t>в сумме 84 601,34 руб</w:t>
      </w:r>
      <w:r w:rsidR="00B865C6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;</w:t>
      </w:r>
    </w:p>
    <w:p w:rsidR="007746B2" w:rsidRDefault="00A8682F" w:rsidP="004C18D7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76F08">
        <w:rPr>
          <w:rFonts w:ascii="Times New Roman" w:hAnsi="Times New Roman"/>
          <w:sz w:val="24"/>
          <w:szCs w:val="24"/>
        </w:rPr>
        <w:t>-</w:t>
      </w:r>
      <w:r w:rsidR="00976F08" w:rsidRPr="00976F08">
        <w:t xml:space="preserve"> </w:t>
      </w:r>
      <w:r w:rsidR="00976F08">
        <w:rPr>
          <w:rFonts w:ascii="Times New Roman" w:hAnsi="Times New Roman"/>
          <w:sz w:val="24"/>
          <w:szCs w:val="24"/>
        </w:rPr>
        <w:t>м</w:t>
      </w:r>
      <w:r w:rsidR="00976F08" w:rsidRPr="00976F08">
        <w:rPr>
          <w:rFonts w:ascii="Times New Roman" w:hAnsi="Times New Roman"/>
          <w:sz w:val="24"/>
          <w:szCs w:val="24"/>
        </w:rPr>
        <w:t>одернизация дорожной сети и повышение безопасности дорожного движения на территории Тернейского муниципального округа» на 2021 - 2023годы</w:t>
      </w:r>
      <w:r w:rsidR="00976F08">
        <w:rPr>
          <w:rFonts w:ascii="Times New Roman" w:hAnsi="Times New Roman"/>
          <w:sz w:val="24"/>
          <w:szCs w:val="24"/>
        </w:rPr>
        <w:t>, в сумме 362 000,00 руб.</w:t>
      </w:r>
      <w:r w:rsidR="00B865C6">
        <w:rPr>
          <w:rFonts w:ascii="Times New Roman" w:hAnsi="Times New Roman"/>
          <w:sz w:val="24"/>
          <w:szCs w:val="24"/>
        </w:rPr>
        <w:t>;</w:t>
      </w:r>
    </w:p>
    <w:p w:rsidR="00B865C6" w:rsidRDefault="00B865C6" w:rsidP="004C18D7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р</w:t>
      </w:r>
      <w:r w:rsidRPr="00B865C6">
        <w:rPr>
          <w:rFonts w:ascii="Times New Roman" w:hAnsi="Times New Roman"/>
          <w:sz w:val="24"/>
          <w:szCs w:val="24"/>
        </w:rPr>
        <w:t>азвитие культуры и туризма в Тернейском муниципальном о</w:t>
      </w:r>
      <w:r>
        <w:rPr>
          <w:rFonts w:ascii="Times New Roman" w:hAnsi="Times New Roman"/>
          <w:sz w:val="24"/>
          <w:szCs w:val="24"/>
        </w:rPr>
        <w:t xml:space="preserve">круге на период 2018 - 2027 годы, в сумме </w:t>
      </w:r>
      <w:r w:rsidR="00F622FC">
        <w:rPr>
          <w:rFonts w:ascii="Times New Roman" w:hAnsi="Times New Roman"/>
          <w:sz w:val="24"/>
          <w:szCs w:val="24"/>
        </w:rPr>
        <w:t>307 237,97</w:t>
      </w:r>
      <w:r>
        <w:rPr>
          <w:rFonts w:ascii="Times New Roman" w:hAnsi="Times New Roman"/>
          <w:sz w:val="24"/>
          <w:szCs w:val="24"/>
        </w:rPr>
        <w:t xml:space="preserve"> руб.</w:t>
      </w:r>
    </w:p>
    <w:p w:rsidR="00ED6DF9" w:rsidRPr="004C18D7" w:rsidRDefault="00ED6DF9" w:rsidP="00ED6DF9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4C18D7">
        <w:rPr>
          <w:rFonts w:ascii="Times New Roman" w:hAnsi="Times New Roman"/>
          <w:sz w:val="24"/>
          <w:szCs w:val="24"/>
        </w:rPr>
        <w:t>Программные расходы представлены в таблице 3.</w:t>
      </w:r>
    </w:p>
    <w:p w:rsidR="007746B2" w:rsidRDefault="00DE5D26" w:rsidP="00DF0298">
      <w:pPr>
        <w:pStyle w:val="a5"/>
        <w:spacing w:after="0" w:line="240" w:lineRule="auto"/>
        <w:ind w:firstLine="709"/>
        <w:jc w:val="right"/>
        <w:rPr>
          <w:rFonts w:ascii="Times New Roman" w:hAnsi="Times New Roman"/>
          <w:szCs w:val="24"/>
        </w:rPr>
      </w:pPr>
      <w:r w:rsidRPr="004C18D7">
        <w:rPr>
          <w:rFonts w:ascii="Times New Roman" w:hAnsi="Times New Roman"/>
          <w:szCs w:val="24"/>
        </w:rPr>
        <w:t>Таблица 3 (руб.</w:t>
      </w:r>
      <w:r w:rsidR="007746B2" w:rsidRPr="004C18D7">
        <w:rPr>
          <w:rFonts w:ascii="Times New Roman" w:hAnsi="Times New Roman"/>
          <w:szCs w:val="24"/>
        </w:rPr>
        <w:t>)</w:t>
      </w:r>
    </w:p>
    <w:tbl>
      <w:tblPr>
        <w:tblW w:w="11061" w:type="dxa"/>
        <w:tblInd w:w="-714" w:type="dxa"/>
        <w:tblLook w:val="04A0" w:firstRow="1" w:lastRow="0" w:firstColumn="1" w:lastColumn="0" w:noHBand="0" w:noVBand="1"/>
      </w:tblPr>
      <w:tblGrid>
        <w:gridCol w:w="486"/>
        <w:gridCol w:w="4704"/>
        <w:gridCol w:w="10"/>
        <w:gridCol w:w="1870"/>
        <w:gridCol w:w="10"/>
        <w:gridCol w:w="1630"/>
        <w:gridCol w:w="10"/>
        <w:gridCol w:w="1570"/>
        <w:gridCol w:w="10"/>
        <w:gridCol w:w="761"/>
      </w:tblGrid>
      <w:tr w:rsidR="00D60571" w:rsidRPr="00D60571" w:rsidTr="004711D4">
        <w:trPr>
          <w:trHeight w:val="1485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4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18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Утвержденный план согласно решения №395 от 20.12.2022 с изм. от 28.02.2023 №410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План согласно отчету об исполнении бюджета за 1 кв. 2023 года</w:t>
            </w:r>
          </w:p>
        </w:tc>
        <w:tc>
          <w:tcPr>
            <w:tcW w:w="1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Исполнено за 1 квартал 2023 г.</w:t>
            </w:r>
          </w:p>
        </w:tc>
        <w:tc>
          <w:tcPr>
            <w:tcW w:w="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% исполнения</w:t>
            </w:r>
            <w:r w:rsidRPr="00D605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br/>
              <w:t>за 1 кв. 2023 г.</w:t>
            </w:r>
          </w:p>
        </w:tc>
      </w:tr>
      <w:tr w:rsidR="00D60571" w:rsidRPr="00D60571" w:rsidTr="004711D4">
        <w:trPr>
          <w:trHeight w:val="15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6</w:t>
            </w:r>
          </w:p>
        </w:tc>
      </w:tr>
      <w:tr w:rsidR="00D60571" w:rsidRPr="00D60571" w:rsidTr="004711D4">
        <w:trPr>
          <w:trHeight w:val="70"/>
        </w:trPr>
        <w:tc>
          <w:tcPr>
            <w:tcW w:w="4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7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D60571" w:rsidRPr="00D60571" w:rsidRDefault="00D60571" w:rsidP="00A1599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МП «Развитие образования» на 2021-2025 годы, в том числе:</w:t>
            </w:r>
          </w:p>
        </w:tc>
        <w:tc>
          <w:tcPr>
            <w:tcW w:w="18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623 531 958,95</w:t>
            </w:r>
          </w:p>
        </w:tc>
        <w:tc>
          <w:tcPr>
            <w:tcW w:w="1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623 531 958,95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144 462 314,09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23,17</w:t>
            </w:r>
          </w:p>
        </w:tc>
      </w:tr>
      <w:tr w:rsidR="00D60571" w:rsidRPr="00D60571" w:rsidTr="004711D4">
        <w:trPr>
          <w:trHeight w:val="70"/>
        </w:trPr>
        <w:tc>
          <w:tcPr>
            <w:tcW w:w="486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    МБ</w:t>
            </w:r>
          </w:p>
        </w:tc>
        <w:tc>
          <w:tcPr>
            <w:tcW w:w="18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178 933 425,45</w:t>
            </w:r>
          </w:p>
        </w:tc>
        <w:tc>
          <w:tcPr>
            <w:tcW w:w="1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178 933 425,45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47 850 134,19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26,74</w:t>
            </w:r>
          </w:p>
        </w:tc>
      </w:tr>
      <w:tr w:rsidR="00D60571" w:rsidRPr="00D60571" w:rsidTr="004711D4">
        <w:trPr>
          <w:trHeight w:val="70"/>
        </w:trPr>
        <w:tc>
          <w:tcPr>
            <w:tcW w:w="486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                  КБ</w:t>
            </w:r>
          </w:p>
        </w:tc>
        <w:tc>
          <w:tcPr>
            <w:tcW w:w="18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444 598 533,50</w:t>
            </w:r>
          </w:p>
        </w:tc>
        <w:tc>
          <w:tcPr>
            <w:tcW w:w="1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444 598 533,50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96 612 179,90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21,73</w:t>
            </w:r>
          </w:p>
        </w:tc>
      </w:tr>
      <w:tr w:rsidR="00D60571" w:rsidRPr="00D60571" w:rsidTr="004711D4">
        <w:trPr>
          <w:trHeight w:val="414"/>
        </w:trPr>
        <w:tc>
          <w:tcPr>
            <w:tcW w:w="486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0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0571" w:rsidRPr="00D60571" w:rsidRDefault="00D60571" w:rsidP="00A1599E">
            <w:pPr>
              <w:spacing w:after="0" w:line="240" w:lineRule="auto"/>
              <w:ind w:right="-22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  <w:t>Основное мероприятие:</w:t>
            </w:r>
            <w:r w:rsidRPr="00D60571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D605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Обеспечение деятельности подведомственных детских дошкольных учреждений, в том числе:</w:t>
            </w:r>
          </w:p>
        </w:tc>
        <w:tc>
          <w:tcPr>
            <w:tcW w:w="18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119 684 111,15</w:t>
            </w:r>
          </w:p>
        </w:tc>
        <w:tc>
          <w:tcPr>
            <w:tcW w:w="1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119 684 111,15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26 778 193,53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22,37</w:t>
            </w:r>
          </w:p>
        </w:tc>
      </w:tr>
      <w:tr w:rsidR="00D60571" w:rsidRPr="00D60571" w:rsidTr="004711D4">
        <w:trPr>
          <w:trHeight w:val="70"/>
        </w:trPr>
        <w:tc>
          <w:tcPr>
            <w:tcW w:w="486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8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55 212 946,15</w:t>
            </w:r>
          </w:p>
        </w:tc>
        <w:tc>
          <w:tcPr>
            <w:tcW w:w="1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55 212 946,15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13 168 887,37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23,85</w:t>
            </w:r>
          </w:p>
        </w:tc>
      </w:tr>
      <w:tr w:rsidR="00D60571" w:rsidRPr="00D60571" w:rsidTr="004711D4">
        <w:trPr>
          <w:trHeight w:val="70"/>
        </w:trPr>
        <w:tc>
          <w:tcPr>
            <w:tcW w:w="486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КБ</w:t>
            </w:r>
          </w:p>
        </w:tc>
        <w:tc>
          <w:tcPr>
            <w:tcW w:w="18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64 471 165,00</w:t>
            </w:r>
          </w:p>
        </w:tc>
        <w:tc>
          <w:tcPr>
            <w:tcW w:w="1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64 471 165,00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13 609 306,16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21,11</w:t>
            </w:r>
          </w:p>
        </w:tc>
      </w:tr>
      <w:tr w:rsidR="00D60571" w:rsidRPr="00D60571" w:rsidTr="004711D4">
        <w:trPr>
          <w:trHeight w:val="70"/>
        </w:trPr>
        <w:tc>
          <w:tcPr>
            <w:tcW w:w="486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0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Обеспечение деятельности подведомственных детских дошкольных учреждений за счет доходов от оказания платных услуг          </w:t>
            </w:r>
            <w:r w:rsidR="00612F94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                        </w:t>
            </w:r>
            <w:r w:rsidRPr="00D60571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 МБ</w:t>
            </w:r>
          </w:p>
        </w:tc>
        <w:tc>
          <w:tcPr>
            <w:tcW w:w="18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9 073 106,15</w:t>
            </w:r>
          </w:p>
        </w:tc>
        <w:tc>
          <w:tcPr>
            <w:tcW w:w="1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9 073 106,16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1 552 938,30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17,12</w:t>
            </w:r>
          </w:p>
        </w:tc>
      </w:tr>
      <w:tr w:rsidR="00D60571" w:rsidRPr="00D60571" w:rsidTr="004711D4">
        <w:trPr>
          <w:trHeight w:val="510"/>
        </w:trPr>
        <w:tc>
          <w:tcPr>
            <w:tcW w:w="486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0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>Обеспечение деятельности подведомственных детских дошкольных учреждений за счёт МБ</w:t>
            </w:r>
          </w:p>
        </w:tc>
        <w:tc>
          <w:tcPr>
            <w:tcW w:w="18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46 139 840,00</w:t>
            </w:r>
          </w:p>
        </w:tc>
        <w:tc>
          <w:tcPr>
            <w:tcW w:w="1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46 139 840,00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11 615 949,07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25,18</w:t>
            </w:r>
          </w:p>
        </w:tc>
      </w:tr>
      <w:tr w:rsidR="00D60571" w:rsidRPr="00D60571" w:rsidTr="004711D4">
        <w:trPr>
          <w:trHeight w:val="91"/>
        </w:trPr>
        <w:tc>
          <w:tcPr>
            <w:tcW w:w="486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0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0571" w:rsidRPr="00D60571" w:rsidRDefault="00D60571" w:rsidP="00B84806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Обеспечение деятельности подведомственных детских дошкольных учреждений за счёт субвенции на обеспечение гос</w:t>
            </w:r>
            <w:r w:rsidR="00B84806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>.</w:t>
            </w:r>
            <w:r w:rsidRPr="00D60571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гарантий реализации прав на получение общедоступного и бесплатного дошкольного образования </w:t>
            </w:r>
            <w:r w:rsidR="00612F94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                                     </w:t>
            </w:r>
            <w:r w:rsidRPr="00D60571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>КБ</w:t>
            </w:r>
          </w:p>
        </w:tc>
        <w:tc>
          <w:tcPr>
            <w:tcW w:w="18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64 471 165,00</w:t>
            </w:r>
          </w:p>
        </w:tc>
        <w:tc>
          <w:tcPr>
            <w:tcW w:w="1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64 471 165,00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13 609 306,16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21,11</w:t>
            </w:r>
          </w:p>
        </w:tc>
      </w:tr>
      <w:tr w:rsidR="00D60571" w:rsidRPr="00D60571" w:rsidTr="004711D4">
        <w:trPr>
          <w:trHeight w:val="70"/>
        </w:trPr>
        <w:tc>
          <w:tcPr>
            <w:tcW w:w="486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0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0571" w:rsidRPr="00D60571" w:rsidRDefault="00D60571" w:rsidP="00A1599E">
            <w:pPr>
              <w:spacing w:after="0" w:line="240" w:lineRule="auto"/>
              <w:ind w:right="-163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  <w:t>Основное мероприятие:</w:t>
            </w:r>
            <w:r w:rsidRPr="00D60571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D605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Обеспечение деятельности подведомственных общеобразовательных учреждений, в том числе:</w:t>
            </w:r>
          </w:p>
        </w:tc>
        <w:tc>
          <w:tcPr>
            <w:tcW w:w="18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261 280 674,83</w:t>
            </w:r>
          </w:p>
        </w:tc>
        <w:tc>
          <w:tcPr>
            <w:tcW w:w="1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261 280 674,83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52 868 263,01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20,23</w:t>
            </w:r>
          </w:p>
        </w:tc>
      </w:tr>
      <w:tr w:rsidR="00D60571" w:rsidRPr="00D60571" w:rsidTr="004711D4">
        <w:trPr>
          <w:trHeight w:val="70"/>
        </w:trPr>
        <w:tc>
          <w:tcPr>
            <w:tcW w:w="486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МБ</w:t>
            </w:r>
          </w:p>
        </w:tc>
        <w:tc>
          <w:tcPr>
            <w:tcW w:w="18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63 116 079,83</w:t>
            </w:r>
          </w:p>
        </w:tc>
        <w:tc>
          <w:tcPr>
            <w:tcW w:w="1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63 116 079,83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18 358 104,91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29,09</w:t>
            </w:r>
          </w:p>
        </w:tc>
      </w:tr>
      <w:tr w:rsidR="00D60571" w:rsidRPr="00D60571" w:rsidTr="004711D4">
        <w:trPr>
          <w:trHeight w:val="70"/>
        </w:trPr>
        <w:tc>
          <w:tcPr>
            <w:tcW w:w="486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КБ</w:t>
            </w:r>
          </w:p>
        </w:tc>
        <w:tc>
          <w:tcPr>
            <w:tcW w:w="18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198 164 595,00</w:t>
            </w:r>
          </w:p>
        </w:tc>
        <w:tc>
          <w:tcPr>
            <w:tcW w:w="1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198 164 595,00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34 510 158,10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17,41</w:t>
            </w:r>
          </w:p>
        </w:tc>
      </w:tr>
      <w:tr w:rsidR="00D60571" w:rsidRPr="00D60571" w:rsidTr="004711D4">
        <w:trPr>
          <w:trHeight w:val="70"/>
        </w:trPr>
        <w:tc>
          <w:tcPr>
            <w:tcW w:w="486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B84806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>Организация и проведение единого гос</w:t>
            </w:r>
            <w:r w:rsidR="00B84806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>.</w:t>
            </w:r>
            <w:r w:rsidRPr="00D60571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экзамена подведомственных учреждений</w:t>
            </w:r>
          </w:p>
        </w:tc>
        <w:tc>
          <w:tcPr>
            <w:tcW w:w="1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249 000,00</w:t>
            </w:r>
          </w:p>
        </w:tc>
        <w:tc>
          <w:tcPr>
            <w:tcW w:w="1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249 000,00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D60571" w:rsidRPr="00D60571" w:rsidTr="004711D4">
        <w:trPr>
          <w:trHeight w:val="510"/>
        </w:trPr>
        <w:tc>
          <w:tcPr>
            <w:tcW w:w="486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>Обеспечение деятельности подведомственных общеобразовательных учреждений  за счёт МБ</w:t>
            </w:r>
          </w:p>
        </w:tc>
        <w:tc>
          <w:tcPr>
            <w:tcW w:w="18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62 732 079,83</w:t>
            </w:r>
          </w:p>
        </w:tc>
        <w:tc>
          <w:tcPr>
            <w:tcW w:w="1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62 732 079,83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18 309 654,91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29,19</w:t>
            </w:r>
          </w:p>
        </w:tc>
      </w:tr>
      <w:tr w:rsidR="00D60571" w:rsidRPr="00D60571" w:rsidTr="004711D4">
        <w:trPr>
          <w:trHeight w:val="70"/>
        </w:trPr>
        <w:tc>
          <w:tcPr>
            <w:tcW w:w="486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0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>Обеспечение бесплатным одноразовым горячим питанием обучающихся 5-11 классов-членов семей участников СВО по образовательным программам основного общего и среднего общего образования в общео</w:t>
            </w:r>
            <w:r w:rsidR="00612F94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бразовательных организациях ТМО </w:t>
            </w:r>
            <w:r w:rsidRPr="00D60571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612F94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     </w:t>
            </w:r>
            <w:r w:rsidRPr="00D60571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8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135 000,00</w:t>
            </w:r>
          </w:p>
        </w:tc>
        <w:tc>
          <w:tcPr>
            <w:tcW w:w="1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135 000,00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48 450,00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35,89</w:t>
            </w:r>
          </w:p>
        </w:tc>
      </w:tr>
      <w:tr w:rsidR="00D60571" w:rsidRPr="00D60571" w:rsidTr="004711D4">
        <w:trPr>
          <w:trHeight w:val="70"/>
        </w:trPr>
        <w:tc>
          <w:tcPr>
            <w:tcW w:w="486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0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Иные межбюджетные трансферты бюджетам мун. образований на ежемесячное денежное вознаграждение за классное руководство педагогическим работникам мун. общеобразовательных организаций        </w:t>
            </w:r>
            <w:r w:rsidR="00612F94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          </w:t>
            </w:r>
            <w:r w:rsidRPr="00D60571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 КБ</w:t>
            </w:r>
          </w:p>
        </w:tc>
        <w:tc>
          <w:tcPr>
            <w:tcW w:w="18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17 128 800,00</w:t>
            </w:r>
          </w:p>
        </w:tc>
        <w:tc>
          <w:tcPr>
            <w:tcW w:w="1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17 128 800,00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3 396 515,50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19,83</w:t>
            </w:r>
          </w:p>
        </w:tc>
      </w:tr>
      <w:tr w:rsidR="00D60571" w:rsidRPr="00D60571" w:rsidTr="004711D4">
        <w:trPr>
          <w:trHeight w:val="70"/>
        </w:trPr>
        <w:tc>
          <w:tcPr>
            <w:tcW w:w="486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0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0571" w:rsidRPr="00D60571" w:rsidRDefault="00D60571" w:rsidP="00612F94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Обеспечение деятельности подведомственных общеобразовательных </w:t>
            </w:r>
            <w:r w:rsidR="00B84806" w:rsidRPr="00D60571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>учреждений за</w:t>
            </w:r>
            <w:r w:rsidRPr="00D60571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счё</w:t>
            </w:r>
            <w:r w:rsidR="00612F94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>т</w:t>
            </w:r>
            <w:r w:rsidRPr="00D60571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субвенции на реализацию дошкольного, общего и дополнительного образования в муниципальных общеобразовательных учреждениях по основным общеобразовательным программам          </w:t>
            </w:r>
            <w:r w:rsidR="00612F94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      </w:t>
            </w:r>
            <w:r w:rsidRPr="00D60571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КБ</w:t>
            </w:r>
          </w:p>
        </w:tc>
        <w:tc>
          <w:tcPr>
            <w:tcW w:w="18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168 720 995,00</w:t>
            </w:r>
          </w:p>
        </w:tc>
        <w:tc>
          <w:tcPr>
            <w:tcW w:w="1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168 720 995,00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28 930 017,60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17,15</w:t>
            </w:r>
          </w:p>
        </w:tc>
      </w:tr>
      <w:tr w:rsidR="00D60571" w:rsidRPr="00D60571" w:rsidTr="004711D4">
        <w:trPr>
          <w:trHeight w:val="70"/>
        </w:trPr>
        <w:tc>
          <w:tcPr>
            <w:tcW w:w="486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0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 Субвенции бюджетам мун. образований ПК на осуществление отдельных гос. полномочий по обеспечению бесплатным питанием детей, обучающихся в мун. общеобразовательных организациях ПК                             </w:t>
            </w:r>
            <w:r w:rsidR="00612F94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                 </w:t>
            </w:r>
            <w:r w:rsidRPr="00D60571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   КБ</w:t>
            </w:r>
          </w:p>
        </w:tc>
        <w:tc>
          <w:tcPr>
            <w:tcW w:w="18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3 890 450,00</w:t>
            </w:r>
          </w:p>
        </w:tc>
        <w:tc>
          <w:tcPr>
            <w:tcW w:w="1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3 890 450,00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891 625,00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22,92</w:t>
            </w:r>
          </w:p>
        </w:tc>
      </w:tr>
      <w:tr w:rsidR="00D60571" w:rsidRPr="00D60571" w:rsidTr="004711D4">
        <w:trPr>
          <w:trHeight w:val="70"/>
        </w:trPr>
        <w:tc>
          <w:tcPr>
            <w:tcW w:w="486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0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Субвенции бюджетам муниципальных образований Приморского на осуществление отдельных гос. полномочий по обеспечению горячим питанием обучающихся, получающих начальное общее образование в мун. обще</w:t>
            </w:r>
            <w:r w:rsidR="00612F94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>образовательных организациях ПК</w:t>
            </w:r>
            <w:r w:rsidRPr="00D60571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612F94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                                                </w:t>
            </w:r>
            <w:r w:rsidRPr="00D60571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>КБ</w:t>
            </w:r>
          </w:p>
        </w:tc>
        <w:tc>
          <w:tcPr>
            <w:tcW w:w="18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8 424 350,00</w:t>
            </w:r>
          </w:p>
        </w:tc>
        <w:tc>
          <w:tcPr>
            <w:tcW w:w="1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8 424 350,00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1 292 000,00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15,34</w:t>
            </w:r>
          </w:p>
        </w:tc>
      </w:tr>
      <w:tr w:rsidR="00D60571" w:rsidRPr="00D60571" w:rsidTr="004711D4">
        <w:trPr>
          <w:trHeight w:val="70"/>
        </w:trPr>
        <w:tc>
          <w:tcPr>
            <w:tcW w:w="486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0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0571" w:rsidRPr="00D60571" w:rsidRDefault="00D60571" w:rsidP="00A1599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Основное мероприятие:</w:t>
            </w:r>
            <w:r w:rsidRPr="00D605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Ремонт и капитальный ремонт общеобразовательных учреждений, в том числе:</w:t>
            </w:r>
          </w:p>
        </w:tc>
        <w:tc>
          <w:tcPr>
            <w:tcW w:w="18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29 661 369,39</w:t>
            </w:r>
          </w:p>
        </w:tc>
        <w:tc>
          <w:tcPr>
            <w:tcW w:w="1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29 661 369,39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295 000,00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0,99</w:t>
            </w:r>
          </w:p>
        </w:tc>
      </w:tr>
      <w:tr w:rsidR="00D60571" w:rsidRPr="00D60571" w:rsidTr="004711D4">
        <w:trPr>
          <w:trHeight w:val="70"/>
        </w:trPr>
        <w:tc>
          <w:tcPr>
            <w:tcW w:w="486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8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588 663,69</w:t>
            </w:r>
          </w:p>
        </w:tc>
        <w:tc>
          <w:tcPr>
            <w:tcW w:w="1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588 663,69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295 000,00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50,11</w:t>
            </w:r>
          </w:p>
        </w:tc>
      </w:tr>
      <w:tr w:rsidR="00D60571" w:rsidRPr="00D60571" w:rsidTr="004711D4">
        <w:trPr>
          <w:trHeight w:val="70"/>
        </w:trPr>
        <w:tc>
          <w:tcPr>
            <w:tcW w:w="486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КБ</w:t>
            </w:r>
          </w:p>
        </w:tc>
        <w:tc>
          <w:tcPr>
            <w:tcW w:w="18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29 072 705,70</w:t>
            </w:r>
          </w:p>
        </w:tc>
        <w:tc>
          <w:tcPr>
            <w:tcW w:w="1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29 072 705,70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D60571" w:rsidRPr="00D60571" w:rsidTr="004711D4">
        <w:trPr>
          <w:trHeight w:val="70"/>
        </w:trPr>
        <w:tc>
          <w:tcPr>
            <w:tcW w:w="486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Экспертиза сметной стоимости на "Ремонт ограждения территории МКОУ СОШ с. Перетычиха, с. </w:t>
            </w:r>
            <w:proofErr w:type="spellStart"/>
            <w:r w:rsidRPr="00D60571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>Агзу</w:t>
            </w:r>
            <w:proofErr w:type="spellEnd"/>
            <w:r w:rsidRPr="00D60571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, п. Терней"       </w:t>
            </w:r>
            <w:r w:rsidR="00612F94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                  </w:t>
            </w:r>
            <w:r w:rsidRPr="00D60571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МБ</w:t>
            </w:r>
          </w:p>
        </w:tc>
        <w:tc>
          <w:tcPr>
            <w:tcW w:w="1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295 000,00</w:t>
            </w:r>
          </w:p>
        </w:tc>
        <w:tc>
          <w:tcPr>
            <w:tcW w:w="1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295 000,00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295 000,00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D60571" w:rsidRPr="00D60571" w:rsidTr="004711D4">
        <w:trPr>
          <w:trHeight w:val="70"/>
        </w:trPr>
        <w:tc>
          <w:tcPr>
            <w:tcW w:w="486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B84806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Ремонт ограждения территории МКОУ СОШ с. </w:t>
            </w:r>
            <w:proofErr w:type="spellStart"/>
            <w:r w:rsidRPr="00D60571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>Агзу</w:t>
            </w:r>
            <w:proofErr w:type="spellEnd"/>
            <w:r w:rsidRPr="00D60571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>,</w:t>
            </w:r>
            <w:r w:rsidR="00B84806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D60571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с. </w:t>
            </w:r>
            <w:proofErr w:type="gramStart"/>
            <w:r w:rsidRPr="00D60571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>Перетычиха,  п.</w:t>
            </w:r>
            <w:proofErr w:type="gramEnd"/>
            <w:r w:rsidRPr="00D60571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Терней, за счет субсидий на кап</w:t>
            </w:r>
            <w:r w:rsidR="00B84806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>.</w:t>
            </w:r>
            <w:r w:rsidRPr="00D60571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ремонт зданий общеобразовательных </w:t>
            </w:r>
            <w:r w:rsidR="00A81F98" w:rsidRPr="00D60571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>учреждений</w:t>
            </w:r>
            <w:r w:rsidRPr="00D60571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 </w:t>
            </w:r>
            <w:r w:rsidR="00612F94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  </w:t>
            </w:r>
            <w:r w:rsidR="00B84806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     </w:t>
            </w:r>
            <w:r w:rsidR="00612F94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   </w:t>
            </w:r>
            <w:r w:rsidR="00B84806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                                         </w:t>
            </w:r>
            <w:r w:rsidRPr="00D60571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  КБ</w:t>
            </w:r>
          </w:p>
        </w:tc>
        <w:tc>
          <w:tcPr>
            <w:tcW w:w="1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3 195 919,98</w:t>
            </w:r>
          </w:p>
        </w:tc>
        <w:tc>
          <w:tcPr>
            <w:tcW w:w="1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3 195 919,98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D60571" w:rsidRPr="00D60571" w:rsidTr="004711D4">
        <w:trPr>
          <w:trHeight w:val="70"/>
        </w:trPr>
        <w:tc>
          <w:tcPr>
            <w:tcW w:w="486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0571" w:rsidRPr="00D60571" w:rsidRDefault="00D60571" w:rsidP="00B84806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Ремонт ограждения территории МКОУ СОШ с. </w:t>
            </w:r>
            <w:proofErr w:type="spellStart"/>
            <w:r w:rsidRPr="00D60571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>Агзу</w:t>
            </w:r>
            <w:proofErr w:type="spellEnd"/>
            <w:r w:rsidRPr="00D60571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>,</w:t>
            </w:r>
            <w:r w:rsidR="00B84806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D60571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с. </w:t>
            </w:r>
            <w:proofErr w:type="gramStart"/>
            <w:r w:rsidRPr="00D60571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>Перетычиха,  п.</w:t>
            </w:r>
            <w:proofErr w:type="gramEnd"/>
            <w:r w:rsidRPr="00D60571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Терней, за счет</w:t>
            </w:r>
            <w:r w:rsidR="00612F94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             </w:t>
            </w:r>
            <w:r w:rsidRPr="00D60571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8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32 282,02</w:t>
            </w:r>
          </w:p>
        </w:tc>
        <w:tc>
          <w:tcPr>
            <w:tcW w:w="1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32 282,02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D60571" w:rsidRPr="00D60571" w:rsidTr="004711D4">
        <w:trPr>
          <w:trHeight w:val="70"/>
        </w:trPr>
        <w:tc>
          <w:tcPr>
            <w:tcW w:w="486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0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A1599E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Субсидии на реализацию мероприятий по модернизации школьных систем образования, включая </w:t>
            </w:r>
            <w:r w:rsidR="002D6A67" w:rsidRPr="00D60571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>софинансирование</w:t>
            </w:r>
            <w:r w:rsidRPr="00D60571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с местного </w:t>
            </w:r>
            <w:r w:rsidR="002D6A67" w:rsidRPr="00D60571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>бюджета, в</w:t>
            </w:r>
            <w:r w:rsidRPr="00D60571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том числе:</w:t>
            </w:r>
          </w:p>
        </w:tc>
        <w:tc>
          <w:tcPr>
            <w:tcW w:w="1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26 138 167,39</w:t>
            </w:r>
          </w:p>
        </w:tc>
        <w:tc>
          <w:tcPr>
            <w:tcW w:w="1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26 138 167,39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D60571" w:rsidRPr="00D60571" w:rsidTr="004711D4">
        <w:trPr>
          <w:trHeight w:val="70"/>
        </w:trPr>
        <w:tc>
          <w:tcPr>
            <w:tcW w:w="486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04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261 381,67</w:t>
            </w:r>
          </w:p>
        </w:tc>
        <w:tc>
          <w:tcPr>
            <w:tcW w:w="1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261 381,67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D60571" w:rsidRPr="00D60571" w:rsidTr="004711D4">
        <w:trPr>
          <w:trHeight w:val="225"/>
        </w:trPr>
        <w:tc>
          <w:tcPr>
            <w:tcW w:w="486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04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>КБ</w:t>
            </w:r>
          </w:p>
        </w:tc>
        <w:tc>
          <w:tcPr>
            <w:tcW w:w="18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25 876 785,72</w:t>
            </w:r>
          </w:p>
        </w:tc>
        <w:tc>
          <w:tcPr>
            <w:tcW w:w="1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25 876 785,72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D60571" w:rsidRPr="00D60571" w:rsidTr="004711D4">
        <w:trPr>
          <w:trHeight w:val="70"/>
        </w:trPr>
        <w:tc>
          <w:tcPr>
            <w:tcW w:w="486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0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12F94" w:rsidRDefault="00D60571" w:rsidP="00D6057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 xml:space="preserve">Основное мероприятие: </w:t>
            </w:r>
            <w:r w:rsidRPr="00D605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Привлечение специалистов для работы в сфере образования ТМО</w:t>
            </w:r>
          </w:p>
          <w:p w:rsidR="00D60571" w:rsidRPr="00D60571" w:rsidRDefault="00D60571" w:rsidP="00612F9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             МБ</w:t>
            </w:r>
          </w:p>
        </w:tc>
        <w:tc>
          <w:tcPr>
            <w:tcW w:w="18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124 177,74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41,39</w:t>
            </w:r>
          </w:p>
        </w:tc>
      </w:tr>
      <w:tr w:rsidR="00D60571" w:rsidRPr="00D60571" w:rsidTr="004711D4">
        <w:trPr>
          <w:trHeight w:val="70"/>
        </w:trPr>
        <w:tc>
          <w:tcPr>
            <w:tcW w:w="486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0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Привлечение специалистов для работы в сфере образования (единовременные выплаты, компенсация расходов к месту обучения, аренда жилых </w:t>
            </w:r>
            <w:proofErr w:type="gramStart"/>
            <w:r w:rsidRPr="00D60571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помещений)   </w:t>
            </w:r>
            <w:proofErr w:type="gramEnd"/>
            <w:r w:rsidRPr="00D60571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       </w:t>
            </w:r>
            <w:r w:rsidR="00612F94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                                    </w:t>
            </w:r>
            <w:r w:rsidRPr="00D60571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8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124 177,74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41,39</w:t>
            </w:r>
          </w:p>
        </w:tc>
      </w:tr>
      <w:tr w:rsidR="00D60571" w:rsidRPr="00D60571" w:rsidTr="004711D4">
        <w:trPr>
          <w:trHeight w:val="70"/>
        </w:trPr>
        <w:tc>
          <w:tcPr>
            <w:tcW w:w="486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0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0571" w:rsidRPr="00D60571" w:rsidRDefault="00D60571" w:rsidP="00A1599E">
            <w:pPr>
              <w:spacing w:after="0" w:line="240" w:lineRule="auto"/>
              <w:ind w:right="-163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Основное мероприятие:</w:t>
            </w:r>
            <w:r w:rsidRPr="00D605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Реализация национального проекта "Образование", </w:t>
            </w:r>
            <w:r w:rsidR="002D6A67" w:rsidRPr="00D605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федерального</w:t>
            </w:r>
            <w:r w:rsidRPr="00D605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проекта "Современная школа", в том числе:</w:t>
            </w:r>
          </w:p>
        </w:tc>
        <w:tc>
          <w:tcPr>
            <w:tcW w:w="18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154 557 620,16</w:t>
            </w:r>
          </w:p>
        </w:tc>
        <w:tc>
          <w:tcPr>
            <w:tcW w:w="1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154 557 620,16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49 482 939,15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32,02</w:t>
            </w:r>
          </w:p>
        </w:tc>
      </w:tr>
      <w:tr w:rsidR="00D60571" w:rsidRPr="00D60571" w:rsidTr="004711D4">
        <w:trPr>
          <w:trHeight w:val="70"/>
        </w:trPr>
        <w:tc>
          <w:tcPr>
            <w:tcW w:w="486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МБ</w:t>
            </w:r>
          </w:p>
        </w:tc>
        <w:tc>
          <w:tcPr>
            <w:tcW w:w="18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2 409 620,96</w:t>
            </w:r>
          </w:p>
        </w:tc>
        <w:tc>
          <w:tcPr>
            <w:tcW w:w="1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2 409 620,96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990 223,51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41,09</w:t>
            </w:r>
          </w:p>
        </w:tc>
      </w:tr>
      <w:tr w:rsidR="00D60571" w:rsidRPr="00D60571" w:rsidTr="004711D4">
        <w:trPr>
          <w:trHeight w:val="70"/>
        </w:trPr>
        <w:tc>
          <w:tcPr>
            <w:tcW w:w="486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                            КБ</w:t>
            </w:r>
          </w:p>
        </w:tc>
        <w:tc>
          <w:tcPr>
            <w:tcW w:w="18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152 147 999,20</w:t>
            </w:r>
          </w:p>
        </w:tc>
        <w:tc>
          <w:tcPr>
            <w:tcW w:w="1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152 147 999,20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48 492 715,64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31,87</w:t>
            </w:r>
          </w:p>
        </w:tc>
      </w:tr>
      <w:tr w:rsidR="00D60571" w:rsidRPr="00D60571" w:rsidTr="004711D4">
        <w:trPr>
          <w:trHeight w:val="70"/>
        </w:trPr>
        <w:tc>
          <w:tcPr>
            <w:tcW w:w="486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612F94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>Строительство средней общеобразовательной школы на 80 мест пгт.</w:t>
            </w:r>
            <w:r w:rsidR="002D6A67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D60571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>Светлая</w:t>
            </w:r>
            <w:r w:rsidR="00B84806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D60571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>(включая субсидии на создание новых мест в общеобразовательных организациях, расположенных в сельской местности и поселках городского типа и софинансирование с МБ)</w:t>
            </w:r>
          </w:p>
        </w:tc>
        <w:tc>
          <w:tcPr>
            <w:tcW w:w="1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149 992 999,20</w:t>
            </w:r>
          </w:p>
        </w:tc>
        <w:tc>
          <w:tcPr>
            <w:tcW w:w="1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149 992 999,20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48 387 715,64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32,26</w:t>
            </w:r>
          </w:p>
        </w:tc>
      </w:tr>
      <w:tr w:rsidR="00D60571" w:rsidRPr="00D60571" w:rsidTr="004711D4">
        <w:trPr>
          <w:trHeight w:val="70"/>
        </w:trPr>
        <w:tc>
          <w:tcPr>
            <w:tcW w:w="486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>Строительство средней общеобразовательной школы на 80 мест пгт.</w:t>
            </w:r>
            <w:r w:rsidR="002D6A67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D60571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>Светлая софинансирование с МБ</w:t>
            </w:r>
          </w:p>
        </w:tc>
        <w:tc>
          <w:tcPr>
            <w:tcW w:w="1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1 209 620,96</w:t>
            </w:r>
          </w:p>
        </w:tc>
        <w:tc>
          <w:tcPr>
            <w:tcW w:w="1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1 209 620,96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390 223,51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32,26</w:t>
            </w:r>
          </w:p>
        </w:tc>
      </w:tr>
      <w:tr w:rsidR="00D60571" w:rsidRPr="00D60571" w:rsidTr="004711D4">
        <w:trPr>
          <w:trHeight w:val="70"/>
        </w:trPr>
        <w:tc>
          <w:tcPr>
            <w:tcW w:w="486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>Строительство средней общеобразовательной школы на 80 мест пгт.</w:t>
            </w:r>
            <w:r w:rsidR="002D6A67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D60571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Светлая </w:t>
            </w:r>
            <w:r w:rsidR="00612F94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                     </w:t>
            </w:r>
            <w:r w:rsidRPr="00D60571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8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1 200 000,00</w:t>
            </w:r>
          </w:p>
        </w:tc>
        <w:tc>
          <w:tcPr>
            <w:tcW w:w="1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1 200 000,00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600 000,00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50,00</w:t>
            </w:r>
          </w:p>
        </w:tc>
      </w:tr>
      <w:tr w:rsidR="00D60571" w:rsidRPr="00D60571" w:rsidTr="004711D4">
        <w:trPr>
          <w:trHeight w:val="375"/>
        </w:trPr>
        <w:tc>
          <w:tcPr>
            <w:tcW w:w="486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0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Субвенции бюджетам муниципальных образований Приморского края на осуществление отдельных государственных полномочий по </w:t>
            </w:r>
            <w:r w:rsidR="002D6A67" w:rsidRPr="00D60571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>обеспечению мер</w:t>
            </w:r>
            <w:r w:rsidRPr="00D60571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социальной поддержки педагогическим работникам муниципальных образовательных организаций ПК    </w:t>
            </w:r>
            <w:r w:rsidR="00612F94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                                              </w:t>
            </w:r>
            <w:r w:rsidRPr="00D60571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КБ</w:t>
            </w:r>
          </w:p>
        </w:tc>
        <w:tc>
          <w:tcPr>
            <w:tcW w:w="18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2 155 000,00</w:t>
            </w:r>
          </w:p>
        </w:tc>
        <w:tc>
          <w:tcPr>
            <w:tcW w:w="1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2 155 000,00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105 000,00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4,87</w:t>
            </w:r>
          </w:p>
        </w:tc>
      </w:tr>
      <w:tr w:rsidR="00D60571" w:rsidRPr="00D60571" w:rsidTr="004711D4">
        <w:trPr>
          <w:trHeight w:val="70"/>
        </w:trPr>
        <w:tc>
          <w:tcPr>
            <w:tcW w:w="486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0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  <w:t>Основное мероприятие:</w:t>
            </w:r>
            <w:r w:rsidRPr="00D60571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D605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Обеспечение деятельности подведомственных учреждений дополнительного образования                  </w:t>
            </w:r>
            <w:r w:rsidR="00612F9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  </w:t>
            </w:r>
            <w:r w:rsidRPr="00D605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8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35 301 296,82</w:t>
            </w:r>
          </w:p>
        </w:tc>
        <w:tc>
          <w:tcPr>
            <w:tcW w:w="1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35 301 296,82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9 845 003,04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27,89</w:t>
            </w:r>
          </w:p>
        </w:tc>
      </w:tr>
      <w:tr w:rsidR="00D60571" w:rsidRPr="00D60571" w:rsidTr="004711D4">
        <w:trPr>
          <w:trHeight w:val="70"/>
        </w:trPr>
        <w:tc>
          <w:tcPr>
            <w:tcW w:w="486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0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>Обеспечение деятельности подведомственных  учреждений  дополнительного образования за счёт платных услуг</w:t>
            </w:r>
          </w:p>
        </w:tc>
        <w:tc>
          <w:tcPr>
            <w:tcW w:w="18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505 705,70</w:t>
            </w:r>
          </w:p>
        </w:tc>
        <w:tc>
          <w:tcPr>
            <w:tcW w:w="1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505 705,70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176 174,40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34,84</w:t>
            </w:r>
          </w:p>
        </w:tc>
      </w:tr>
      <w:tr w:rsidR="00D60571" w:rsidRPr="00D60571" w:rsidTr="004711D4">
        <w:trPr>
          <w:trHeight w:val="70"/>
        </w:trPr>
        <w:tc>
          <w:tcPr>
            <w:tcW w:w="486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0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0571" w:rsidRPr="00D60571" w:rsidRDefault="00D60571" w:rsidP="00B84806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>Обеспечение деятельности подведомственных учреждений допо</w:t>
            </w:r>
            <w:r w:rsidR="00B84806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лнительного образования </w:t>
            </w:r>
          </w:p>
        </w:tc>
        <w:tc>
          <w:tcPr>
            <w:tcW w:w="18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33 991 576,12</w:t>
            </w:r>
          </w:p>
        </w:tc>
        <w:tc>
          <w:tcPr>
            <w:tcW w:w="1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33 991 576,12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9 668 828,64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28,44</w:t>
            </w:r>
          </w:p>
        </w:tc>
      </w:tr>
      <w:tr w:rsidR="00D60571" w:rsidRPr="00D60571" w:rsidTr="004711D4">
        <w:trPr>
          <w:trHeight w:val="510"/>
        </w:trPr>
        <w:tc>
          <w:tcPr>
            <w:tcW w:w="486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0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0571" w:rsidRPr="00D60571" w:rsidRDefault="00D60571" w:rsidP="00B84806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>Обеспечение персонифицированного финансирования доп.</w:t>
            </w:r>
            <w:r w:rsidR="00ED717A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D60571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образования детей  </w:t>
            </w:r>
            <w:r w:rsidR="00612F94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    </w:t>
            </w:r>
          </w:p>
        </w:tc>
        <w:tc>
          <w:tcPr>
            <w:tcW w:w="18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804 015,00</w:t>
            </w:r>
          </w:p>
        </w:tc>
        <w:tc>
          <w:tcPr>
            <w:tcW w:w="1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804 015,00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D60571" w:rsidRPr="00D60571" w:rsidTr="004711D4">
        <w:trPr>
          <w:trHeight w:val="674"/>
        </w:trPr>
        <w:tc>
          <w:tcPr>
            <w:tcW w:w="486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 xml:space="preserve">Основное мероприятие: </w:t>
            </w:r>
            <w:r w:rsidRPr="00D605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Обеспечение деятельности учебно-методических кабинетов, централизованных бухгалтерий, групп хозяйственного обслуж</w:t>
            </w:r>
            <w:r w:rsidR="00ED71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ивания учреждений</w:t>
            </w:r>
            <w:r w:rsidRPr="00D605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 МБ</w:t>
            </w:r>
          </w:p>
        </w:tc>
        <w:tc>
          <w:tcPr>
            <w:tcW w:w="1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21 904 818,00</w:t>
            </w:r>
          </w:p>
        </w:tc>
        <w:tc>
          <w:tcPr>
            <w:tcW w:w="1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21 904 818,00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4 986 605,62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22,76</w:t>
            </w:r>
          </w:p>
        </w:tc>
      </w:tr>
      <w:tr w:rsidR="00D60571" w:rsidRPr="00D60571" w:rsidTr="004711D4">
        <w:trPr>
          <w:trHeight w:val="70"/>
        </w:trPr>
        <w:tc>
          <w:tcPr>
            <w:tcW w:w="486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 xml:space="preserve">Основное мероприятие: </w:t>
            </w:r>
            <w:r w:rsidRPr="00D605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Мероприятия, связанные с деятельностью школьных клубов и иных объединений образовательных учреждений, проведение и участие </w:t>
            </w:r>
            <w:r w:rsidR="00ED717A" w:rsidRPr="00D605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общественно значимых</w:t>
            </w:r>
            <w:r w:rsidRPr="00D605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мероприятиях различного уровня, в том числе за счет добровольных </w:t>
            </w:r>
            <w:r w:rsidR="00ED717A" w:rsidRPr="00D605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пожертвований</w:t>
            </w:r>
            <w:r w:rsidRPr="00D605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</w:t>
            </w:r>
            <w:r w:rsidR="00612F9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               </w:t>
            </w:r>
            <w:r w:rsidRPr="00D605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8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D60571" w:rsidRPr="00D60571" w:rsidTr="004711D4">
        <w:trPr>
          <w:trHeight w:val="70"/>
        </w:trPr>
        <w:tc>
          <w:tcPr>
            <w:tcW w:w="486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0571" w:rsidRPr="00D60571" w:rsidRDefault="00D60571" w:rsidP="00612F9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 xml:space="preserve">Основное мероприятие: </w:t>
            </w:r>
            <w:r w:rsidRPr="00D605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Реализация национального проекта </w:t>
            </w:r>
            <w:r w:rsidR="00612F9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D605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Образование</w:t>
            </w:r>
            <w:r w:rsidR="00612F9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D605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 федерального проекта Патри</w:t>
            </w:r>
            <w:r w:rsidR="00612F9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отическое воспитание граждан РФ                                                 </w:t>
            </w:r>
            <w:r w:rsidRPr="00D605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     КБ</w:t>
            </w:r>
          </w:p>
        </w:tc>
        <w:tc>
          <w:tcPr>
            <w:tcW w:w="18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742 068,60</w:t>
            </w:r>
          </w:p>
        </w:tc>
        <w:tc>
          <w:tcPr>
            <w:tcW w:w="1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742 068,60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D60571" w:rsidRPr="00D60571" w:rsidTr="004711D4">
        <w:trPr>
          <w:trHeight w:val="70"/>
        </w:trPr>
        <w:tc>
          <w:tcPr>
            <w:tcW w:w="486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0571" w:rsidRPr="00D60571" w:rsidRDefault="00A1599E" w:rsidP="00A1599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МП</w:t>
            </w:r>
            <w:r w:rsidR="00D60571" w:rsidRPr="00D6057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B8480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«</w:t>
            </w:r>
            <w:r w:rsidR="00D60571" w:rsidRPr="00D6057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Формирование современной городской среды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ТМО</w:t>
            </w:r>
            <w:r w:rsidR="00D60571" w:rsidRPr="00D6057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на 2021 - 2027 годы</w:t>
            </w:r>
            <w:r w:rsidR="00B8480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»</w:t>
            </w:r>
            <w:r w:rsidR="00D60571" w:rsidRPr="00D6057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, в том числе:</w:t>
            </w:r>
          </w:p>
        </w:tc>
        <w:tc>
          <w:tcPr>
            <w:tcW w:w="18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3 780 303,04</w:t>
            </w:r>
          </w:p>
        </w:tc>
        <w:tc>
          <w:tcPr>
            <w:tcW w:w="1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3 780 303,04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269 598,00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7,13</w:t>
            </w:r>
          </w:p>
        </w:tc>
      </w:tr>
      <w:tr w:rsidR="00D60571" w:rsidRPr="00D60571" w:rsidTr="004711D4">
        <w:trPr>
          <w:trHeight w:val="70"/>
        </w:trPr>
        <w:tc>
          <w:tcPr>
            <w:tcW w:w="486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780 303,04</w:t>
            </w:r>
          </w:p>
        </w:tc>
        <w:tc>
          <w:tcPr>
            <w:tcW w:w="1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780 303,04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269 598,00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34,55</w:t>
            </w:r>
          </w:p>
        </w:tc>
      </w:tr>
      <w:tr w:rsidR="00D60571" w:rsidRPr="00D60571" w:rsidTr="004711D4">
        <w:trPr>
          <w:trHeight w:val="70"/>
        </w:trPr>
        <w:tc>
          <w:tcPr>
            <w:tcW w:w="486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КБ</w:t>
            </w:r>
          </w:p>
        </w:tc>
        <w:tc>
          <w:tcPr>
            <w:tcW w:w="18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3 000 000,00</w:t>
            </w:r>
          </w:p>
        </w:tc>
        <w:tc>
          <w:tcPr>
            <w:tcW w:w="1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3 000 000,00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D60571" w:rsidRPr="00D60571" w:rsidTr="004711D4">
        <w:trPr>
          <w:trHeight w:val="70"/>
        </w:trPr>
        <w:tc>
          <w:tcPr>
            <w:tcW w:w="486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04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0571" w:rsidRPr="00D60571" w:rsidRDefault="00D60571" w:rsidP="00D6057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  <w:t xml:space="preserve"> Основное мероприятие:</w:t>
            </w:r>
            <w:r w:rsidR="00ED717A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  <w:t xml:space="preserve"> </w:t>
            </w:r>
            <w:r w:rsidR="00ED71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Уличное </w:t>
            </w:r>
            <w:proofErr w:type="gramStart"/>
            <w:r w:rsidR="00ED71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освещение</w:t>
            </w:r>
            <w:r w:rsidR="00ED717A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612F94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ED717A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>МБ</w:t>
            </w:r>
            <w:proofErr w:type="gramEnd"/>
          </w:p>
        </w:tc>
        <w:tc>
          <w:tcPr>
            <w:tcW w:w="1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D60571" w:rsidRPr="00D60571" w:rsidTr="004711D4">
        <w:trPr>
          <w:trHeight w:val="70"/>
        </w:trPr>
        <w:tc>
          <w:tcPr>
            <w:tcW w:w="486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0571" w:rsidRPr="00785945" w:rsidRDefault="00D60571" w:rsidP="00612F94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85945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  <w:t>Основное мероприятие:</w:t>
            </w:r>
            <w:r w:rsidRPr="00785945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8594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Устройство и соде</w:t>
            </w:r>
            <w:r w:rsidR="00612F9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ржание объектов благоустройства</w:t>
            </w:r>
            <w:r w:rsidRPr="0078594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и их элементов</w:t>
            </w:r>
            <w:r w:rsidR="00612F9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      МБ</w:t>
            </w:r>
          </w:p>
        </w:tc>
        <w:tc>
          <w:tcPr>
            <w:tcW w:w="18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700 000,00</w:t>
            </w:r>
          </w:p>
        </w:tc>
        <w:tc>
          <w:tcPr>
            <w:tcW w:w="1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615 398,66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269 598,00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43,81</w:t>
            </w:r>
          </w:p>
        </w:tc>
      </w:tr>
      <w:tr w:rsidR="00D60571" w:rsidRPr="00D60571" w:rsidTr="004711D4">
        <w:trPr>
          <w:trHeight w:val="566"/>
        </w:trPr>
        <w:tc>
          <w:tcPr>
            <w:tcW w:w="486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0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0571" w:rsidRPr="00785945" w:rsidRDefault="00D60571" w:rsidP="00A1599E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85945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  <w:t>Основное мероприятие:</w:t>
            </w:r>
            <w:r w:rsidRPr="00785945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8594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Благоустройство дворовых территорий многоквартирных жилых домов, в том числе:</w:t>
            </w:r>
          </w:p>
        </w:tc>
        <w:tc>
          <w:tcPr>
            <w:tcW w:w="18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3 030 303,04</w:t>
            </w:r>
          </w:p>
        </w:tc>
        <w:tc>
          <w:tcPr>
            <w:tcW w:w="1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3 114 904,38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D60571" w:rsidRPr="00D60571" w:rsidTr="004711D4">
        <w:trPr>
          <w:trHeight w:val="70"/>
        </w:trPr>
        <w:tc>
          <w:tcPr>
            <w:tcW w:w="486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0571" w:rsidRPr="00785945" w:rsidRDefault="00D60571" w:rsidP="00D605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8594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8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30 303,04</w:t>
            </w:r>
          </w:p>
        </w:tc>
        <w:tc>
          <w:tcPr>
            <w:tcW w:w="1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114 904,38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D60571" w:rsidRPr="00D60571" w:rsidTr="004711D4">
        <w:trPr>
          <w:trHeight w:val="70"/>
        </w:trPr>
        <w:tc>
          <w:tcPr>
            <w:tcW w:w="486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КБ</w:t>
            </w:r>
          </w:p>
        </w:tc>
        <w:tc>
          <w:tcPr>
            <w:tcW w:w="1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3 000 000,00</w:t>
            </w:r>
          </w:p>
        </w:tc>
        <w:tc>
          <w:tcPr>
            <w:tcW w:w="1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3 000 000,00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D60571" w:rsidRPr="00D60571" w:rsidTr="004711D4">
        <w:trPr>
          <w:trHeight w:val="570"/>
        </w:trPr>
        <w:tc>
          <w:tcPr>
            <w:tcW w:w="486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A1599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МП «Охрана окружающей среды </w:t>
            </w:r>
            <w:r w:rsidR="00A1599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ТМО</w:t>
            </w:r>
            <w:r w:rsidRPr="00D6057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на 2021 - 2023 годы» МБ</w:t>
            </w:r>
          </w:p>
        </w:tc>
        <w:tc>
          <w:tcPr>
            <w:tcW w:w="1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221 000,00</w:t>
            </w:r>
          </w:p>
        </w:tc>
        <w:tc>
          <w:tcPr>
            <w:tcW w:w="1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221 000,00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D60571" w:rsidRPr="00D60571" w:rsidTr="004711D4">
        <w:trPr>
          <w:trHeight w:val="127"/>
        </w:trPr>
        <w:tc>
          <w:tcPr>
            <w:tcW w:w="486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  <w:t xml:space="preserve">Основное мероприятие: </w:t>
            </w:r>
            <w:r w:rsidRPr="00D605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Ликвидация </w:t>
            </w:r>
            <w:r w:rsidR="00ED717A" w:rsidRPr="00D605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несанкционированных</w:t>
            </w:r>
            <w:r w:rsidRPr="00D605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свалок</w:t>
            </w:r>
          </w:p>
        </w:tc>
        <w:tc>
          <w:tcPr>
            <w:tcW w:w="1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221 000,00</w:t>
            </w:r>
          </w:p>
        </w:tc>
        <w:tc>
          <w:tcPr>
            <w:tcW w:w="1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221 000,00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D60571" w:rsidRPr="00D60571" w:rsidTr="004711D4">
        <w:trPr>
          <w:trHeight w:val="70"/>
        </w:trPr>
        <w:tc>
          <w:tcPr>
            <w:tcW w:w="486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7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A1599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МП «Обеспечение населения </w:t>
            </w:r>
            <w:r w:rsidR="00A1599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ТМО</w:t>
            </w:r>
            <w:r w:rsidRPr="00D6057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твёрдым топливом на 2021-2023годы», в том числе:</w:t>
            </w:r>
          </w:p>
        </w:tc>
        <w:tc>
          <w:tcPr>
            <w:tcW w:w="1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467 711,02</w:t>
            </w:r>
          </w:p>
        </w:tc>
        <w:tc>
          <w:tcPr>
            <w:tcW w:w="1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467 711,02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414 040,20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88,52</w:t>
            </w:r>
          </w:p>
        </w:tc>
      </w:tr>
      <w:tr w:rsidR="00D60571" w:rsidRPr="00D60571" w:rsidTr="004711D4">
        <w:trPr>
          <w:trHeight w:val="70"/>
        </w:trPr>
        <w:tc>
          <w:tcPr>
            <w:tcW w:w="486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8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57 811,22</w:t>
            </w:r>
          </w:p>
        </w:tc>
        <w:tc>
          <w:tcPr>
            <w:tcW w:w="1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57 811,22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4 140,40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7,16</w:t>
            </w:r>
          </w:p>
        </w:tc>
      </w:tr>
      <w:tr w:rsidR="00D60571" w:rsidRPr="00D60571" w:rsidTr="004711D4">
        <w:trPr>
          <w:trHeight w:val="70"/>
        </w:trPr>
        <w:tc>
          <w:tcPr>
            <w:tcW w:w="486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КБ</w:t>
            </w:r>
          </w:p>
        </w:tc>
        <w:tc>
          <w:tcPr>
            <w:tcW w:w="18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409 899,80</w:t>
            </w:r>
          </w:p>
        </w:tc>
        <w:tc>
          <w:tcPr>
            <w:tcW w:w="1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409 899,80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409 899,80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D60571" w:rsidRPr="00D60571" w:rsidTr="004711D4">
        <w:trPr>
          <w:trHeight w:val="70"/>
        </w:trPr>
        <w:tc>
          <w:tcPr>
            <w:tcW w:w="486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70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0571" w:rsidRPr="00D60571" w:rsidRDefault="00D60571" w:rsidP="00A1599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МП «Развитие физической культуры и спорта в ТМО» на 2021-2027 годы, в том числе:</w:t>
            </w:r>
          </w:p>
        </w:tc>
        <w:tc>
          <w:tcPr>
            <w:tcW w:w="1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4 217 940,00</w:t>
            </w:r>
          </w:p>
        </w:tc>
        <w:tc>
          <w:tcPr>
            <w:tcW w:w="1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4 217 940,00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780 858,00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18,51</w:t>
            </w:r>
          </w:p>
        </w:tc>
      </w:tr>
      <w:tr w:rsidR="00D60571" w:rsidRPr="00D60571" w:rsidTr="004711D4">
        <w:trPr>
          <w:trHeight w:val="70"/>
        </w:trPr>
        <w:tc>
          <w:tcPr>
            <w:tcW w:w="486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8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2 151 810,00</w:t>
            </w:r>
          </w:p>
        </w:tc>
        <w:tc>
          <w:tcPr>
            <w:tcW w:w="1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2 151 810,00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186 858,99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8,68</w:t>
            </w:r>
          </w:p>
        </w:tc>
      </w:tr>
      <w:tr w:rsidR="00D60571" w:rsidRPr="00D60571" w:rsidTr="004711D4">
        <w:trPr>
          <w:trHeight w:val="70"/>
        </w:trPr>
        <w:tc>
          <w:tcPr>
            <w:tcW w:w="486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КБ</w:t>
            </w:r>
          </w:p>
        </w:tc>
        <w:tc>
          <w:tcPr>
            <w:tcW w:w="1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2 066 130,00</w:t>
            </w:r>
          </w:p>
        </w:tc>
        <w:tc>
          <w:tcPr>
            <w:tcW w:w="1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2 066 130,00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593 999,01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28,75</w:t>
            </w:r>
          </w:p>
        </w:tc>
      </w:tr>
      <w:tr w:rsidR="00D60571" w:rsidRPr="00D60571" w:rsidTr="004711D4">
        <w:trPr>
          <w:trHeight w:val="317"/>
        </w:trPr>
        <w:tc>
          <w:tcPr>
            <w:tcW w:w="486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0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A1599E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  <w:t>Основное мероприятие:</w:t>
            </w:r>
            <w:r w:rsidRPr="00D60571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D605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Создание условий для привлечения населения </w:t>
            </w:r>
            <w:r w:rsidR="00A159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ТМО</w:t>
            </w:r>
            <w:r w:rsidRPr="00D605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к занятиям физической культурой и </w:t>
            </w:r>
            <w:r w:rsidR="00B70F7E" w:rsidRPr="00D605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спортом, в</w:t>
            </w:r>
            <w:r w:rsidRPr="00D605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том числе:</w:t>
            </w:r>
          </w:p>
        </w:tc>
        <w:tc>
          <w:tcPr>
            <w:tcW w:w="1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4 217 940,00</w:t>
            </w:r>
          </w:p>
        </w:tc>
        <w:tc>
          <w:tcPr>
            <w:tcW w:w="1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4 217 940,00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780 858,00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18,51</w:t>
            </w:r>
          </w:p>
        </w:tc>
      </w:tr>
      <w:tr w:rsidR="00D60571" w:rsidRPr="00D60571" w:rsidTr="004711D4">
        <w:trPr>
          <w:trHeight w:val="70"/>
        </w:trPr>
        <w:tc>
          <w:tcPr>
            <w:tcW w:w="486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04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2 151 810,00</w:t>
            </w:r>
          </w:p>
        </w:tc>
        <w:tc>
          <w:tcPr>
            <w:tcW w:w="1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2 151 810,00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186 858,99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8,68</w:t>
            </w:r>
          </w:p>
        </w:tc>
      </w:tr>
      <w:tr w:rsidR="00D60571" w:rsidRPr="00D60571" w:rsidTr="004711D4">
        <w:trPr>
          <w:trHeight w:val="300"/>
        </w:trPr>
        <w:tc>
          <w:tcPr>
            <w:tcW w:w="486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04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>КБ</w:t>
            </w:r>
          </w:p>
        </w:tc>
        <w:tc>
          <w:tcPr>
            <w:tcW w:w="1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2 066 130,00</w:t>
            </w:r>
          </w:p>
        </w:tc>
        <w:tc>
          <w:tcPr>
            <w:tcW w:w="1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2 066 130,00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593 999,01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28,75</w:t>
            </w:r>
          </w:p>
        </w:tc>
      </w:tr>
      <w:tr w:rsidR="00D60571" w:rsidRPr="00D60571" w:rsidTr="004711D4">
        <w:trPr>
          <w:trHeight w:val="70"/>
        </w:trPr>
        <w:tc>
          <w:tcPr>
            <w:tcW w:w="486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A1599E" w:rsidP="00A1599E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>Участие сборных команд</w:t>
            </w:r>
            <w:r w:rsidR="00D60571" w:rsidRPr="00D60571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ТМО в физкультурных и спортивных</w:t>
            </w:r>
            <w:r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мероприятиях межмуниципального</w:t>
            </w:r>
            <w:r w:rsidR="00D60571" w:rsidRPr="00D60571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D60571" w:rsidRPr="00D60571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>краевого,</w:t>
            </w:r>
            <w:r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="00D60571" w:rsidRPr="00D60571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>межрегионального ,</w:t>
            </w:r>
            <w:proofErr w:type="gramEnd"/>
            <w:r w:rsidR="00D60571" w:rsidRPr="00D60571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российского и международного уровней</w:t>
            </w:r>
          </w:p>
        </w:tc>
        <w:tc>
          <w:tcPr>
            <w:tcW w:w="1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700 000,00</w:t>
            </w:r>
          </w:p>
        </w:tc>
        <w:tc>
          <w:tcPr>
            <w:tcW w:w="1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700 000,00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180 859,00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25,84</w:t>
            </w:r>
          </w:p>
        </w:tc>
      </w:tr>
      <w:tr w:rsidR="00D60571" w:rsidRPr="00D60571" w:rsidTr="004711D4">
        <w:trPr>
          <w:trHeight w:val="816"/>
        </w:trPr>
        <w:tc>
          <w:tcPr>
            <w:tcW w:w="486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0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>Мероприятия по созданию условий для привлечения населения к занятиям физ.</w:t>
            </w:r>
            <w:r w:rsidR="00B70F7E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D60571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культурой и спортом, в том числе </w:t>
            </w:r>
            <w:r w:rsidR="00B70F7E" w:rsidRPr="00D60571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>приобретение</w:t>
            </w:r>
            <w:r w:rsidRPr="00D60571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и поставка спортивного инвентаря и его обслуживание</w:t>
            </w:r>
          </w:p>
        </w:tc>
        <w:tc>
          <w:tcPr>
            <w:tcW w:w="18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25 000,00</w:t>
            </w:r>
          </w:p>
        </w:tc>
        <w:tc>
          <w:tcPr>
            <w:tcW w:w="1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25 000,00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D60571" w:rsidRPr="00D60571" w:rsidTr="004711D4">
        <w:trPr>
          <w:trHeight w:val="588"/>
        </w:trPr>
        <w:tc>
          <w:tcPr>
            <w:tcW w:w="486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0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Разработка проектно-сметной документации по </w:t>
            </w:r>
            <w:r w:rsidR="00B70F7E" w:rsidRPr="00D60571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>объекту: «Капитальный</w:t>
            </w:r>
            <w:r w:rsidRPr="00D60571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ремонт части здания спорткомплекса, расположенного по адресу: ПК ТМО, пгт. Пластун, ул. Лермонтова, д.28"       МБ</w:t>
            </w:r>
          </w:p>
        </w:tc>
        <w:tc>
          <w:tcPr>
            <w:tcW w:w="18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1 400 000,00</w:t>
            </w:r>
          </w:p>
        </w:tc>
        <w:tc>
          <w:tcPr>
            <w:tcW w:w="1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1 400 000,00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D60571" w:rsidRPr="00D60571" w:rsidTr="004711D4">
        <w:trPr>
          <w:trHeight w:val="70"/>
        </w:trPr>
        <w:tc>
          <w:tcPr>
            <w:tcW w:w="486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0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>Субсидии на приобретение и поставку спортивного инвентаря , спортивного оборудования и иного имущества для развития массового спорта  КБ</w:t>
            </w:r>
          </w:p>
        </w:tc>
        <w:tc>
          <w:tcPr>
            <w:tcW w:w="18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2 066 130,00</w:t>
            </w:r>
          </w:p>
        </w:tc>
        <w:tc>
          <w:tcPr>
            <w:tcW w:w="1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2 066 130,00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593 999,01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28,75</w:t>
            </w:r>
          </w:p>
        </w:tc>
      </w:tr>
      <w:tr w:rsidR="00D60571" w:rsidRPr="00D60571" w:rsidTr="004711D4">
        <w:trPr>
          <w:trHeight w:val="70"/>
        </w:trPr>
        <w:tc>
          <w:tcPr>
            <w:tcW w:w="486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0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>Приобретение и поставка спортивного инвентаря , спортивного оборудования и иного имущества для развития массового спорта , софинансирование за счёт МБ</w:t>
            </w:r>
          </w:p>
        </w:tc>
        <w:tc>
          <w:tcPr>
            <w:tcW w:w="18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26 810,00</w:t>
            </w:r>
          </w:p>
        </w:tc>
        <w:tc>
          <w:tcPr>
            <w:tcW w:w="1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26 810,00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5 999,99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22,38</w:t>
            </w:r>
          </w:p>
        </w:tc>
      </w:tr>
      <w:tr w:rsidR="00D60571" w:rsidRPr="00D60571" w:rsidTr="004711D4">
        <w:trPr>
          <w:trHeight w:val="70"/>
        </w:trPr>
        <w:tc>
          <w:tcPr>
            <w:tcW w:w="486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70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A1599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МП «Обеспечение жильем молодых семей </w:t>
            </w:r>
            <w:r w:rsidR="00A1599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ТМО</w:t>
            </w:r>
            <w:r w:rsidRPr="00D6057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на период 2013 - 2027 годы», в том числе:</w:t>
            </w:r>
          </w:p>
        </w:tc>
        <w:tc>
          <w:tcPr>
            <w:tcW w:w="18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4 560 895,06</w:t>
            </w:r>
          </w:p>
        </w:tc>
        <w:tc>
          <w:tcPr>
            <w:tcW w:w="1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4 560 895,06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D60571" w:rsidRPr="00D60571" w:rsidTr="004711D4">
        <w:trPr>
          <w:trHeight w:val="70"/>
        </w:trPr>
        <w:tc>
          <w:tcPr>
            <w:tcW w:w="486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8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1 200 000,00</w:t>
            </w:r>
          </w:p>
        </w:tc>
        <w:tc>
          <w:tcPr>
            <w:tcW w:w="1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1 200 000,00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D60571" w:rsidRPr="00D60571" w:rsidTr="004711D4">
        <w:trPr>
          <w:trHeight w:val="70"/>
        </w:trPr>
        <w:tc>
          <w:tcPr>
            <w:tcW w:w="486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              КБ+ФБ</w:t>
            </w:r>
          </w:p>
        </w:tc>
        <w:tc>
          <w:tcPr>
            <w:tcW w:w="18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3 360 895,06</w:t>
            </w:r>
          </w:p>
        </w:tc>
        <w:tc>
          <w:tcPr>
            <w:tcW w:w="1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3 360 895,06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D60571" w:rsidRPr="00D60571" w:rsidTr="004711D4">
        <w:trPr>
          <w:trHeight w:val="70"/>
        </w:trPr>
        <w:tc>
          <w:tcPr>
            <w:tcW w:w="486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7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0571" w:rsidRPr="00D60571" w:rsidRDefault="00D60571" w:rsidP="00A1599E">
            <w:pPr>
              <w:spacing w:after="0" w:line="240" w:lineRule="auto"/>
              <w:ind w:right="-163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МП «Модернизация дорожной сети и повышение безопасности дорожного движения на </w:t>
            </w:r>
            <w:r w:rsidR="00B70F7E" w:rsidRPr="00D6057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территории</w:t>
            </w:r>
            <w:r w:rsidRPr="00D6057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A1599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ТМО</w:t>
            </w:r>
            <w:r w:rsidRPr="00D6057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» на 2021 - 2023годы, в том числе:</w:t>
            </w:r>
          </w:p>
        </w:tc>
        <w:tc>
          <w:tcPr>
            <w:tcW w:w="1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155 097 904,84</w:t>
            </w:r>
          </w:p>
        </w:tc>
        <w:tc>
          <w:tcPr>
            <w:tcW w:w="1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155 097 904,84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2 423 581,83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1,56</w:t>
            </w:r>
          </w:p>
        </w:tc>
      </w:tr>
      <w:tr w:rsidR="00D60571" w:rsidRPr="00D60571" w:rsidTr="004711D4">
        <w:trPr>
          <w:trHeight w:val="225"/>
        </w:trPr>
        <w:tc>
          <w:tcPr>
            <w:tcW w:w="486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31 185 621,90</w:t>
            </w:r>
          </w:p>
        </w:tc>
        <w:tc>
          <w:tcPr>
            <w:tcW w:w="1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31 185 621,90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2 423 581,83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7,77</w:t>
            </w:r>
          </w:p>
        </w:tc>
      </w:tr>
      <w:tr w:rsidR="00D60571" w:rsidRPr="00D60571" w:rsidTr="004711D4">
        <w:trPr>
          <w:trHeight w:val="70"/>
        </w:trPr>
        <w:tc>
          <w:tcPr>
            <w:tcW w:w="486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КБ</w:t>
            </w:r>
          </w:p>
        </w:tc>
        <w:tc>
          <w:tcPr>
            <w:tcW w:w="1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123 912 282,94</w:t>
            </w:r>
          </w:p>
        </w:tc>
        <w:tc>
          <w:tcPr>
            <w:tcW w:w="1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123 912 282,94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D60571" w:rsidRPr="00D60571" w:rsidTr="004711D4">
        <w:trPr>
          <w:trHeight w:val="780"/>
        </w:trPr>
        <w:tc>
          <w:tcPr>
            <w:tcW w:w="486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  <w:t xml:space="preserve">Основное мероприятие: </w:t>
            </w:r>
            <w:r w:rsidRPr="00D605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Содержание автомобильных дорог общего пользования местного значения и инженерных сооружений на них</w:t>
            </w:r>
          </w:p>
        </w:tc>
        <w:tc>
          <w:tcPr>
            <w:tcW w:w="1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15 789 304,05</w:t>
            </w:r>
          </w:p>
        </w:tc>
        <w:tc>
          <w:tcPr>
            <w:tcW w:w="1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15 789 304,05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1 866 524,01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11,82</w:t>
            </w:r>
          </w:p>
        </w:tc>
      </w:tr>
      <w:tr w:rsidR="00D60571" w:rsidRPr="00D60571" w:rsidTr="004711D4">
        <w:trPr>
          <w:trHeight w:val="70"/>
        </w:trPr>
        <w:tc>
          <w:tcPr>
            <w:tcW w:w="486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A1599E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>Содержание в п.</w:t>
            </w:r>
            <w:r w:rsidR="00A1599E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D60571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>Терней ТМО</w:t>
            </w:r>
          </w:p>
        </w:tc>
        <w:tc>
          <w:tcPr>
            <w:tcW w:w="1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2 896 158,00</w:t>
            </w:r>
          </w:p>
        </w:tc>
        <w:tc>
          <w:tcPr>
            <w:tcW w:w="1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2 896 158,00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13,81</w:t>
            </w:r>
          </w:p>
        </w:tc>
      </w:tr>
      <w:tr w:rsidR="00D60571" w:rsidRPr="00D60571" w:rsidTr="004711D4">
        <w:trPr>
          <w:trHeight w:val="70"/>
        </w:trPr>
        <w:tc>
          <w:tcPr>
            <w:tcW w:w="486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0571" w:rsidRPr="00D60571" w:rsidRDefault="00D60571" w:rsidP="00A1599E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Содержание в </w:t>
            </w:r>
            <w:r w:rsidR="00B70F7E" w:rsidRPr="00D60571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>п. Пластун</w:t>
            </w:r>
            <w:r w:rsidRPr="00D60571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ТМО</w:t>
            </w:r>
          </w:p>
        </w:tc>
        <w:tc>
          <w:tcPr>
            <w:tcW w:w="18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2 502 493,20</w:t>
            </w:r>
          </w:p>
        </w:tc>
        <w:tc>
          <w:tcPr>
            <w:tcW w:w="1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2 502 493,20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368 953,00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14,74</w:t>
            </w:r>
          </w:p>
        </w:tc>
      </w:tr>
      <w:tr w:rsidR="00D60571" w:rsidRPr="00D60571" w:rsidTr="004711D4">
        <w:trPr>
          <w:trHeight w:val="70"/>
        </w:trPr>
        <w:tc>
          <w:tcPr>
            <w:tcW w:w="486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0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0571" w:rsidRPr="00D60571" w:rsidRDefault="00D60571" w:rsidP="00A1599E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Содержание в </w:t>
            </w:r>
            <w:r w:rsidR="00B70F7E" w:rsidRPr="00D60571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>п. Светлая</w:t>
            </w:r>
            <w:r w:rsidRPr="00D60571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ТМО</w:t>
            </w:r>
          </w:p>
        </w:tc>
        <w:tc>
          <w:tcPr>
            <w:tcW w:w="18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1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D60571" w:rsidRPr="00D60571" w:rsidTr="004711D4">
        <w:trPr>
          <w:trHeight w:val="70"/>
        </w:trPr>
        <w:tc>
          <w:tcPr>
            <w:tcW w:w="486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0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0571" w:rsidRPr="00D60571" w:rsidRDefault="00D60571" w:rsidP="00A1599E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Содержание в </w:t>
            </w:r>
            <w:r w:rsidR="00B70F7E" w:rsidRPr="00D60571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>с. Амгу</w:t>
            </w:r>
            <w:r w:rsidRPr="00D60571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>,</w:t>
            </w:r>
            <w:r w:rsidR="00B70F7E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B70F7E" w:rsidRPr="00D60571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>с. Максимовка</w:t>
            </w:r>
            <w:r w:rsidRPr="00D60571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, </w:t>
            </w:r>
            <w:r w:rsidR="00B70F7E" w:rsidRPr="00D60571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>с. Усть</w:t>
            </w:r>
            <w:r w:rsidR="00A1599E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-Соболевка </w:t>
            </w:r>
            <w:r w:rsidRPr="00D60571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>ТМО</w:t>
            </w:r>
          </w:p>
        </w:tc>
        <w:tc>
          <w:tcPr>
            <w:tcW w:w="18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5 126 056,12</w:t>
            </w:r>
          </w:p>
        </w:tc>
        <w:tc>
          <w:tcPr>
            <w:tcW w:w="1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5 126 056,12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616 257,00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12,02</w:t>
            </w:r>
          </w:p>
        </w:tc>
      </w:tr>
      <w:tr w:rsidR="00D60571" w:rsidRPr="00D60571" w:rsidTr="004711D4">
        <w:trPr>
          <w:trHeight w:val="70"/>
        </w:trPr>
        <w:tc>
          <w:tcPr>
            <w:tcW w:w="486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0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0571" w:rsidRPr="00D60571" w:rsidRDefault="00D60571" w:rsidP="00A1599E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Содержание в </w:t>
            </w:r>
            <w:r w:rsidR="00B70F7E" w:rsidRPr="00D60571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>с. Малая</w:t>
            </w:r>
            <w:r w:rsidRPr="00D60571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Кема   ТМО</w:t>
            </w:r>
          </w:p>
        </w:tc>
        <w:tc>
          <w:tcPr>
            <w:tcW w:w="18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D60571" w:rsidRPr="00D60571" w:rsidTr="004711D4">
        <w:trPr>
          <w:trHeight w:val="217"/>
        </w:trPr>
        <w:tc>
          <w:tcPr>
            <w:tcW w:w="486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0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0571" w:rsidRPr="00D60571" w:rsidRDefault="00D60571" w:rsidP="00A1599E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Содержание в </w:t>
            </w:r>
            <w:r w:rsidR="00B70F7E" w:rsidRPr="00D60571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>с. Перетычиха</w:t>
            </w:r>
            <w:r w:rsidRPr="00D60571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>, с.</w:t>
            </w:r>
            <w:r w:rsidR="00B70F7E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60571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>Единка</w:t>
            </w:r>
            <w:proofErr w:type="spellEnd"/>
            <w:r w:rsidRPr="00D60571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ТМО</w:t>
            </w:r>
          </w:p>
        </w:tc>
        <w:tc>
          <w:tcPr>
            <w:tcW w:w="18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2 209 260,00</w:t>
            </w:r>
          </w:p>
        </w:tc>
        <w:tc>
          <w:tcPr>
            <w:tcW w:w="1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450 000,00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81 314,01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18,07</w:t>
            </w:r>
          </w:p>
        </w:tc>
      </w:tr>
      <w:tr w:rsidR="00D60571" w:rsidRPr="00D60571" w:rsidTr="004711D4">
        <w:trPr>
          <w:trHeight w:val="70"/>
        </w:trPr>
        <w:tc>
          <w:tcPr>
            <w:tcW w:w="486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571" w:rsidRPr="00D60571" w:rsidRDefault="00D60571" w:rsidP="00A1599E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>Содержание ТМО</w:t>
            </w:r>
          </w:p>
        </w:tc>
        <w:tc>
          <w:tcPr>
            <w:tcW w:w="1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1 905 336,73</w:t>
            </w:r>
          </w:p>
        </w:tc>
        <w:tc>
          <w:tcPr>
            <w:tcW w:w="1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2 314 596,73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D60571" w:rsidRPr="00D60571" w:rsidTr="004711D4">
        <w:trPr>
          <w:trHeight w:val="70"/>
        </w:trPr>
        <w:tc>
          <w:tcPr>
            <w:tcW w:w="486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A1599E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>Содержание Амгу-</w:t>
            </w:r>
            <w:proofErr w:type="spellStart"/>
            <w:r w:rsidRPr="00D60571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>Максимовка</w:t>
            </w:r>
            <w:proofErr w:type="spellEnd"/>
          </w:p>
        </w:tc>
        <w:tc>
          <w:tcPr>
            <w:tcW w:w="1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600 000,00</w:t>
            </w:r>
          </w:p>
        </w:tc>
        <w:tc>
          <w:tcPr>
            <w:tcW w:w="1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1 000 000,00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40,00</w:t>
            </w:r>
          </w:p>
        </w:tc>
      </w:tr>
      <w:tr w:rsidR="00D60571" w:rsidRPr="00D60571" w:rsidTr="004711D4">
        <w:trPr>
          <w:trHeight w:val="285"/>
        </w:trPr>
        <w:tc>
          <w:tcPr>
            <w:tcW w:w="486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>Паспортизация дорог п. Терней, п. Пластун ТМО</w:t>
            </w:r>
          </w:p>
        </w:tc>
        <w:tc>
          <w:tcPr>
            <w:tcW w:w="1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1 000 000,00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D60571" w:rsidRPr="00D60571" w:rsidTr="004711D4">
        <w:trPr>
          <w:trHeight w:val="70"/>
        </w:trPr>
        <w:tc>
          <w:tcPr>
            <w:tcW w:w="486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A1599E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Содержание в с. Самарга, с. </w:t>
            </w:r>
            <w:proofErr w:type="spellStart"/>
            <w:r w:rsidRPr="00D60571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>Агзу</w:t>
            </w:r>
            <w:proofErr w:type="spellEnd"/>
            <w:r w:rsidRPr="00D60571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ТМО</w:t>
            </w:r>
          </w:p>
        </w:tc>
        <w:tc>
          <w:tcPr>
            <w:tcW w:w="1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D60571" w:rsidRPr="00D60571" w:rsidTr="004711D4">
        <w:trPr>
          <w:trHeight w:val="796"/>
        </w:trPr>
        <w:tc>
          <w:tcPr>
            <w:tcW w:w="486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A1599E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  <w:t>Основное мероприятие:</w:t>
            </w:r>
            <w:r w:rsidRPr="00D60571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  <w:t xml:space="preserve"> </w:t>
            </w:r>
            <w:r w:rsidRPr="00D605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Мероприятия по ремонту и капитальному ремонту автомобильных дорог общего пользования местного значения и искусственных сооружений на них, в том числе:</w:t>
            </w:r>
          </w:p>
        </w:tc>
        <w:tc>
          <w:tcPr>
            <w:tcW w:w="1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135 741 000,79</w:t>
            </w:r>
          </w:p>
        </w:tc>
        <w:tc>
          <w:tcPr>
            <w:tcW w:w="1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135 629 000,79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D60571" w:rsidRPr="00D60571" w:rsidTr="004711D4">
        <w:trPr>
          <w:trHeight w:val="70"/>
        </w:trPr>
        <w:tc>
          <w:tcPr>
            <w:tcW w:w="486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8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11 828 717,85</w:t>
            </w:r>
          </w:p>
        </w:tc>
        <w:tc>
          <w:tcPr>
            <w:tcW w:w="1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11 716 717,85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D60571" w:rsidRPr="00D60571" w:rsidTr="004711D4">
        <w:trPr>
          <w:trHeight w:val="70"/>
        </w:trPr>
        <w:tc>
          <w:tcPr>
            <w:tcW w:w="486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КБ</w:t>
            </w:r>
          </w:p>
        </w:tc>
        <w:tc>
          <w:tcPr>
            <w:tcW w:w="18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123 912 282,94</w:t>
            </w:r>
          </w:p>
        </w:tc>
        <w:tc>
          <w:tcPr>
            <w:tcW w:w="1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123 912 282,94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D60571" w:rsidRPr="00D60571" w:rsidTr="004711D4">
        <w:trPr>
          <w:trHeight w:val="70"/>
        </w:trPr>
        <w:tc>
          <w:tcPr>
            <w:tcW w:w="486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  <w:t>Основное мероприятие:</w:t>
            </w:r>
            <w:r w:rsidRPr="00D60571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  <w:t xml:space="preserve"> </w:t>
            </w:r>
            <w:r w:rsidRPr="00D605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Мероприятия по повышению безопасности дорожного движения</w:t>
            </w:r>
          </w:p>
        </w:tc>
        <w:tc>
          <w:tcPr>
            <w:tcW w:w="1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3 567 600,00</w:t>
            </w:r>
          </w:p>
        </w:tc>
        <w:tc>
          <w:tcPr>
            <w:tcW w:w="1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3 679 600,00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557 057,82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15,14</w:t>
            </w:r>
          </w:p>
        </w:tc>
      </w:tr>
      <w:tr w:rsidR="00D60571" w:rsidRPr="00D60571" w:rsidTr="004711D4">
        <w:trPr>
          <w:trHeight w:val="510"/>
        </w:trPr>
        <w:tc>
          <w:tcPr>
            <w:tcW w:w="486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Содержание пешеходных </w:t>
            </w:r>
            <w:r w:rsidR="00E67BC8" w:rsidRPr="00D60571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>переходов и</w:t>
            </w:r>
            <w:r w:rsidRPr="00D60571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тротуаров в </w:t>
            </w:r>
            <w:r w:rsidR="00E67BC8" w:rsidRPr="00D60571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>пгт. Терней</w:t>
            </w:r>
            <w:r w:rsidRPr="00D60571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  ТМО</w:t>
            </w:r>
          </w:p>
        </w:tc>
        <w:tc>
          <w:tcPr>
            <w:tcW w:w="1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751 140,00</w:t>
            </w:r>
          </w:p>
        </w:tc>
        <w:tc>
          <w:tcPr>
            <w:tcW w:w="1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751 140,00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72 340,00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9,63</w:t>
            </w:r>
          </w:p>
        </w:tc>
      </w:tr>
      <w:tr w:rsidR="00D60571" w:rsidRPr="00D60571" w:rsidTr="004711D4">
        <w:trPr>
          <w:trHeight w:val="510"/>
        </w:trPr>
        <w:tc>
          <w:tcPr>
            <w:tcW w:w="486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Содержание пешеходных </w:t>
            </w:r>
            <w:r w:rsidR="00E67BC8" w:rsidRPr="00D60571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>переходов и</w:t>
            </w:r>
            <w:r w:rsidRPr="00D60571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тротуаров в пгт. Пластун  ТМО</w:t>
            </w:r>
          </w:p>
        </w:tc>
        <w:tc>
          <w:tcPr>
            <w:tcW w:w="18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866 700,00</w:t>
            </w:r>
          </w:p>
        </w:tc>
        <w:tc>
          <w:tcPr>
            <w:tcW w:w="1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866 700,00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140 000,00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16,15</w:t>
            </w:r>
          </w:p>
        </w:tc>
      </w:tr>
      <w:tr w:rsidR="00D60571" w:rsidRPr="00D60571" w:rsidTr="004711D4">
        <w:trPr>
          <w:trHeight w:val="70"/>
        </w:trPr>
        <w:tc>
          <w:tcPr>
            <w:tcW w:w="486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0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>Содержание сети уличного освещения на дорогах общего пользования в пгт. Пластун ТМО</w:t>
            </w:r>
          </w:p>
        </w:tc>
        <w:tc>
          <w:tcPr>
            <w:tcW w:w="18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524 880,00</w:t>
            </w:r>
          </w:p>
        </w:tc>
        <w:tc>
          <w:tcPr>
            <w:tcW w:w="1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636 880,00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201 333,21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31,61</w:t>
            </w:r>
          </w:p>
        </w:tc>
      </w:tr>
      <w:tr w:rsidR="00D60571" w:rsidRPr="00D60571" w:rsidTr="004711D4">
        <w:trPr>
          <w:trHeight w:val="70"/>
        </w:trPr>
        <w:tc>
          <w:tcPr>
            <w:tcW w:w="486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0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>Содержание сети уличного освещения на дорогах общего пользования в пгт. Терней  (ул. Партизанская), в населенных пунктах ТМО</w:t>
            </w:r>
          </w:p>
        </w:tc>
        <w:tc>
          <w:tcPr>
            <w:tcW w:w="18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524 880,00</w:t>
            </w:r>
          </w:p>
        </w:tc>
        <w:tc>
          <w:tcPr>
            <w:tcW w:w="1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524 880,00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143 384,61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27,32</w:t>
            </w:r>
          </w:p>
        </w:tc>
      </w:tr>
      <w:tr w:rsidR="00D60571" w:rsidRPr="00D60571" w:rsidTr="004711D4">
        <w:trPr>
          <w:trHeight w:val="70"/>
        </w:trPr>
        <w:tc>
          <w:tcPr>
            <w:tcW w:w="486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0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>Разработка комплексной схемы организации дорожного движения ТМО</w:t>
            </w:r>
          </w:p>
        </w:tc>
        <w:tc>
          <w:tcPr>
            <w:tcW w:w="18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250 000,00</w:t>
            </w:r>
          </w:p>
        </w:tc>
        <w:tc>
          <w:tcPr>
            <w:tcW w:w="1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250 000,00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D60571" w:rsidRPr="00D60571" w:rsidTr="004711D4">
        <w:trPr>
          <w:trHeight w:val="510"/>
        </w:trPr>
        <w:tc>
          <w:tcPr>
            <w:tcW w:w="486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571" w:rsidRPr="00D60571" w:rsidRDefault="00D60571" w:rsidP="00D60571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>Содержание уличного освещения на территории ТМО</w:t>
            </w:r>
          </w:p>
        </w:tc>
        <w:tc>
          <w:tcPr>
            <w:tcW w:w="1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650 000,00</w:t>
            </w:r>
          </w:p>
        </w:tc>
        <w:tc>
          <w:tcPr>
            <w:tcW w:w="1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650 000,00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D60571" w:rsidRPr="00D60571" w:rsidTr="004711D4">
        <w:trPr>
          <w:trHeight w:val="464"/>
        </w:trPr>
        <w:tc>
          <w:tcPr>
            <w:tcW w:w="48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571" w:rsidRPr="00D60571" w:rsidRDefault="00D60571" w:rsidP="00D6057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МП «Комплексные меры противодействия злоупотребления наркотикам и их незаконному обороту в ТМО» на 2021-2025 годы     МБ</w:t>
            </w:r>
          </w:p>
        </w:tc>
        <w:tc>
          <w:tcPr>
            <w:tcW w:w="1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23 000,00</w:t>
            </w:r>
          </w:p>
        </w:tc>
        <w:tc>
          <w:tcPr>
            <w:tcW w:w="1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23 000,00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D60571" w:rsidRPr="00D60571" w:rsidTr="004711D4">
        <w:trPr>
          <w:trHeight w:val="70"/>
        </w:trPr>
        <w:tc>
          <w:tcPr>
            <w:tcW w:w="4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571" w:rsidRPr="00D60571" w:rsidRDefault="00D60571" w:rsidP="00D6057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 xml:space="preserve">Основное </w:t>
            </w:r>
            <w:r w:rsidR="00E67BC8" w:rsidRPr="00D6057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мероприятие:</w:t>
            </w:r>
            <w:r w:rsidR="00E67BC8" w:rsidRPr="00D605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Обеспечение</w:t>
            </w:r>
            <w:r w:rsidRPr="00D605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организационно-методической помощи</w:t>
            </w:r>
          </w:p>
        </w:tc>
        <w:tc>
          <w:tcPr>
            <w:tcW w:w="1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1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D60571" w:rsidRPr="00D60571" w:rsidTr="004711D4">
        <w:trPr>
          <w:trHeight w:val="481"/>
        </w:trPr>
        <w:tc>
          <w:tcPr>
            <w:tcW w:w="4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A1599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 xml:space="preserve">Основное </w:t>
            </w:r>
            <w:r w:rsidR="00E67BC8" w:rsidRPr="00D6057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мероприятие:</w:t>
            </w:r>
            <w:r w:rsidR="00E67BC8" w:rsidRPr="00D605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Совершенствование</w:t>
            </w:r>
            <w:r w:rsidRPr="00D605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работы по комплексной профилактике распространения наркомании и связанных с ней </w:t>
            </w:r>
            <w:r w:rsidR="00E67BC8" w:rsidRPr="00D605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правонарушений</w:t>
            </w:r>
            <w:r w:rsidRPr="00D605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          </w:t>
            </w:r>
          </w:p>
        </w:tc>
        <w:tc>
          <w:tcPr>
            <w:tcW w:w="1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D60571" w:rsidRPr="00D60571" w:rsidTr="004711D4">
        <w:trPr>
          <w:trHeight w:val="306"/>
        </w:trPr>
        <w:tc>
          <w:tcPr>
            <w:tcW w:w="486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A1599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МП </w:t>
            </w:r>
            <w:r w:rsidR="0025507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«</w:t>
            </w:r>
            <w:r w:rsidRPr="00D6057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Развитие культуры и туризма в </w:t>
            </w:r>
            <w:r w:rsidR="00A1599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ТМО</w:t>
            </w:r>
            <w:r w:rsidRPr="00D6057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на период 2018 - 2027 годы</w:t>
            </w:r>
            <w:r w:rsidR="0025507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»</w:t>
            </w:r>
            <w:r w:rsidRPr="00D6057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, в том числе:</w:t>
            </w:r>
          </w:p>
        </w:tc>
        <w:tc>
          <w:tcPr>
            <w:tcW w:w="18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68 514 197,79</w:t>
            </w:r>
          </w:p>
        </w:tc>
        <w:tc>
          <w:tcPr>
            <w:tcW w:w="1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68 514 197,79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5 458 397,61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7,97</w:t>
            </w:r>
          </w:p>
        </w:tc>
      </w:tr>
      <w:tr w:rsidR="00D60571" w:rsidRPr="00D60571" w:rsidTr="004711D4">
        <w:trPr>
          <w:trHeight w:val="70"/>
        </w:trPr>
        <w:tc>
          <w:tcPr>
            <w:tcW w:w="486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04" w:type="dxa"/>
            <w:tcBorders>
              <w:left w:val="nil"/>
              <w:right w:val="nil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8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25 136 003,11</w:t>
            </w:r>
          </w:p>
        </w:tc>
        <w:tc>
          <w:tcPr>
            <w:tcW w:w="1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25 136 003,11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5 458 397,61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21,72</w:t>
            </w:r>
          </w:p>
        </w:tc>
      </w:tr>
      <w:tr w:rsidR="00D60571" w:rsidRPr="00D60571" w:rsidTr="004711D4">
        <w:trPr>
          <w:trHeight w:val="70"/>
        </w:trPr>
        <w:tc>
          <w:tcPr>
            <w:tcW w:w="486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04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КБ</w:t>
            </w:r>
          </w:p>
        </w:tc>
        <w:tc>
          <w:tcPr>
            <w:tcW w:w="18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43 378 194,68</w:t>
            </w:r>
          </w:p>
        </w:tc>
        <w:tc>
          <w:tcPr>
            <w:tcW w:w="1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43 378 194,68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D60571" w:rsidRPr="00D60571" w:rsidTr="004711D4">
        <w:trPr>
          <w:trHeight w:val="70"/>
        </w:trPr>
        <w:tc>
          <w:tcPr>
            <w:tcW w:w="486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A1599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 xml:space="preserve">Основное мероприятие: </w:t>
            </w:r>
            <w:r w:rsidRPr="00D605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Участие творческих коллективов в краевых и региональных мероприятиях</w:t>
            </w:r>
          </w:p>
        </w:tc>
        <w:tc>
          <w:tcPr>
            <w:tcW w:w="1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20 432,00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10,22</w:t>
            </w:r>
          </w:p>
        </w:tc>
      </w:tr>
      <w:tr w:rsidR="00D60571" w:rsidRPr="00D60571" w:rsidTr="004711D4">
        <w:trPr>
          <w:trHeight w:val="70"/>
        </w:trPr>
        <w:tc>
          <w:tcPr>
            <w:tcW w:w="486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A1599E">
            <w:pPr>
              <w:spacing w:after="0" w:line="240" w:lineRule="auto"/>
              <w:ind w:right="-163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 xml:space="preserve">Основное мероприятие: </w:t>
            </w:r>
            <w:r w:rsidRPr="00D605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Организация и проведение культурно-массовых мероприятий в </w:t>
            </w:r>
            <w:r w:rsidR="00A159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ТМО</w:t>
            </w:r>
          </w:p>
        </w:tc>
        <w:tc>
          <w:tcPr>
            <w:tcW w:w="1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1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101 638,50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25,41</w:t>
            </w:r>
          </w:p>
        </w:tc>
      </w:tr>
      <w:tr w:rsidR="00D60571" w:rsidRPr="00D60571" w:rsidTr="004711D4">
        <w:trPr>
          <w:trHeight w:val="123"/>
        </w:trPr>
        <w:tc>
          <w:tcPr>
            <w:tcW w:w="486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04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A1599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 xml:space="preserve">Основное мероприятие: </w:t>
            </w:r>
            <w:r w:rsidRPr="00D605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Укрепление материально-технической базы учреждений, в том числе:</w:t>
            </w:r>
          </w:p>
        </w:tc>
        <w:tc>
          <w:tcPr>
            <w:tcW w:w="1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4 130 763,11</w:t>
            </w:r>
          </w:p>
        </w:tc>
        <w:tc>
          <w:tcPr>
            <w:tcW w:w="1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4 130 763,11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D60571" w:rsidRPr="00D60571" w:rsidTr="004711D4">
        <w:trPr>
          <w:trHeight w:val="70"/>
        </w:trPr>
        <w:tc>
          <w:tcPr>
            <w:tcW w:w="486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04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41 307,63</w:t>
            </w:r>
          </w:p>
        </w:tc>
        <w:tc>
          <w:tcPr>
            <w:tcW w:w="1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41 307,63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D60571" w:rsidRPr="00D60571" w:rsidTr="004711D4">
        <w:trPr>
          <w:trHeight w:val="70"/>
        </w:trPr>
        <w:tc>
          <w:tcPr>
            <w:tcW w:w="486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04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КБ</w:t>
            </w:r>
          </w:p>
        </w:tc>
        <w:tc>
          <w:tcPr>
            <w:tcW w:w="1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4 089 455,48</w:t>
            </w:r>
          </w:p>
        </w:tc>
        <w:tc>
          <w:tcPr>
            <w:tcW w:w="1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4 089 455,48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D60571" w:rsidRPr="00D60571" w:rsidTr="004711D4">
        <w:trPr>
          <w:trHeight w:val="493"/>
        </w:trPr>
        <w:tc>
          <w:tcPr>
            <w:tcW w:w="486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0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A1599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Основное мероприятие:</w:t>
            </w:r>
            <w:r w:rsidR="00A159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D605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Обеспечение деятельности дворцов, домов культуры и других учреждений культуры, в том числе:</w:t>
            </w:r>
          </w:p>
        </w:tc>
        <w:tc>
          <w:tcPr>
            <w:tcW w:w="1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17 427 689,54</w:t>
            </w:r>
          </w:p>
        </w:tc>
        <w:tc>
          <w:tcPr>
            <w:tcW w:w="1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17 427 689,54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3 642 500,41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20,90</w:t>
            </w:r>
          </w:p>
        </w:tc>
      </w:tr>
      <w:tr w:rsidR="00D60571" w:rsidRPr="00D60571" w:rsidTr="004711D4">
        <w:trPr>
          <w:trHeight w:val="70"/>
        </w:trPr>
        <w:tc>
          <w:tcPr>
            <w:tcW w:w="486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04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16 427 689,54</w:t>
            </w:r>
          </w:p>
        </w:tc>
        <w:tc>
          <w:tcPr>
            <w:tcW w:w="1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16 427 689,54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3 642 500,41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22,17</w:t>
            </w:r>
          </w:p>
        </w:tc>
      </w:tr>
      <w:tr w:rsidR="00D60571" w:rsidRPr="00D60571" w:rsidTr="004711D4">
        <w:trPr>
          <w:trHeight w:val="240"/>
        </w:trPr>
        <w:tc>
          <w:tcPr>
            <w:tcW w:w="486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04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КБ</w:t>
            </w:r>
          </w:p>
        </w:tc>
        <w:tc>
          <w:tcPr>
            <w:tcW w:w="1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1 000 000,00</w:t>
            </w:r>
          </w:p>
        </w:tc>
        <w:tc>
          <w:tcPr>
            <w:tcW w:w="1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1 000 000,00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D60571" w:rsidRPr="00D60571" w:rsidTr="004711D4">
        <w:trPr>
          <w:trHeight w:val="70"/>
        </w:trPr>
        <w:tc>
          <w:tcPr>
            <w:tcW w:w="486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>Обеспечение деятельности дворцов, домов культуры и других учреждений культуры за счёт доходов от платных услуг</w:t>
            </w:r>
          </w:p>
        </w:tc>
        <w:tc>
          <w:tcPr>
            <w:tcW w:w="1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96 000,00</w:t>
            </w:r>
          </w:p>
        </w:tc>
        <w:tc>
          <w:tcPr>
            <w:tcW w:w="1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96 000,00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D60571" w:rsidRPr="00D60571" w:rsidTr="004711D4">
        <w:trPr>
          <w:trHeight w:val="70"/>
        </w:trPr>
        <w:tc>
          <w:tcPr>
            <w:tcW w:w="486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>Обеспечение деятельности дворцов, домов культуры и других учреждений культуры за счёт МБ</w:t>
            </w:r>
          </w:p>
        </w:tc>
        <w:tc>
          <w:tcPr>
            <w:tcW w:w="1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16 321 588,53</w:t>
            </w:r>
          </w:p>
        </w:tc>
        <w:tc>
          <w:tcPr>
            <w:tcW w:w="1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16 321 588,53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3 635 416,51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22,27</w:t>
            </w:r>
          </w:p>
        </w:tc>
      </w:tr>
      <w:tr w:rsidR="00D60571" w:rsidRPr="00D60571" w:rsidTr="004711D4">
        <w:trPr>
          <w:trHeight w:val="70"/>
        </w:trPr>
        <w:tc>
          <w:tcPr>
            <w:tcW w:w="486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0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60571" w:rsidRPr="00D60571" w:rsidRDefault="00D60571" w:rsidP="00FE756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Основные мероприятие</w:t>
            </w:r>
            <w:r w:rsidRPr="00D605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: Обеспечение деятельности подведомственных библиотечных учреждений</w:t>
            </w:r>
          </w:p>
        </w:tc>
        <w:tc>
          <w:tcPr>
            <w:tcW w:w="1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7 635 171,00</w:t>
            </w:r>
          </w:p>
        </w:tc>
        <w:tc>
          <w:tcPr>
            <w:tcW w:w="1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7 635 171,00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1 641 222,54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21,50</w:t>
            </w:r>
          </w:p>
        </w:tc>
      </w:tr>
      <w:tr w:rsidR="00D60571" w:rsidRPr="00D60571" w:rsidTr="004711D4">
        <w:trPr>
          <w:trHeight w:val="70"/>
        </w:trPr>
        <w:tc>
          <w:tcPr>
            <w:tcW w:w="486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>Обеспечение деятельности подведомственных библиотечных учреждений за счёт МБ</w:t>
            </w:r>
          </w:p>
        </w:tc>
        <w:tc>
          <w:tcPr>
            <w:tcW w:w="1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7 628 671,00</w:t>
            </w:r>
          </w:p>
        </w:tc>
        <w:tc>
          <w:tcPr>
            <w:tcW w:w="1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7 628 671,00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1 641 222,54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21,51</w:t>
            </w:r>
          </w:p>
        </w:tc>
      </w:tr>
      <w:tr w:rsidR="00D60571" w:rsidRPr="00D60571" w:rsidTr="004711D4">
        <w:trPr>
          <w:trHeight w:val="70"/>
        </w:trPr>
        <w:tc>
          <w:tcPr>
            <w:tcW w:w="486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>Обеспечение деятельности подведомственных библиотечных учреждений  за счёт доходов от платных услуг</w:t>
            </w:r>
          </w:p>
        </w:tc>
        <w:tc>
          <w:tcPr>
            <w:tcW w:w="1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6 500,00</w:t>
            </w:r>
          </w:p>
        </w:tc>
        <w:tc>
          <w:tcPr>
            <w:tcW w:w="1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6 500,00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D60571" w:rsidRPr="00D60571" w:rsidTr="004711D4">
        <w:trPr>
          <w:trHeight w:val="70"/>
        </w:trPr>
        <w:tc>
          <w:tcPr>
            <w:tcW w:w="486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0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 xml:space="preserve">Основное мероприятие: </w:t>
            </w:r>
            <w:r w:rsidRPr="00D605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Реализация  проекта инициативного бюджетирования по направлению "Твой проект" , в том числе за счет средств:</w:t>
            </w:r>
          </w:p>
        </w:tc>
        <w:tc>
          <w:tcPr>
            <w:tcW w:w="1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6 060 606,06</w:t>
            </w:r>
          </w:p>
        </w:tc>
        <w:tc>
          <w:tcPr>
            <w:tcW w:w="1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6 060 606,06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7 524,16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0,12</w:t>
            </w:r>
          </w:p>
        </w:tc>
      </w:tr>
      <w:tr w:rsidR="00D60571" w:rsidRPr="00D60571" w:rsidTr="004711D4">
        <w:trPr>
          <w:trHeight w:val="70"/>
        </w:trPr>
        <w:tc>
          <w:tcPr>
            <w:tcW w:w="486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04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60 606,06</w:t>
            </w:r>
          </w:p>
        </w:tc>
        <w:tc>
          <w:tcPr>
            <w:tcW w:w="1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60 606,06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7 524,16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12,41</w:t>
            </w:r>
          </w:p>
        </w:tc>
      </w:tr>
      <w:tr w:rsidR="00D60571" w:rsidRPr="00D60571" w:rsidTr="004711D4">
        <w:trPr>
          <w:trHeight w:val="255"/>
        </w:trPr>
        <w:tc>
          <w:tcPr>
            <w:tcW w:w="486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04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КБ</w:t>
            </w:r>
          </w:p>
        </w:tc>
        <w:tc>
          <w:tcPr>
            <w:tcW w:w="1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6 000 000,00</w:t>
            </w:r>
          </w:p>
        </w:tc>
        <w:tc>
          <w:tcPr>
            <w:tcW w:w="1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6 000 000,00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D60571" w:rsidRPr="00D60571" w:rsidTr="004711D4">
        <w:trPr>
          <w:trHeight w:val="495"/>
        </w:trPr>
        <w:tc>
          <w:tcPr>
            <w:tcW w:w="486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Реализация общественно значимых </w:t>
            </w:r>
            <w:r w:rsidR="002305E7" w:rsidRPr="00D60571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>проектов</w:t>
            </w:r>
            <w:r w:rsidRPr="00D60571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>: Ремонт сельског</w:t>
            </w:r>
            <w:r w:rsidR="002305E7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о клуба в с. Перетычиха        </w:t>
            </w:r>
            <w:r w:rsidRPr="00D60571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КБ</w:t>
            </w:r>
          </w:p>
        </w:tc>
        <w:tc>
          <w:tcPr>
            <w:tcW w:w="18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3 000 000,00</w:t>
            </w:r>
          </w:p>
        </w:tc>
        <w:tc>
          <w:tcPr>
            <w:tcW w:w="1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3 000 000,00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D60571" w:rsidRPr="00D60571" w:rsidTr="004711D4">
        <w:trPr>
          <w:trHeight w:val="510"/>
        </w:trPr>
        <w:tc>
          <w:tcPr>
            <w:tcW w:w="486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0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Реализация общественно значимых </w:t>
            </w:r>
            <w:r w:rsidR="002305E7" w:rsidRPr="00D60571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>проектов</w:t>
            </w:r>
            <w:r w:rsidRPr="00D60571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>: Ремонт сельского клуба в с. Малая Кема       КБ</w:t>
            </w:r>
          </w:p>
        </w:tc>
        <w:tc>
          <w:tcPr>
            <w:tcW w:w="18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3 000 000,00</w:t>
            </w:r>
          </w:p>
        </w:tc>
        <w:tc>
          <w:tcPr>
            <w:tcW w:w="1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3 000 000,00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D60571" w:rsidRPr="00D60571" w:rsidTr="004711D4">
        <w:trPr>
          <w:trHeight w:val="495"/>
        </w:trPr>
        <w:tc>
          <w:tcPr>
            <w:tcW w:w="486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0571" w:rsidRPr="00D60571" w:rsidRDefault="00D60571" w:rsidP="002305E7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Реализация общественно значимых </w:t>
            </w:r>
            <w:r w:rsidR="002305E7" w:rsidRPr="00D60571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>проектов</w:t>
            </w:r>
            <w:r w:rsidRPr="00D60571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>: Ремонт сельского клуба в с. Перетычиха      МБ</w:t>
            </w:r>
          </w:p>
        </w:tc>
        <w:tc>
          <w:tcPr>
            <w:tcW w:w="18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30 303,03</w:t>
            </w:r>
          </w:p>
        </w:tc>
        <w:tc>
          <w:tcPr>
            <w:tcW w:w="1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30 303,03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7 524,16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24,83</w:t>
            </w:r>
          </w:p>
        </w:tc>
      </w:tr>
      <w:tr w:rsidR="00D60571" w:rsidRPr="00D60571" w:rsidTr="004711D4">
        <w:trPr>
          <w:trHeight w:val="495"/>
        </w:trPr>
        <w:tc>
          <w:tcPr>
            <w:tcW w:w="486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0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Реализация общественно значимых </w:t>
            </w:r>
            <w:r w:rsidR="002305E7" w:rsidRPr="00D60571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>проектов</w:t>
            </w:r>
            <w:r w:rsidRPr="00D60571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>: Ремонт сельского клуба в с. Малая Кема       МБ</w:t>
            </w:r>
          </w:p>
        </w:tc>
        <w:tc>
          <w:tcPr>
            <w:tcW w:w="18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30 303,03</w:t>
            </w:r>
          </w:p>
        </w:tc>
        <w:tc>
          <w:tcPr>
            <w:tcW w:w="1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30 303,03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D60571" w:rsidRPr="00D60571" w:rsidTr="004711D4">
        <w:trPr>
          <w:trHeight w:val="351"/>
        </w:trPr>
        <w:tc>
          <w:tcPr>
            <w:tcW w:w="486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0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 xml:space="preserve">Основные мероприятие: </w:t>
            </w:r>
            <w:r w:rsidRPr="00D605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Строительство, реконструкция, капитальный ремонт и ремонт учреждений культуры, обустройство прилегающих к ним терри</w:t>
            </w:r>
            <w:r w:rsidR="00FE756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торий                                  </w:t>
            </w:r>
            <w:r w:rsidRPr="00D605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      МБ</w:t>
            </w:r>
          </w:p>
        </w:tc>
        <w:tc>
          <w:tcPr>
            <w:tcW w:w="18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45 080,00</w:t>
            </w:r>
          </w:p>
        </w:tc>
        <w:tc>
          <w:tcPr>
            <w:tcW w:w="1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45 080,00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45 080,00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D60571" w:rsidRPr="00D60571" w:rsidTr="004711D4">
        <w:trPr>
          <w:trHeight w:val="123"/>
        </w:trPr>
        <w:tc>
          <w:tcPr>
            <w:tcW w:w="486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0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0571" w:rsidRPr="00D60571" w:rsidRDefault="00D60571" w:rsidP="00FE756E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Проведение </w:t>
            </w:r>
            <w:r w:rsidR="002305E7" w:rsidRPr="00D60571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>негосударственной</w:t>
            </w:r>
            <w:r w:rsidRPr="00D60571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экспертизы документации на </w:t>
            </w:r>
            <w:r w:rsidR="00FE756E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>«</w:t>
            </w:r>
            <w:r w:rsidRPr="00D60571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Ремонт сельского клуба с. </w:t>
            </w:r>
            <w:proofErr w:type="spellStart"/>
            <w:r w:rsidRPr="00D60571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>Перетычиха</w:t>
            </w:r>
            <w:proofErr w:type="spellEnd"/>
            <w:r w:rsidR="00FE756E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>»</w:t>
            </w:r>
            <w:r w:rsidRPr="00D60571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, </w:t>
            </w:r>
            <w:r w:rsidR="00FE756E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>«</w:t>
            </w:r>
            <w:r w:rsidRPr="00D60571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>Ремонт сельского клуба с. Малая Кема</w:t>
            </w:r>
            <w:r w:rsidR="00FE756E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>»</w:t>
            </w:r>
            <w:r w:rsidRPr="00D60571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8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45 080,00</w:t>
            </w:r>
          </w:p>
        </w:tc>
        <w:tc>
          <w:tcPr>
            <w:tcW w:w="1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45 080,00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45 080,00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D60571" w:rsidRPr="00D60571" w:rsidTr="004711D4">
        <w:trPr>
          <w:trHeight w:val="70"/>
        </w:trPr>
        <w:tc>
          <w:tcPr>
            <w:tcW w:w="486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0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25507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 xml:space="preserve">Основные мероприятие: </w:t>
            </w:r>
            <w:r w:rsidRPr="00D605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Реализация национального </w:t>
            </w:r>
            <w:r w:rsidR="002305E7" w:rsidRPr="00D605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проекта «Культура</w:t>
            </w:r>
            <w:r w:rsidR="002550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D605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, Федеральный проект </w:t>
            </w:r>
            <w:r w:rsidR="002550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D605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Культурная среда</w:t>
            </w:r>
            <w:r w:rsidR="002550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32 614 888,08</w:t>
            </w:r>
          </w:p>
        </w:tc>
        <w:tc>
          <w:tcPr>
            <w:tcW w:w="1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32 614 888,08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D60571" w:rsidRPr="00D60571" w:rsidTr="004711D4">
        <w:trPr>
          <w:trHeight w:val="70"/>
        </w:trPr>
        <w:tc>
          <w:tcPr>
            <w:tcW w:w="486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04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326 148,88</w:t>
            </w:r>
          </w:p>
        </w:tc>
        <w:tc>
          <w:tcPr>
            <w:tcW w:w="1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326 148,88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D60571" w:rsidRPr="00D60571" w:rsidTr="004711D4">
        <w:trPr>
          <w:trHeight w:val="70"/>
        </w:trPr>
        <w:tc>
          <w:tcPr>
            <w:tcW w:w="486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04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КБ</w:t>
            </w:r>
          </w:p>
        </w:tc>
        <w:tc>
          <w:tcPr>
            <w:tcW w:w="1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32 288 739,20</w:t>
            </w:r>
          </w:p>
        </w:tc>
        <w:tc>
          <w:tcPr>
            <w:tcW w:w="1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32 288 739,20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FC5806" w:rsidRPr="00D60571" w:rsidTr="004711D4">
        <w:trPr>
          <w:trHeight w:val="1215"/>
        </w:trPr>
        <w:tc>
          <w:tcPr>
            <w:tcW w:w="486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C5806" w:rsidRPr="00D60571" w:rsidRDefault="00FC5806" w:rsidP="00D6057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0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C5806" w:rsidRPr="00D60571" w:rsidRDefault="00FC5806" w:rsidP="004711D4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FC5806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>Гос</w:t>
            </w:r>
            <w:r w:rsidR="004711D4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>.</w:t>
            </w:r>
            <w:r w:rsidRPr="00FC5806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поддержка отрасли культуры (софинансирование расходных обязательств, возникающих при реализации мероприятий по модернизации муниципальных детских школ искусств по видам искусств), включая </w:t>
            </w:r>
            <w:r w:rsidR="004711D4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88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C5806" w:rsidRPr="00D60571" w:rsidRDefault="00FC5806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32 614 888,08</w:t>
            </w:r>
          </w:p>
        </w:tc>
        <w:tc>
          <w:tcPr>
            <w:tcW w:w="1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806" w:rsidRPr="00D60571" w:rsidRDefault="00FC5806" w:rsidP="002550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806" w:rsidRPr="00D60571" w:rsidRDefault="00FC5806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806" w:rsidRPr="00D60571" w:rsidRDefault="00FC5806" w:rsidP="00FC58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D60571" w:rsidRPr="00D60571" w:rsidTr="004711D4">
        <w:trPr>
          <w:trHeight w:val="970"/>
        </w:trPr>
        <w:tc>
          <w:tcPr>
            <w:tcW w:w="486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0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4711D4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Капитальный ремонт нежилого здания (2,3 этаж), расположенного на территории ТМО ПК, по адресу: пгт. Терней ул. Ивановская, д.4 (по соглашению, включая средства субсидии по модернизации мун. детских школ </w:t>
            </w:r>
            <w:r w:rsidR="002305E7" w:rsidRPr="00D60571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>искусств</w:t>
            </w:r>
            <w:r w:rsidRPr="00D60571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и софинансирование с МБ), в том числе:</w:t>
            </w:r>
          </w:p>
        </w:tc>
        <w:tc>
          <w:tcPr>
            <w:tcW w:w="188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071" w:rsidRPr="00D60571" w:rsidRDefault="00D60571" w:rsidP="002550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32 340 923,02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D60571" w:rsidRPr="00D60571" w:rsidTr="004711D4">
        <w:trPr>
          <w:trHeight w:val="255"/>
        </w:trPr>
        <w:tc>
          <w:tcPr>
            <w:tcW w:w="486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0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88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52 183,82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D60571" w:rsidRPr="00D60571" w:rsidTr="004711D4">
        <w:trPr>
          <w:trHeight w:val="70"/>
        </w:trPr>
        <w:tc>
          <w:tcPr>
            <w:tcW w:w="486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04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КБ</w:t>
            </w:r>
          </w:p>
        </w:tc>
        <w:tc>
          <w:tcPr>
            <w:tcW w:w="188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32 288 739,20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D60571" w:rsidRPr="00D60571" w:rsidTr="004711D4">
        <w:trPr>
          <w:trHeight w:val="70"/>
        </w:trPr>
        <w:tc>
          <w:tcPr>
            <w:tcW w:w="486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>Капитальный ремонт нежилого здания (2,3 этаж), расположенного на территории ТМО ПК, по адресу: п</w:t>
            </w:r>
            <w:r w:rsidR="00595EF9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гт. Терней ул. Ивановская, д.4 </w:t>
            </w:r>
            <w:r w:rsidRPr="00D60571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88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273 965,06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D60571" w:rsidRPr="00D60571" w:rsidTr="004711D4">
        <w:trPr>
          <w:trHeight w:val="70"/>
        </w:trPr>
        <w:tc>
          <w:tcPr>
            <w:tcW w:w="48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70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D60571" w:rsidRPr="00D60571" w:rsidRDefault="00D60571" w:rsidP="00FE756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МП</w:t>
            </w:r>
            <w:r w:rsidR="00595EF9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FE756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«</w:t>
            </w:r>
            <w:r w:rsidRPr="00D6057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Капитальный ремонт мун</w:t>
            </w:r>
            <w:r w:rsidR="00FE756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  <w:r w:rsidRPr="00D6057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жилищного фонда </w:t>
            </w:r>
            <w:r w:rsidR="00FE756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ТМО</w:t>
            </w:r>
            <w:r w:rsidRPr="00D6057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на период 2022</w:t>
            </w:r>
            <w:r w:rsidR="00FE756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-</w:t>
            </w:r>
            <w:r w:rsidRPr="00D6057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2024</w:t>
            </w:r>
            <w:proofErr w:type="gramStart"/>
            <w:r w:rsidR="00FE756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»</w:t>
            </w:r>
            <w:r w:rsidRPr="00D6057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, </w:t>
            </w:r>
            <w:r w:rsidR="00FE756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</w:t>
            </w:r>
            <w:proofErr w:type="gramEnd"/>
            <w:r w:rsidR="00FE756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</w:t>
            </w:r>
            <w:r w:rsidRPr="00D6057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8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2 000 000,00</w:t>
            </w:r>
          </w:p>
        </w:tc>
        <w:tc>
          <w:tcPr>
            <w:tcW w:w="1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2 000 000,00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D60571" w:rsidRPr="00D60571" w:rsidTr="004711D4">
        <w:trPr>
          <w:trHeight w:val="70"/>
        </w:trPr>
        <w:tc>
          <w:tcPr>
            <w:tcW w:w="4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0571" w:rsidRPr="00D60571" w:rsidRDefault="00D60571" w:rsidP="00FE756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 xml:space="preserve">Основное мероприятие: </w:t>
            </w:r>
            <w:r w:rsidRPr="00D605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Капитальный ремонт муниципального жилищного фонда</w:t>
            </w:r>
          </w:p>
        </w:tc>
        <w:tc>
          <w:tcPr>
            <w:tcW w:w="18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2 000 000,00</w:t>
            </w:r>
          </w:p>
        </w:tc>
        <w:tc>
          <w:tcPr>
            <w:tcW w:w="1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2 000 000,00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D60571" w:rsidRPr="00D60571" w:rsidTr="004711D4">
        <w:trPr>
          <w:trHeight w:val="70"/>
        </w:trPr>
        <w:tc>
          <w:tcPr>
            <w:tcW w:w="48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70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0571" w:rsidRPr="00D60571" w:rsidRDefault="00D60571" w:rsidP="0025507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МП </w:t>
            </w:r>
            <w:r w:rsidR="0025507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«</w:t>
            </w:r>
            <w:r w:rsidRPr="00D6057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Организация летнего оздоровления, отдыха и занятости детей и подростков </w:t>
            </w:r>
            <w:r w:rsidR="0025507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ТМО</w:t>
            </w:r>
            <w:r w:rsidRPr="00D6057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на 2022-2024 годы</w:t>
            </w:r>
            <w:r w:rsidR="0025507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»</w:t>
            </w:r>
            <w:r w:rsidRPr="00D6057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, в том числе за счет средств:</w:t>
            </w:r>
          </w:p>
        </w:tc>
        <w:tc>
          <w:tcPr>
            <w:tcW w:w="1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3 162 930,60</w:t>
            </w:r>
          </w:p>
        </w:tc>
        <w:tc>
          <w:tcPr>
            <w:tcW w:w="1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3 162 930,60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D60571" w:rsidRPr="00D60571" w:rsidTr="004711D4">
        <w:trPr>
          <w:trHeight w:val="70"/>
        </w:trPr>
        <w:tc>
          <w:tcPr>
            <w:tcW w:w="4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04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1 700 000,00</w:t>
            </w:r>
          </w:p>
        </w:tc>
        <w:tc>
          <w:tcPr>
            <w:tcW w:w="1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1 700 000,00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D60571" w:rsidRPr="00D60571" w:rsidTr="004711D4">
        <w:trPr>
          <w:trHeight w:val="70"/>
        </w:trPr>
        <w:tc>
          <w:tcPr>
            <w:tcW w:w="4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04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КБ</w:t>
            </w:r>
          </w:p>
        </w:tc>
        <w:tc>
          <w:tcPr>
            <w:tcW w:w="18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1 462 930,60</w:t>
            </w:r>
          </w:p>
        </w:tc>
        <w:tc>
          <w:tcPr>
            <w:tcW w:w="1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1 462 930,60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D60571" w:rsidRPr="00D60571" w:rsidTr="004711D4">
        <w:trPr>
          <w:trHeight w:val="70"/>
        </w:trPr>
        <w:tc>
          <w:tcPr>
            <w:tcW w:w="4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0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25507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 xml:space="preserve">Основное мероприятие: </w:t>
            </w:r>
            <w:r w:rsidRPr="00D605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Организация работы детских оздоровительных лагерей с дневным пребыванием детей, в том числе за счет средств:</w:t>
            </w:r>
          </w:p>
        </w:tc>
        <w:tc>
          <w:tcPr>
            <w:tcW w:w="1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2 749 604,68</w:t>
            </w:r>
          </w:p>
        </w:tc>
        <w:tc>
          <w:tcPr>
            <w:tcW w:w="1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2 749 604,68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D60571" w:rsidRPr="00D60571" w:rsidTr="004711D4">
        <w:trPr>
          <w:trHeight w:val="70"/>
        </w:trPr>
        <w:tc>
          <w:tcPr>
            <w:tcW w:w="4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04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1 286 674,08</w:t>
            </w:r>
          </w:p>
        </w:tc>
        <w:tc>
          <w:tcPr>
            <w:tcW w:w="1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1 286 674,08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D60571" w:rsidRPr="00D60571" w:rsidTr="004711D4">
        <w:trPr>
          <w:trHeight w:val="70"/>
        </w:trPr>
        <w:tc>
          <w:tcPr>
            <w:tcW w:w="4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04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КБ</w:t>
            </w:r>
          </w:p>
        </w:tc>
        <w:tc>
          <w:tcPr>
            <w:tcW w:w="18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1 462 930,60</w:t>
            </w:r>
          </w:p>
        </w:tc>
        <w:tc>
          <w:tcPr>
            <w:tcW w:w="1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1 462 930,60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D60571" w:rsidRPr="00D60571" w:rsidTr="004711D4">
        <w:trPr>
          <w:trHeight w:val="480"/>
        </w:trPr>
        <w:tc>
          <w:tcPr>
            <w:tcW w:w="4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0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60571" w:rsidRPr="00D60571" w:rsidRDefault="00D60571" w:rsidP="0025507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 xml:space="preserve">Основное мероприятие: </w:t>
            </w:r>
            <w:r w:rsidRPr="00D605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Организация трудоустройства несовершеннолетних граждан</w:t>
            </w:r>
          </w:p>
        </w:tc>
        <w:tc>
          <w:tcPr>
            <w:tcW w:w="1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413 325,92</w:t>
            </w:r>
          </w:p>
        </w:tc>
        <w:tc>
          <w:tcPr>
            <w:tcW w:w="1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413 325,92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D60571" w:rsidRPr="00D60571" w:rsidTr="004711D4">
        <w:trPr>
          <w:trHeight w:val="480"/>
        </w:trPr>
        <w:tc>
          <w:tcPr>
            <w:tcW w:w="48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70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0571" w:rsidRPr="00D60571" w:rsidRDefault="00D60571" w:rsidP="004711D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МП </w:t>
            </w:r>
            <w:r w:rsidR="0025507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«</w:t>
            </w:r>
            <w:r w:rsidRPr="00D6057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Содействие развитию коренных малочисленных народов Севера, проживающих в </w:t>
            </w:r>
            <w:r w:rsidR="004711D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ТМО</w:t>
            </w:r>
            <w:r w:rsidR="0025507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»</w:t>
            </w:r>
            <w:r w:rsidRPr="00D6057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на 2019-2023 годы, в том числе:</w:t>
            </w:r>
          </w:p>
        </w:tc>
        <w:tc>
          <w:tcPr>
            <w:tcW w:w="1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465 608,46</w:t>
            </w:r>
          </w:p>
        </w:tc>
        <w:tc>
          <w:tcPr>
            <w:tcW w:w="1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465 608,46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D60571" w:rsidRPr="00D60571" w:rsidTr="004711D4">
        <w:trPr>
          <w:trHeight w:val="70"/>
        </w:trPr>
        <w:tc>
          <w:tcPr>
            <w:tcW w:w="4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04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4 656,08</w:t>
            </w:r>
          </w:p>
        </w:tc>
        <w:tc>
          <w:tcPr>
            <w:tcW w:w="1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4 656,08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D60571" w:rsidRPr="00D60571" w:rsidTr="004711D4">
        <w:trPr>
          <w:trHeight w:val="300"/>
        </w:trPr>
        <w:tc>
          <w:tcPr>
            <w:tcW w:w="4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04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КБ</w:t>
            </w:r>
          </w:p>
        </w:tc>
        <w:tc>
          <w:tcPr>
            <w:tcW w:w="18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460 952,38</w:t>
            </w:r>
          </w:p>
        </w:tc>
        <w:tc>
          <w:tcPr>
            <w:tcW w:w="1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460 952,38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D60571" w:rsidRPr="00D60571" w:rsidTr="004711D4">
        <w:trPr>
          <w:trHeight w:val="1395"/>
        </w:trPr>
        <w:tc>
          <w:tcPr>
            <w:tcW w:w="4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0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4711D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 xml:space="preserve">Основное мероприятие: </w:t>
            </w:r>
            <w:r w:rsidRPr="00D605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Предоставление субсидий некоммерческим организациям - общинам коренных малочисленных народов Севера, Сибири, </w:t>
            </w:r>
            <w:r w:rsidR="004711D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ДВ</w:t>
            </w:r>
            <w:r w:rsidRPr="00D605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, зарегистрированным и проживающим в </w:t>
            </w:r>
            <w:r w:rsidR="004711D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ТМО</w:t>
            </w:r>
            <w:r w:rsidRPr="00D605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 на строительство и ремонт жилых помещений за счёт местного, краевого и федерального бюджетов, в том числе:</w:t>
            </w:r>
          </w:p>
        </w:tc>
        <w:tc>
          <w:tcPr>
            <w:tcW w:w="1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465 608,46</w:t>
            </w:r>
          </w:p>
        </w:tc>
        <w:tc>
          <w:tcPr>
            <w:tcW w:w="1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465 608,46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D60571" w:rsidRPr="00D60571" w:rsidTr="004711D4">
        <w:trPr>
          <w:trHeight w:val="70"/>
        </w:trPr>
        <w:tc>
          <w:tcPr>
            <w:tcW w:w="4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04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4 656,08</w:t>
            </w:r>
          </w:p>
        </w:tc>
        <w:tc>
          <w:tcPr>
            <w:tcW w:w="1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4 656,08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D60571" w:rsidRPr="00D60571" w:rsidTr="004711D4">
        <w:trPr>
          <w:trHeight w:val="70"/>
        </w:trPr>
        <w:tc>
          <w:tcPr>
            <w:tcW w:w="4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04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КБ,ФБ</w:t>
            </w:r>
          </w:p>
        </w:tc>
        <w:tc>
          <w:tcPr>
            <w:tcW w:w="18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460 952,38</w:t>
            </w:r>
          </w:p>
        </w:tc>
        <w:tc>
          <w:tcPr>
            <w:tcW w:w="1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460 952,38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D60571" w:rsidRPr="00D60571" w:rsidTr="004711D4">
        <w:trPr>
          <w:trHeight w:val="513"/>
        </w:trPr>
        <w:tc>
          <w:tcPr>
            <w:tcW w:w="48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70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0571" w:rsidRPr="00D60571" w:rsidRDefault="00D60571" w:rsidP="004711D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МП «Защита населения и территории </w:t>
            </w:r>
            <w:r w:rsidR="0025507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ТМО</w:t>
            </w:r>
            <w:r w:rsidRPr="00D6057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от чрезвычайных ситуаций на 2020-2024 годы», в том числе:</w:t>
            </w:r>
          </w:p>
        </w:tc>
        <w:tc>
          <w:tcPr>
            <w:tcW w:w="1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3 889 550,00</w:t>
            </w:r>
          </w:p>
        </w:tc>
        <w:tc>
          <w:tcPr>
            <w:tcW w:w="1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3 889 550,00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D60571" w:rsidRPr="00D60571" w:rsidTr="004711D4">
        <w:trPr>
          <w:trHeight w:val="70"/>
        </w:trPr>
        <w:tc>
          <w:tcPr>
            <w:tcW w:w="4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04" w:type="dxa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1 473 554,00</w:t>
            </w:r>
          </w:p>
        </w:tc>
        <w:tc>
          <w:tcPr>
            <w:tcW w:w="1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1 473 554,00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D60571" w:rsidRPr="00D60571" w:rsidTr="004711D4">
        <w:trPr>
          <w:trHeight w:val="255"/>
        </w:trPr>
        <w:tc>
          <w:tcPr>
            <w:tcW w:w="4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04" w:type="dxa"/>
            <w:tcBorders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КБ</w:t>
            </w:r>
          </w:p>
        </w:tc>
        <w:tc>
          <w:tcPr>
            <w:tcW w:w="1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2 415 996,00</w:t>
            </w:r>
          </w:p>
        </w:tc>
        <w:tc>
          <w:tcPr>
            <w:tcW w:w="1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2 415 996,00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D60571" w:rsidRPr="00D60571" w:rsidTr="004711D4">
        <w:trPr>
          <w:trHeight w:val="70"/>
        </w:trPr>
        <w:tc>
          <w:tcPr>
            <w:tcW w:w="4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60571" w:rsidRPr="00D60571" w:rsidRDefault="00D60571" w:rsidP="004711D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 xml:space="preserve">Основное мероприятие: </w:t>
            </w:r>
            <w:r w:rsidRPr="00D605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Обеспечение пожарной безопасности на территории </w:t>
            </w:r>
            <w:r w:rsidR="004711D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ТМО    </w:t>
            </w:r>
            <w:r w:rsidRPr="00D605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      МБ</w:t>
            </w:r>
          </w:p>
        </w:tc>
        <w:tc>
          <w:tcPr>
            <w:tcW w:w="1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602 690,00</w:t>
            </w:r>
          </w:p>
        </w:tc>
        <w:tc>
          <w:tcPr>
            <w:tcW w:w="1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602 690,00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D60571" w:rsidRPr="00D60571" w:rsidTr="004711D4">
        <w:trPr>
          <w:trHeight w:val="70"/>
        </w:trPr>
        <w:tc>
          <w:tcPr>
            <w:tcW w:w="4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0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25507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 xml:space="preserve">Основное мероприятие: </w:t>
            </w:r>
            <w:r w:rsidRPr="00D605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Создание условий для организации добровольной пожарной охраны на территории ТМО, в том числе за счет средств:</w:t>
            </w:r>
          </w:p>
        </w:tc>
        <w:tc>
          <w:tcPr>
            <w:tcW w:w="1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3 286 860,00</w:t>
            </w:r>
          </w:p>
        </w:tc>
        <w:tc>
          <w:tcPr>
            <w:tcW w:w="1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3 286 860,00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D60571" w:rsidRPr="00D60571" w:rsidTr="004711D4">
        <w:trPr>
          <w:trHeight w:val="70"/>
        </w:trPr>
        <w:tc>
          <w:tcPr>
            <w:tcW w:w="4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04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870 864,00</w:t>
            </w:r>
          </w:p>
        </w:tc>
        <w:tc>
          <w:tcPr>
            <w:tcW w:w="1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870 864,00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D60571" w:rsidRPr="00D60571" w:rsidTr="004711D4">
        <w:trPr>
          <w:trHeight w:val="70"/>
        </w:trPr>
        <w:tc>
          <w:tcPr>
            <w:tcW w:w="4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04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КБ</w:t>
            </w:r>
          </w:p>
        </w:tc>
        <w:tc>
          <w:tcPr>
            <w:tcW w:w="1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2 415 996,00</w:t>
            </w:r>
          </w:p>
        </w:tc>
        <w:tc>
          <w:tcPr>
            <w:tcW w:w="1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2 415 996,00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D60571" w:rsidRPr="00D60571" w:rsidTr="004711D4">
        <w:trPr>
          <w:trHeight w:val="70"/>
        </w:trPr>
        <w:tc>
          <w:tcPr>
            <w:tcW w:w="48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МП «Профилактика экстремизма и терроризма, а так же минимизация и (или) </w:t>
            </w:r>
            <w:r w:rsidR="009F648B" w:rsidRPr="00D6057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ликвидация</w:t>
            </w:r>
            <w:r w:rsidRPr="00D6057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последствий проявлений терроризма и экстремизма на территории ТМО» на период 2023-2025 годы                            МБ</w:t>
            </w:r>
          </w:p>
        </w:tc>
        <w:tc>
          <w:tcPr>
            <w:tcW w:w="1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151 380,00</w:t>
            </w:r>
          </w:p>
        </w:tc>
        <w:tc>
          <w:tcPr>
            <w:tcW w:w="1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151 380,00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D60571" w:rsidRPr="00D60571" w:rsidTr="004711D4">
        <w:trPr>
          <w:trHeight w:val="70"/>
        </w:trPr>
        <w:tc>
          <w:tcPr>
            <w:tcW w:w="4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 xml:space="preserve">Основное мероприятие: </w:t>
            </w:r>
            <w:r w:rsidRPr="00D605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Организация подготовки проектов, изготовление, приобретение буклетов, плакатов, памяток и рекомендаций для учреждений, предприятий, организаций, расположенных на территории ТМО, по антитеррористической и </w:t>
            </w:r>
            <w:r w:rsidR="009F648B" w:rsidRPr="00D605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экстремистской</w:t>
            </w:r>
            <w:r w:rsidRPr="00D605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тематике</w:t>
            </w:r>
          </w:p>
        </w:tc>
        <w:tc>
          <w:tcPr>
            <w:tcW w:w="1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7 500,00</w:t>
            </w:r>
          </w:p>
        </w:tc>
        <w:tc>
          <w:tcPr>
            <w:tcW w:w="1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7 500,00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D60571" w:rsidRPr="00D60571" w:rsidTr="004711D4">
        <w:trPr>
          <w:trHeight w:val="1057"/>
        </w:trPr>
        <w:tc>
          <w:tcPr>
            <w:tcW w:w="4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 xml:space="preserve">Основное мероприятие: </w:t>
            </w:r>
            <w:r w:rsidRPr="00D605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Организация оснащения объектов (территорий) современными техническими средствами и системами для воспрепятствования неправомерному проникновению на объекты (территории)</w:t>
            </w:r>
          </w:p>
        </w:tc>
        <w:tc>
          <w:tcPr>
            <w:tcW w:w="1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143 880,00</w:t>
            </w:r>
          </w:p>
        </w:tc>
        <w:tc>
          <w:tcPr>
            <w:tcW w:w="1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143 880,00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D60571" w:rsidRPr="00D60571" w:rsidTr="004711D4">
        <w:trPr>
          <w:trHeight w:val="70"/>
        </w:trPr>
        <w:tc>
          <w:tcPr>
            <w:tcW w:w="486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47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0571" w:rsidRPr="00D60571" w:rsidRDefault="00D60571" w:rsidP="00FC580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МП </w:t>
            </w:r>
            <w:r w:rsidR="00FC580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«</w:t>
            </w:r>
            <w:r w:rsidRPr="00D6057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Внесение в ЕГРН сведений о границах территориальных зон населенных пунктов ТМО на 2022 - 2024 </w:t>
            </w:r>
            <w:proofErr w:type="gramStart"/>
            <w:r w:rsidRPr="00D6057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годы»   </w:t>
            </w:r>
            <w:proofErr w:type="gramEnd"/>
            <w:r w:rsidRPr="00D6057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МБ</w:t>
            </w:r>
          </w:p>
        </w:tc>
        <w:tc>
          <w:tcPr>
            <w:tcW w:w="18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1 200 000,00</w:t>
            </w:r>
          </w:p>
        </w:tc>
        <w:tc>
          <w:tcPr>
            <w:tcW w:w="1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1 200 000,00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D60571" w:rsidRPr="00D60571" w:rsidTr="004711D4">
        <w:trPr>
          <w:trHeight w:val="70"/>
        </w:trPr>
        <w:tc>
          <w:tcPr>
            <w:tcW w:w="486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  <w:t>Основное мероприятие:</w:t>
            </w:r>
            <w:r w:rsidRPr="00D60571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D605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Обеспечение проведения землеустроительных работ по описанию местоположения границ территориальных зон в населенных пунктах ТМО</w:t>
            </w:r>
          </w:p>
        </w:tc>
        <w:tc>
          <w:tcPr>
            <w:tcW w:w="18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1 200 000,00</w:t>
            </w:r>
          </w:p>
        </w:tc>
        <w:tc>
          <w:tcPr>
            <w:tcW w:w="1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1 200 000,00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D60571" w:rsidRPr="00D60571" w:rsidTr="004711D4">
        <w:trPr>
          <w:trHeight w:val="71"/>
        </w:trPr>
        <w:tc>
          <w:tcPr>
            <w:tcW w:w="486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7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0571" w:rsidRPr="00D60571" w:rsidRDefault="00D60571" w:rsidP="00FC580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МП </w:t>
            </w:r>
            <w:r w:rsidR="00FC580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«</w:t>
            </w:r>
            <w:r w:rsidRPr="00D6057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Основные направления реализации молодежной политики в ТМО на 2023 - 2027 годы»    МБ</w:t>
            </w:r>
          </w:p>
        </w:tc>
        <w:tc>
          <w:tcPr>
            <w:tcW w:w="18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120 000,00</w:t>
            </w:r>
          </w:p>
        </w:tc>
        <w:tc>
          <w:tcPr>
            <w:tcW w:w="1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120 000,00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D60571" w:rsidRPr="00D60571" w:rsidTr="004711D4">
        <w:trPr>
          <w:trHeight w:val="70"/>
        </w:trPr>
        <w:tc>
          <w:tcPr>
            <w:tcW w:w="486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  <w:t>Основное мероприятие:</w:t>
            </w:r>
            <w:r w:rsidRPr="00D60571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D605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Создание условий для социальной активности молодежи, для воспитания гражданственности и патриотизма</w:t>
            </w:r>
          </w:p>
        </w:tc>
        <w:tc>
          <w:tcPr>
            <w:tcW w:w="18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120 000,00</w:t>
            </w:r>
          </w:p>
        </w:tc>
        <w:tc>
          <w:tcPr>
            <w:tcW w:w="1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120 000,00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D60571" w:rsidRPr="00D60571" w:rsidTr="004711D4">
        <w:trPr>
          <w:trHeight w:val="70"/>
        </w:trPr>
        <w:tc>
          <w:tcPr>
            <w:tcW w:w="52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изменений</w:t>
            </w:r>
          </w:p>
        </w:tc>
        <w:tc>
          <w:tcPr>
            <w:tcW w:w="1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871 404 379,76</w:t>
            </w:r>
          </w:p>
        </w:tc>
        <w:tc>
          <w:tcPr>
            <w:tcW w:w="1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871 404 379,76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153 808 789,73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17,65</w:t>
            </w:r>
          </w:p>
        </w:tc>
      </w:tr>
      <w:tr w:rsidR="00D60571" w:rsidRPr="00D60571" w:rsidTr="004711D4">
        <w:trPr>
          <w:trHeight w:val="70"/>
        </w:trPr>
        <w:tc>
          <w:tcPr>
            <w:tcW w:w="52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60571" w:rsidRPr="00D60571" w:rsidRDefault="00D60571" w:rsidP="00D605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246 338 564,80</w:t>
            </w:r>
          </w:p>
        </w:tc>
        <w:tc>
          <w:tcPr>
            <w:tcW w:w="1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246 338 564,80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56 192 711,02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22,81</w:t>
            </w:r>
          </w:p>
        </w:tc>
      </w:tr>
      <w:tr w:rsidR="00D60571" w:rsidRPr="00D60571" w:rsidTr="004711D4">
        <w:trPr>
          <w:trHeight w:val="70"/>
        </w:trPr>
        <w:tc>
          <w:tcPr>
            <w:tcW w:w="52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60571" w:rsidRPr="00D60571" w:rsidRDefault="00D60571" w:rsidP="00D605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КБ</w:t>
            </w:r>
          </w:p>
        </w:tc>
        <w:tc>
          <w:tcPr>
            <w:tcW w:w="1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571" w:rsidRPr="00D60571" w:rsidRDefault="00D60571" w:rsidP="00D605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625 065 814,96</w:t>
            </w:r>
          </w:p>
        </w:tc>
        <w:tc>
          <w:tcPr>
            <w:tcW w:w="1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571" w:rsidRPr="00D60571" w:rsidRDefault="00D60571" w:rsidP="00D605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625 065 814,96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571" w:rsidRPr="00D60571" w:rsidRDefault="00D60571" w:rsidP="00D605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97 616 078,71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71" w:rsidRPr="00D60571" w:rsidRDefault="00D60571" w:rsidP="00D60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6057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15,62</w:t>
            </w:r>
          </w:p>
        </w:tc>
      </w:tr>
    </w:tbl>
    <w:p w:rsidR="007746B2" w:rsidRPr="000E5F94" w:rsidRDefault="007746B2" w:rsidP="009B7C93">
      <w:pPr>
        <w:spacing w:before="120" w:after="0" w:line="240" w:lineRule="auto"/>
        <w:jc w:val="center"/>
        <w:rPr>
          <w:rFonts w:ascii="Times New Roman" w:eastAsia="SimSun" w:hAnsi="Times New Roman"/>
          <w:b/>
          <w:sz w:val="24"/>
          <w:szCs w:val="24"/>
          <w:lang w:eastAsia="zh-CN"/>
        </w:rPr>
      </w:pPr>
      <w:r w:rsidRPr="000E5F94">
        <w:rPr>
          <w:rFonts w:ascii="Times New Roman" w:eastAsia="SimSun" w:hAnsi="Times New Roman"/>
          <w:b/>
          <w:sz w:val="24"/>
          <w:szCs w:val="24"/>
          <w:lang w:eastAsia="zh-CN"/>
        </w:rPr>
        <w:t>Резервный фонд.</w:t>
      </w:r>
    </w:p>
    <w:p w:rsidR="00402DA6" w:rsidRDefault="007746B2" w:rsidP="00FC5A1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SimSun" w:hAnsi="Times New Roman"/>
          <w:sz w:val="24"/>
          <w:szCs w:val="24"/>
          <w:lang w:eastAsia="zh-CN"/>
        </w:rPr>
      </w:pPr>
      <w:r w:rsidRPr="000E5F94">
        <w:rPr>
          <w:rFonts w:ascii="Times New Roman" w:eastAsia="SimSun" w:hAnsi="Times New Roman"/>
          <w:sz w:val="24"/>
          <w:szCs w:val="24"/>
          <w:lang w:eastAsia="zh-CN"/>
        </w:rPr>
        <w:t xml:space="preserve">Решением о бюджете утверждены бюджетные ассигнования по резервному фонду в размере </w:t>
      </w:r>
      <w:r w:rsidR="00960612">
        <w:rPr>
          <w:rFonts w:ascii="Times New Roman" w:hAnsi="Times New Roman"/>
          <w:sz w:val="24"/>
          <w:szCs w:val="24"/>
        </w:rPr>
        <w:t>1 042 386,34</w:t>
      </w:r>
      <w:r w:rsidR="00667666" w:rsidRPr="000E5F94">
        <w:rPr>
          <w:rFonts w:ascii="Times New Roman" w:hAnsi="Times New Roman"/>
          <w:sz w:val="24"/>
          <w:szCs w:val="24"/>
        </w:rPr>
        <w:t xml:space="preserve"> </w:t>
      </w:r>
      <w:r w:rsidRPr="000E5F94">
        <w:rPr>
          <w:rFonts w:ascii="Times New Roman" w:eastAsia="SimSun" w:hAnsi="Times New Roman"/>
          <w:sz w:val="24"/>
          <w:szCs w:val="24"/>
          <w:lang w:eastAsia="zh-CN"/>
        </w:rPr>
        <w:t xml:space="preserve">руб. Средства резервного фонда в </w:t>
      </w:r>
      <w:r w:rsidR="00495D6B" w:rsidRPr="00495D6B">
        <w:rPr>
          <w:rFonts w:ascii="Times New Roman" w:eastAsia="SimSun" w:hAnsi="Times New Roman"/>
          <w:sz w:val="24"/>
          <w:szCs w:val="24"/>
          <w:lang w:eastAsia="zh-CN"/>
        </w:rPr>
        <w:t>I</w:t>
      </w:r>
      <w:r w:rsidRPr="000E5F94">
        <w:rPr>
          <w:rFonts w:ascii="Times New Roman" w:eastAsia="SimSun" w:hAnsi="Times New Roman"/>
          <w:sz w:val="24"/>
          <w:szCs w:val="24"/>
          <w:lang w:eastAsia="zh-CN"/>
        </w:rPr>
        <w:t xml:space="preserve"> квартале 202</w:t>
      </w:r>
      <w:r w:rsidR="00960612">
        <w:rPr>
          <w:rFonts w:ascii="Times New Roman" w:eastAsia="SimSun" w:hAnsi="Times New Roman"/>
          <w:sz w:val="24"/>
          <w:szCs w:val="24"/>
          <w:lang w:eastAsia="zh-CN"/>
        </w:rPr>
        <w:t>3</w:t>
      </w:r>
      <w:r w:rsidRPr="000E5F94">
        <w:rPr>
          <w:rFonts w:ascii="Times New Roman" w:eastAsia="SimSun" w:hAnsi="Times New Roman"/>
          <w:sz w:val="24"/>
          <w:szCs w:val="24"/>
          <w:lang w:eastAsia="zh-CN"/>
        </w:rPr>
        <w:t xml:space="preserve"> года перераспределены без внесения изменений в решение о бюджете (ст. 217 Бюджетного кодекса</w:t>
      </w:r>
      <w:r w:rsidRPr="00FC5A11">
        <w:rPr>
          <w:rFonts w:ascii="Times New Roman" w:eastAsia="SimSun" w:hAnsi="Times New Roman"/>
          <w:sz w:val="24"/>
          <w:szCs w:val="24"/>
          <w:lang w:eastAsia="zh-CN"/>
        </w:rPr>
        <w:t>)</w:t>
      </w:r>
      <w:r w:rsidR="00AC31A6" w:rsidRPr="00FC5A11">
        <w:rPr>
          <w:rFonts w:ascii="Times New Roman" w:eastAsia="SimSun" w:hAnsi="Times New Roman"/>
          <w:sz w:val="24"/>
          <w:szCs w:val="24"/>
          <w:lang w:eastAsia="zh-CN"/>
        </w:rPr>
        <w:t xml:space="preserve"> в сумме </w:t>
      </w:r>
      <w:r w:rsidR="00FC5A11" w:rsidRPr="00FC5A11">
        <w:rPr>
          <w:rFonts w:ascii="Times New Roman" w:eastAsia="SimSun" w:hAnsi="Times New Roman"/>
          <w:sz w:val="24"/>
          <w:szCs w:val="24"/>
          <w:lang w:eastAsia="zh-CN"/>
        </w:rPr>
        <w:t>571 851,80</w:t>
      </w:r>
      <w:r w:rsidR="00AC31A6" w:rsidRPr="00FC5A11">
        <w:rPr>
          <w:rFonts w:ascii="Times New Roman" w:eastAsia="SimSun" w:hAnsi="Times New Roman"/>
          <w:sz w:val="24"/>
          <w:szCs w:val="24"/>
          <w:lang w:eastAsia="zh-CN"/>
        </w:rPr>
        <w:t xml:space="preserve"> руб</w:t>
      </w:r>
      <w:r w:rsidR="00FC5A11" w:rsidRPr="00FC5A11">
        <w:rPr>
          <w:rFonts w:ascii="Times New Roman" w:eastAsia="SimSun" w:hAnsi="Times New Roman"/>
          <w:sz w:val="24"/>
          <w:szCs w:val="24"/>
          <w:lang w:eastAsia="zh-CN"/>
        </w:rPr>
        <w:t>.</w:t>
      </w:r>
      <w:r w:rsidR="00AC31A6" w:rsidRPr="00FC5A11">
        <w:rPr>
          <w:rFonts w:ascii="Times New Roman" w:eastAsia="SimSun" w:hAnsi="Times New Roman"/>
          <w:sz w:val="24"/>
          <w:szCs w:val="24"/>
          <w:lang w:eastAsia="zh-CN"/>
        </w:rPr>
        <w:t xml:space="preserve"> на </w:t>
      </w:r>
      <w:r w:rsidR="00FC5A11" w:rsidRPr="00FC5A11">
        <w:rPr>
          <w:rFonts w:ascii="Times New Roman" w:eastAsia="SimSun" w:hAnsi="Times New Roman"/>
          <w:sz w:val="24"/>
          <w:szCs w:val="24"/>
          <w:lang w:eastAsia="zh-CN"/>
        </w:rPr>
        <w:t xml:space="preserve">подразделы: </w:t>
      </w:r>
    </w:p>
    <w:p w:rsidR="00402DA6" w:rsidRDefault="00402DA6" w:rsidP="00EC3E73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SimSun" w:hAnsi="Times New Roman"/>
          <w:sz w:val="24"/>
          <w:szCs w:val="24"/>
          <w:lang w:eastAsia="zh-CN"/>
        </w:rPr>
      </w:pPr>
      <w:r>
        <w:rPr>
          <w:rFonts w:ascii="Times New Roman" w:eastAsia="SimSun" w:hAnsi="Times New Roman"/>
          <w:sz w:val="24"/>
          <w:szCs w:val="24"/>
          <w:lang w:eastAsia="zh-CN"/>
        </w:rPr>
        <w:t>-</w:t>
      </w:r>
      <w:r w:rsidR="008326D0">
        <w:rPr>
          <w:rFonts w:ascii="Times New Roman" w:eastAsia="SimSun" w:hAnsi="Times New Roman"/>
          <w:sz w:val="24"/>
          <w:szCs w:val="24"/>
          <w:lang w:eastAsia="zh-CN"/>
        </w:rPr>
        <w:t xml:space="preserve"> </w:t>
      </w:r>
      <w:r w:rsidR="00FC5A11" w:rsidRPr="00FC5A11">
        <w:rPr>
          <w:rFonts w:ascii="Times New Roman" w:eastAsia="SimSun" w:hAnsi="Times New Roman"/>
          <w:sz w:val="24"/>
          <w:szCs w:val="24"/>
          <w:lang w:eastAsia="zh-CN"/>
        </w:rPr>
        <w:t>0113 «Другие общегосударстве</w:t>
      </w:r>
      <w:r w:rsidR="00FC5A11">
        <w:rPr>
          <w:rFonts w:ascii="Times New Roman" w:eastAsia="SimSun" w:hAnsi="Times New Roman"/>
          <w:sz w:val="24"/>
          <w:szCs w:val="24"/>
          <w:lang w:eastAsia="zh-CN"/>
        </w:rPr>
        <w:t>нные вопросы» +195 250,00 руб.</w:t>
      </w:r>
      <w:r>
        <w:rPr>
          <w:rFonts w:ascii="Times New Roman" w:eastAsia="SimSun" w:hAnsi="Times New Roman"/>
          <w:sz w:val="24"/>
          <w:szCs w:val="24"/>
          <w:lang w:eastAsia="zh-CN"/>
        </w:rPr>
        <w:t xml:space="preserve"> исполнение составило 72,62%</w:t>
      </w:r>
      <w:r w:rsidR="00FC5A11">
        <w:rPr>
          <w:rFonts w:ascii="Times New Roman" w:eastAsia="SimSun" w:hAnsi="Times New Roman"/>
          <w:sz w:val="24"/>
          <w:szCs w:val="24"/>
          <w:lang w:eastAsia="zh-CN"/>
        </w:rPr>
        <w:t xml:space="preserve">; </w:t>
      </w:r>
    </w:p>
    <w:p w:rsidR="00402DA6" w:rsidRDefault="00402DA6" w:rsidP="00EC3E73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SimSun" w:hAnsi="Times New Roman"/>
          <w:sz w:val="24"/>
          <w:szCs w:val="24"/>
          <w:lang w:eastAsia="zh-CN"/>
        </w:rPr>
      </w:pPr>
      <w:r>
        <w:rPr>
          <w:rFonts w:ascii="Times New Roman" w:eastAsia="SimSun" w:hAnsi="Times New Roman"/>
          <w:sz w:val="24"/>
          <w:szCs w:val="24"/>
          <w:lang w:eastAsia="zh-CN"/>
        </w:rPr>
        <w:t>-</w:t>
      </w:r>
      <w:r w:rsidR="008326D0">
        <w:rPr>
          <w:rFonts w:ascii="Times New Roman" w:eastAsia="SimSun" w:hAnsi="Times New Roman"/>
          <w:sz w:val="24"/>
          <w:szCs w:val="24"/>
          <w:lang w:eastAsia="zh-CN"/>
        </w:rPr>
        <w:t xml:space="preserve"> </w:t>
      </w:r>
      <w:r w:rsidR="00FC5A11" w:rsidRPr="00FC5A11">
        <w:rPr>
          <w:rFonts w:ascii="Times New Roman" w:eastAsia="SimSun" w:hAnsi="Times New Roman"/>
          <w:sz w:val="24"/>
          <w:szCs w:val="24"/>
          <w:lang w:eastAsia="zh-CN"/>
        </w:rPr>
        <w:t>0310 «Национальная</w:t>
      </w:r>
      <w:r w:rsidR="00FC5A11">
        <w:rPr>
          <w:rFonts w:ascii="Times New Roman" w:eastAsia="SimSun" w:hAnsi="Times New Roman"/>
          <w:sz w:val="24"/>
          <w:szCs w:val="24"/>
          <w:lang w:eastAsia="zh-CN"/>
        </w:rPr>
        <w:t xml:space="preserve"> безопасность» +52 640,00 руб.</w:t>
      </w:r>
      <w:r>
        <w:rPr>
          <w:rFonts w:ascii="Times New Roman" w:eastAsia="SimSun" w:hAnsi="Times New Roman"/>
          <w:sz w:val="24"/>
          <w:szCs w:val="24"/>
          <w:lang w:eastAsia="zh-CN"/>
        </w:rPr>
        <w:t xml:space="preserve"> исполнены в полном объеме</w:t>
      </w:r>
      <w:r w:rsidR="00FC5A11">
        <w:rPr>
          <w:rFonts w:ascii="Times New Roman" w:eastAsia="SimSun" w:hAnsi="Times New Roman"/>
          <w:sz w:val="24"/>
          <w:szCs w:val="24"/>
          <w:lang w:eastAsia="zh-CN"/>
        </w:rPr>
        <w:t>;</w:t>
      </w:r>
    </w:p>
    <w:p w:rsidR="00402DA6" w:rsidRDefault="00402DA6" w:rsidP="00EC3E73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SimSun" w:hAnsi="Times New Roman"/>
          <w:sz w:val="24"/>
          <w:szCs w:val="24"/>
          <w:lang w:eastAsia="zh-CN"/>
        </w:rPr>
      </w:pPr>
      <w:r>
        <w:rPr>
          <w:rFonts w:ascii="Times New Roman" w:eastAsia="SimSun" w:hAnsi="Times New Roman"/>
          <w:sz w:val="24"/>
          <w:szCs w:val="24"/>
          <w:lang w:eastAsia="zh-CN"/>
        </w:rPr>
        <w:t>-</w:t>
      </w:r>
      <w:r w:rsidR="008326D0">
        <w:rPr>
          <w:rFonts w:ascii="Times New Roman" w:eastAsia="SimSun" w:hAnsi="Times New Roman"/>
          <w:sz w:val="24"/>
          <w:szCs w:val="24"/>
          <w:lang w:eastAsia="zh-CN"/>
        </w:rPr>
        <w:t xml:space="preserve"> </w:t>
      </w:r>
      <w:r w:rsidR="00FC5A11" w:rsidRPr="00FC5A11">
        <w:rPr>
          <w:rFonts w:ascii="Times New Roman" w:eastAsia="SimSun" w:hAnsi="Times New Roman"/>
          <w:sz w:val="24"/>
          <w:szCs w:val="24"/>
          <w:lang w:eastAsia="zh-CN"/>
        </w:rPr>
        <w:t>0405 «Сельское хозяйство и рыболовство» + 171 12</w:t>
      </w:r>
      <w:r w:rsidR="00FC5A11">
        <w:rPr>
          <w:rFonts w:ascii="Times New Roman" w:eastAsia="SimSun" w:hAnsi="Times New Roman"/>
          <w:sz w:val="24"/>
          <w:szCs w:val="24"/>
          <w:lang w:eastAsia="zh-CN"/>
        </w:rPr>
        <w:t>0,00 руб.</w:t>
      </w:r>
      <w:r w:rsidR="00EC3E73" w:rsidRPr="00EC3E73">
        <w:rPr>
          <w:rFonts w:ascii="Times New Roman" w:eastAsia="SimSun" w:hAnsi="Times New Roman"/>
          <w:sz w:val="24"/>
          <w:szCs w:val="24"/>
          <w:lang w:eastAsia="zh-CN"/>
        </w:rPr>
        <w:t xml:space="preserve"> </w:t>
      </w:r>
      <w:r w:rsidR="00EC3E73">
        <w:rPr>
          <w:rFonts w:ascii="Times New Roman" w:eastAsia="SimSun" w:hAnsi="Times New Roman"/>
          <w:sz w:val="24"/>
          <w:szCs w:val="24"/>
          <w:lang w:eastAsia="zh-CN"/>
        </w:rPr>
        <w:t>исполнение составило 93,55%</w:t>
      </w:r>
      <w:r w:rsidR="00FC5A11">
        <w:rPr>
          <w:rFonts w:ascii="Times New Roman" w:eastAsia="SimSun" w:hAnsi="Times New Roman"/>
          <w:sz w:val="24"/>
          <w:szCs w:val="24"/>
          <w:lang w:eastAsia="zh-CN"/>
        </w:rPr>
        <w:t xml:space="preserve">; </w:t>
      </w:r>
    </w:p>
    <w:p w:rsidR="00FC5A11" w:rsidRPr="00FC5A11" w:rsidRDefault="00402DA6" w:rsidP="00EC3E73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SimSun" w:hAnsi="Times New Roman"/>
          <w:sz w:val="24"/>
          <w:szCs w:val="24"/>
          <w:lang w:eastAsia="zh-CN"/>
        </w:rPr>
      </w:pPr>
      <w:r>
        <w:rPr>
          <w:rFonts w:ascii="Times New Roman" w:eastAsia="SimSun" w:hAnsi="Times New Roman"/>
          <w:sz w:val="24"/>
          <w:szCs w:val="24"/>
          <w:lang w:eastAsia="zh-CN"/>
        </w:rPr>
        <w:t xml:space="preserve">- </w:t>
      </w:r>
      <w:r w:rsidR="00FC5A11" w:rsidRPr="00FC5A11">
        <w:rPr>
          <w:rFonts w:ascii="Times New Roman" w:eastAsia="SimSun" w:hAnsi="Times New Roman"/>
          <w:sz w:val="24"/>
          <w:szCs w:val="24"/>
          <w:lang w:eastAsia="zh-CN"/>
        </w:rPr>
        <w:t>1003 «Социальное обеспече</w:t>
      </w:r>
      <w:r w:rsidR="00FC5A11">
        <w:rPr>
          <w:rFonts w:ascii="Times New Roman" w:eastAsia="SimSun" w:hAnsi="Times New Roman"/>
          <w:sz w:val="24"/>
          <w:szCs w:val="24"/>
          <w:lang w:eastAsia="zh-CN"/>
        </w:rPr>
        <w:t xml:space="preserve">ние населения» +152 841,80 </w:t>
      </w:r>
      <w:r>
        <w:rPr>
          <w:rFonts w:ascii="Times New Roman" w:eastAsia="SimSun" w:hAnsi="Times New Roman"/>
          <w:sz w:val="24"/>
          <w:szCs w:val="24"/>
          <w:lang w:eastAsia="zh-CN"/>
        </w:rPr>
        <w:t>руб.</w:t>
      </w:r>
      <w:r w:rsidR="00EC3E73" w:rsidRPr="00EC3E73">
        <w:rPr>
          <w:rFonts w:ascii="Times New Roman" w:eastAsia="SimSun" w:hAnsi="Times New Roman"/>
          <w:sz w:val="24"/>
          <w:szCs w:val="24"/>
          <w:lang w:eastAsia="zh-CN"/>
        </w:rPr>
        <w:t xml:space="preserve"> </w:t>
      </w:r>
      <w:r w:rsidR="00EC3E73">
        <w:rPr>
          <w:rFonts w:ascii="Times New Roman" w:eastAsia="SimSun" w:hAnsi="Times New Roman"/>
          <w:sz w:val="24"/>
          <w:szCs w:val="24"/>
          <w:lang w:eastAsia="zh-CN"/>
        </w:rPr>
        <w:t>исполнены в полном объеме.</w:t>
      </w:r>
    </w:p>
    <w:p w:rsidR="007746B2" w:rsidRPr="000E5F94" w:rsidRDefault="007746B2" w:rsidP="000961C5">
      <w:pPr>
        <w:spacing w:before="120" w:after="0" w:line="240" w:lineRule="auto"/>
        <w:jc w:val="center"/>
        <w:rPr>
          <w:rFonts w:ascii="Times New Roman" w:eastAsia="SimSun" w:hAnsi="Times New Roman"/>
          <w:b/>
          <w:sz w:val="24"/>
          <w:szCs w:val="24"/>
          <w:lang w:eastAsia="zh-CN"/>
        </w:rPr>
      </w:pPr>
      <w:r w:rsidRPr="000E5F94">
        <w:rPr>
          <w:rFonts w:ascii="Times New Roman" w:eastAsia="SimSun" w:hAnsi="Times New Roman"/>
          <w:b/>
          <w:sz w:val="24"/>
          <w:szCs w:val="24"/>
          <w:lang w:eastAsia="zh-CN"/>
        </w:rPr>
        <w:t>Источники финансирования дефицита бюджета округа.</w:t>
      </w:r>
    </w:p>
    <w:p w:rsidR="00B50064" w:rsidRDefault="00AC31A6" w:rsidP="00DF0298">
      <w:pPr>
        <w:spacing w:after="0" w:line="240" w:lineRule="auto"/>
        <w:ind w:firstLine="678"/>
        <w:jc w:val="both"/>
        <w:rPr>
          <w:rFonts w:ascii="Times New Roman" w:eastAsia="SimSun" w:hAnsi="Times New Roman"/>
          <w:sz w:val="24"/>
          <w:szCs w:val="24"/>
          <w:lang w:eastAsia="zh-CN"/>
        </w:rPr>
      </w:pPr>
      <w:r w:rsidRPr="00B92106">
        <w:rPr>
          <w:rFonts w:ascii="Times New Roman" w:eastAsia="SimSun" w:hAnsi="Times New Roman"/>
          <w:sz w:val="24"/>
          <w:szCs w:val="24"/>
          <w:lang w:eastAsia="zh-CN"/>
        </w:rPr>
        <w:t xml:space="preserve">Планируемые муниципальные внутренние заимствования на погашение дефицита бюджета утверждены в размере 25 000,00 руб. </w:t>
      </w:r>
      <w:r w:rsidR="00B50064">
        <w:rPr>
          <w:rFonts w:ascii="Times New Roman" w:eastAsia="SimSun" w:hAnsi="Times New Roman"/>
          <w:sz w:val="24"/>
          <w:szCs w:val="24"/>
          <w:lang w:eastAsia="zh-CN"/>
        </w:rPr>
        <w:t>Также утвержден источник внутреннего финансирования дефицита бюджеты – за счет изменения остатков средств на едином счету по учету средств бюджета, сформировавшегося на 01.01.2023 года, в сумме 37 988 659,86 руб.</w:t>
      </w:r>
    </w:p>
    <w:p w:rsidR="007746B2" w:rsidRPr="000E5F94" w:rsidRDefault="000961C5" w:rsidP="00B50064">
      <w:pPr>
        <w:spacing w:before="120" w:after="0" w:line="240" w:lineRule="auto"/>
        <w:jc w:val="center"/>
        <w:rPr>
          <w:rFonts w:ascii="Times New Roman" w:eastAsia="SimSun" w:hAnsi="Times New Roman"/>
          <w:b/>
          <w:bCs/>
          <w:sz w:val="24"/>
          <w:szCs w:val="24"/>
          <w:lang w:eastAsia="zh-CN"/>
        </w:rPr>
      </w:pPr>
      <w:r>
        <w:rPr>
          <w:rFonts w:ascii="Times New Roman" w:eastAsia="SimSun" w:hAnsi="Times New Roman"/>
          <w:b/>
          <w:bCs/>
          <w:sz w:val="24"/>
          <w:szCs w:val="24"/>
          <w:lang w:eastAsia="zh-CN"/>
        </w:rPr>
        <w:t xml:space="preserve">3. Выводы, </w:t>
      </w:r>
      <w:bookmarkStart w:id="0" w:name="_GoBack"/>
      <w:bookmarkEnd w:id="0"/>
      <w:r>
        <w:rPr>
          <w:rFonts w:ascii="Times New Roman" w:eastAsia="SimSun" w:hAnsi="Times New Roman"/>
          <w:b/>
          <w:bCs/>
          <w:sz w:val="24"/>
          <w:szCs w:val="24"/>
          <w:lang w:eastAsia="zh-CN"/>
        </w:rPr>
        <w:t>предложения</w:t>
      </w:r>
    </w:p>
    <w:p w:rsidR="00BC579D" w:rsidRPr="000E5F94" w:rsidRDefault="007746B2" w:rsidP="00BC579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0E5F94">
        <w:rPr>
          <w:rFonts w:ascii="Times New Roman" w:hAnsi="Times New Roman"/>
          <w:bCs/>
          <w:sz w:val="24"/>
          <w:szCs w:val="24"/>
          <w:lang w:eastAsia="ru-RU"/>
        </w:rPr>
        <w:t>1. Исполнение бюджета Тернейского муниципального округа</w:t>
      </w:r>
      <w:r w:rsidRPr="000E5F94">
        <w:rPr>
          <w:rFonts w:ascii="Times New Roman" w:hAnsi="Times New Roman"/>
          <w:sz w:val="24"/>
          <w:szCs w:val="24"/>
          <w:lang w:eastAsia="ru-RU"/>
        </w:rPr>
        <w:t xml:space="preserve"> в </w:t>
      </w:r>
      <w:r w:rsidR="00495D6B" w:rsidRPr="00495D6B">
        <w:rPr>
          <w:rFonts w:ascii="Times New Roman" w:hAnsi="Times New Roman"/>
          <w:sz w:val="24"/>
          <w:szCs w:val="24"/>
          <w:lang w:eastAsia="ru-RU"/>
        </w:rPr>
        <w:t>I</w:t>
      </w:r>
      <w:r w:rsidRPr="000E5F94">
        <w:rPr>
          <w:rFonts w:ascii="Times New Roman" w:hAnsi="Times New Roman"/>
          <w:sz w:val="24"/>
          <w:szCs w:val="24"/>
          <w:lang w:eastAsia="ru-RU"/>
        </w:rPr>
        <w:t xml:space="preserve"> квартале 202</w:t>
      </w:r>
      <w:r w:rsidR="0064344A">
        <w:rPr>
          <w:rFonts w:ascii="Times New Roman" w:hAnsi="Times New Roman"/>
          <w:sz w:val="24"/>
          <w:szCs w:val="24"/>
          <w:lang w:eastAsia="ru-RU"/>
        </w:rPr>
        <w:t>3</w:t>
      </w:r>
      <w:r w:rsidR="0018785D" w:rsidRPr="000E5F94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0E5F94">
        <w:rPr>
          <w:rFonts w:ascii="Times New Roman" w:hAnsi="Times New Roman"/>
          <w:sz w:val="24"/>
          <w:szCs w:val="24"/>
          <w:lang w:eastAsia="ru-RU"/>
        </w:rPr>
        <w:t xml:space="preserve">года по доходам составляет </w:t>
      </w:r>
      <w:r w:rsidR="0064344A">
        <w:rPr>
          <w:rFonts w:ascii="Times New Roman" w:hAnsi="Times New Roman"/>
          <w:sz w:val="24"/>
          <w:szCs w:val="24"/>
          <w:lang w:eastAsia="ru-RU"/>
        </w:rPr>
        <w:t>189 408 806,76</w:t>
      </w:r>
      <w:r w:rsidR="001F2F2E" w:rsidRPr="000E5F94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0E5F94">
        <w:rPr>
          <w:rFonts w:ascii="Times New Roman" w:hAnsi="Times New Roman"/>
          <w:sz w:val="24"/>
          <w:szCs w:val="24"/>
          <w:lang w:eastAsia="ru-RU"/>
        </w:rPr>
        <w:t xml:space="preserve">рублей или </w:t>
      </w:r>
      <w:r w:rsidR="0064344A">
        <w:rPr>
          <w:rFonts w:ascii="Times New Roman" w:hAnsi="Times New Roman"/>
          <w:sz w:val="24"/>
          <w:szCs w:val="24"/>
          <w:lang w:eastAsia="ru-RU"/>
        </w:rPr>
        <w:t>18,82</w:t>
      </w:r>
      <w:r w:rsidRPr="000E5F94">
        <w:rPr>
          <w:rFonts w:ascii="Times New Roman" w:hAnsi="Times New Roman"/>
          <w:sz w:val="24"/>
          <w:szCs w:val="24"/>
          <w:lang w:eastAsia="ru-RU"/>
        </w:rPr>
        <w:t>% от пла</w:t>
      </w:r>
      <w:r w:rsidR="00BC579D" w:rsidRPr="000E5F94">
        <w:rPr>
          <w:rFonts w:ascii="Times New Roman" w:hAnsi="Times New Roman"/>
          <w:sz w:val="24"/>
          <w:szCs w:val="24"/>
          <w:lang w:eastAsia="ru-RU"/>
        </w:rPr>
        <w:t>новых назначений.</w:t>
      </w:r>
      <w:r w:rsidR="00B50064" w:rsidRPr="00B50064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B50064" w:rsidRPr="00897A07">
        <w:rPr>
          <w:rFonts w:ascii="Times New Roman" w:hAnsi="Times New Roman"/>
          <w:sz w:val="24"/>
          <w:szCs w:val="24"/>
          <w:lang w:eastAsia="ru-RU"/>
        </w:rPr>
        <w:t xml:space="preserve">Исполнение налоговых и неналоговых доходов составило </w:t>
      </w:r>
      <w:r w:rsidR="00612F94">
        <w:rPr>
          <w:rFonts w:ascii="Times New Roman" w:hAnsi="Times New Roman"/>
          <w:sz w:val="24"/>
          <w:szCs w:val="24"/>
          <w:lang w:eastAsia="ru-RU"/>
        </w:rPr>
        <w:t>15,55</w:t>
      </w:r>
      <w:r w:rsidR="00B50064" w:rsidRPr="00897A07">
        <w:rPr>
          <w:rFonts w:ascii="Times New Roman" w:hAnsi="Times New Roman"/>
          <w:sz w:val="24"/>
          <w:szCs w:val="24"/>
          <w:lang w:eastAsia="ru-RU"/>
        </w:rPr>
        <w:t>%, или</w:t>
      </w:r>
      <w:r w:rsidR="00B50064" w:rsidRPr="000E5F94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B50064">
        <w:rPr>
          <w:rFonts w:ascii="Times New Roman" w:hAnsi="Times New Roman"/>
          <w:sz w:val="24"/>
          <w:szCs w:val="24"/>
          <w:lang w:eastAsia="ru-RU"/>
        </w:rPr>
        <w:t>19 972 162,53</w:t>
      </w:r>
      <w:r w:rsidR="00B50064" w:rsidRPr="000E5F94">
        <w:rPr>
          <w:rFonts w:ascii="Times New Roman" w:hAnsi="Times New Roman"/>
          <w:sz w:val="24"/>
          <w:szCs w:val="24"/>
          <w:lang w:eastAsia="ru-RU"/>
        </w:rPr>
        <w:t xml:space="preserve"> руб.</w:t>
      </w:r>
    </w:p>
    <w:p w:rsidR="007746B2" w:rsidRPr="000E5F94" w:rsidRDefault="007746B2" w:rsidP="00897A0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0E5F94">
        <w:rPr>
          <w:rFonts w:ascii="Times New Roman" w:hAnsi="Times New Roman"/>
          <w:sz w:val="24"/>
          <w:szCs w:val="24"/>
          <w:lang w:eastAsia="ru-RU"/>
        </w:rPr>
        <w:lastRenderedPageBreak/>
        <w:t xml:space="preserve">Исполнение бюджета по доходам в процентном </w:t>
      </w:r>
      <w:r w:rsidR="00846B16" w:rsidRPr="000E5F94">
        <w:rPr>
          <w:rFonts w:ascii="Times New Roman" w:hAnsi="Times New Roman"/>
          <w:sz w:val="24"/>
          <w:szCs w:val="24"/>
          <w:lang w:eastAsia="ru-RU"/>
        </w:rPr>
        <w:t>исчислении в</w:t>
      </w:r>
      <w:r w:rsidRPr="000E5F94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897A07">
        <w:rPr>
          <w:rFonts w:ascii="Times New Roman" w:hAnsi="Times New Roman"/>
          <w:sz w:val="24"/>
          <w:szCs w:val="24"/>
          <w:lang w:eastAsia="ru-RU"/>
        </w:rPr>
        <w:t xml:space="preserve">сравнении </w:t>
      </w:r>
      <w:r w:rsidR="00A008C4" w:rsidRPr="00897A07">
        <w:rPr>
          <w:rFonts w:ascii="Times New Roman" w:hAnsi="Times New Roman"/>
          <w:sz w:val="24"/>
          <w:szCs w:val="24"/>
          <w:lang w:eastAsia="ru-RU"/>
        </w:rPr>
        <w:t>с перв</w:t>
      </w:r>
      <w:r w:rsidR="00B50064">
        <w:rPr>
          <w:rFonts w:ascii="Times New Roman" w:hAnsi="Times New Roman"/>
          <w:sz w:val="24"/>
          <w:szCs w:val="24"/>
          <w:lang w:eastAsia="ru-RU"/>
        </w:rPr>
        <w:t>ым</w:t>
      </w:r>
      <w:r w:rsidR="00A008C4" w:rsidRPr="00897A07">
        <w:rPr>
          <w:rFonts w:ascii="Times New Roman" w:hAnsi="Times New Roman"/>
          <w:sz w:val="24"/>
          <w:szCs w:val="24"/>
          <w:lang w:eastAsia="ru-RU"/>
        </w:rPr>
        <w:t xml:space="preserve"> квартал</w:t>
      </w:r>
      <w:r w:rsidR="00B50064">
        <w:rPr>
          <w:rFonts w:ascii="Times New Roman" w:hAnsi="Times New Roman"/>
          <w:sz w:val="24"/>
          <w:szCs w:val="24"/>
          <w:lang w:eastAsia="ru-RU"/>
        </w:rPr>
        <w:t>ом</w:t>
      </w:r>
      <w:r w:rsidR="00A008C4" w:rsidRPr="00897A07">
        <w:rPr>
          <w:rFonts w:ascii="Times New Roman" w:hAnsi="Times New Roman"/>
          <w:sz w:val="24"/>
          <w:szCs w:val="24"/>
          <w:lang w:eastAsia="ru-RU"/>
        </w:rPr>
        <w:t xml:space="preserve"> 2021г. увеличен на </w:t>
      </w:r>
      <w:r w:rsidR="00286C28" w:rsidRPr="00897A07">
        <w:rPr>
          <w:rFonts w:ascii="Times New Roman" w:hAnsi="Times New Roman"/>
          <w:sz w:val="24"/>
          <w:szCs w:val="24"/>
          <w:lang w:eastAsia="ru-RU"/>
        </w:rPr>
        <w:t>4,24 процентных пункта, перв</w:t>
      </w:r>
      <w:r w:rsidR="00B50064">
        <w:rPr>
          <w:rFonts w:ascii="Times New Roman" w:hAnsi="Times New Roman"/>
          <w:sz w:val="24"/>
          <w:szCs w:val="24"/>
          <w:lang w:eastAsia="ru-RU"/>
        </w:rPr>
        <w:t>ым</w:t>
      </w:r>
      <w:r w:rsidR="00286C28" w:rsidRPr="00897A07">
        <w:rPr>
          <w:rFonts w:ascii="Times New Roman" w:hAnsi="Times New Roman"/>
          <w:sz w:val="24"/>
          <w:szCs w:val="24"/>
          <w:lang w:eastAsia="ru-RU"/>
        </w:rPr>
        <w:t xml:space="preserve"> квартал</w:t>
      </w:r>
      <w:r w:rsidR="00B50064">
        <w:rPr>
          <w:rFonts w:ascii="Times New Roman" w:hAnsi="Times New Roman"/>
          <w:sz w:val="24"/>
          <w:szCs w:val="24"/>
          <w:lang w:eastAsia="ru-RU"/>
        </w:rPr>
        <w:t>ом</w:t>
      </w:r>
      <w:r w:rsidR="00286C28" w:rsidRPr="00897A07">
        <w:rPr>
          <w:rFonts w:ascii="Times New Roman" w:hAnsi="Times New Roman"/>
          <w:sz w:val="24"/>
          <w:szCs w:val="24"/>
          <w:lang w:eastAsia="ru-RU"/>
        </w:rPr>
        <w:t xml:space="preserve"> 202</w:t>
      </w:r>
      <w:r w:rsidR="003E4E72" w:rsidRPr="00897A07">
        <w:rPr>
          <w:rFonts w:ascii="Times New Roman" w:hAnsi="Times New Roman"/>
          <w:sz w:val="24"/>
          <w:szCs w:val="24"/>
          <w:lang w:eastAsia="ru-RU"/>
        </w:rPr>
        <w:t>2</w:t>
      </w:r>
      <w:r w:rsidR="00286C28" w:rsidRPr="00897A07">
        <w:rPr>
          <w:rFonts w:ascii="Times New Roman" w:hAnsi="Times New Roman"/>
          <w:sz w:val="24"/>
          <w:szCs w:val="24"/>
          <w:lang w:eastAsia="ru-RU"/>
        </w:rPr>
        <w:t>г.</w:t>
      </w:r>
      <w:r w:rsidR="003E4E72" w:rsidRPr="00897A07">
        <w:rPr>
          <w:rFonts w:ascii="Times New Roman" w:hAnsi="Times New Roman"/>
          <w:sz w:val="24"/>
          <w:szCs w:val="24"/>
          <w:lang w:eastAsia="ru-RU"/>
        </w:rPr>
        <w:t>снижен на 0,27 процентных пункта.</w:t>
      </w:r>
      <w:r w:rsidR="00897A07" w:rsidRPr="00897A07"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:rsidR="007746B2" w:rsidRPr="000E5F94" w:rsidRDefault="007746B2" w:rsidP="003436E4">
      <w:pPr>
        <w:spacing w:after="0" w:line="240" w:lineRule="auto"/>
        <w:ind w:firstLine="709"/>
        <w:jc w:val="both"/>
        <w:rPr>
          <w:rFonts w:ascii="Times New Roman" w:eastAsia="SimSun" w:hAnsi="Times New Roman"/>
          <w:b/>
          <w:bCs/>
          <w:sz w:val="24"/>
          <w:szCs w:val="24"/>
          <w:lang w:eastAsia="zh-CN"/>
        </w:rPr>
      </w:pPr>
      <w:r w:rsidRPr="000E5F94">
        <w:rPr>
          <w:rFonts w:ascii="Times New Roman" w:eastAsia="SimSun" w:hAnsi="Times New Roman"/>
          <w:sz w:val="24"/>
          <w:szCs w:val="24"/>
          <w:lang w:eastAsia="zh-CN"/>
        </w:rPr>
        <w:t xml:space="preserve">2. Исполнение бюджета в </w:t>
      </w:r>
      <w:r w:rsidR="00321DCE" w:rsidRPr="00321DCE">
        <w:rPr>
          <w:rFonts w:ascii="Times New Roman" w:eastAsia="SimSun" w:hAnsi="Times New Roman"/>
          <w:sz w:val="24"/>
          <w:szCs w:val="24"/>
          <w:lang w:eastAsia="zh-CN"/>
        </w:rPr>
        <w:t>I</w:t>
      </w:r>
      <w:r w:rsidRPr="000E5F94">
        <w:rPr>
          <w:rFonts w:ascii="Times New Roman" w:eastAsia="SimSun" w:hAnsi="Times New Roman"/>
          <w:sz w:val="24"/>
          <w:szCs w:val="24"/>
          <w:lang w:eastAsia="zh-CN"/>
        </w:rPr>
        <w:t xml:space="preserve"> квартале 202</w:t>
      </w:r>
      <w:r w:rsidR="000C0A97">
        <w:rPr>
          <w:rFonts w:ascii="Times New Roman" w:eastAsia="SimSun" w:hAnsi="Times New Roman"/>
          <w:sz w:val="24"/>
          <w:szCs w:val="24"/>
          <w:lang w:eastAsia="zh-CN"/>
        </w:rPr>
        <w:t>3</w:t>
      </w:r>
      <w:r w:rsidRPr="000E5F94">
        <w:rPr>
          <w:rFonts w:ascii="Times New Roman" w:eastAsia="SimSun" w:hAnsi="Times New Roman"/>
          <w:sz w:val="24"/>
          <w:szCs w:val="24"/>
          <w:lang w:eastAsia="zh-CN"/>
        </w:rPr>
        <w:t xml:space="preserve"> года по расходам составляет </w:t>
      </w:r>
      <w:r w:rsidR="00B65749">
        <w:rPr>
          <w:rFonts w:ascii="Times New Roman" w:eastAsia="SimSun" w:hAnsi="Times New Roman"/>
          <w:bCs/>
          <w:sz w:val="24"/>
          <w:szCs w:val="24"/>
          <w:lang w:eastAsia="zh-CN"/>
        </w:rPr>
        <w:t>189 638 993,07</w:t>
      </w:r>
      <w:r w:rsidR="00B44CDA" w:rsidRPr="000E5F94">
        <w:rPr>
          <w:rFonts w:ascii="Times New Roman" w:eastAsia="SimSun" w:hAnsi="Times New Roman"/>
          <w:bCs/>
          <w:sz w:val="24"/>
          <w:szCs w:val="24"/>
          <w:lang w:eastAsia="zh-CN"/>
        </w:rPr>
        <w:t xml:space="preserve"> </w:t>
      </w:r>
      <w:r w:rsidR="00B65749">
        <w:rPr>
          <w:rFonts w:ascii="Times New Roman" w:eastAsia="SimSun" w:hAnsi="Times New Roman"/>
          <w:sz w:val="24"/>
          <w:szCs w:val="24"/>
          <w:lang w:eastAsia="zh-CN"/>
        </w:rPr>
        <w:t xml:space="preserve">руб. </w:t>
      </w:r>
      <w:r w:rsidRPr="000E5F94">
        <w:rPr>
          <w:rFonts w:ascii="Times New Roman" w:eastAsia="SimSun" w:hAnsi="Times New Roman"/>
          <w:sz w:val="24"/>
          <w:szCs w:val="24"/>
          <w:lang w:eastAsia="zh-CN"/>
        </w:rPr>
        <w:t xml:space="preserve">или </w:t>
      </w:r>
      <w:r w:rsidR="00402B10">
        <w:rPr>
          <w:rFonts w:ascii="Times New Roman" w:eastAsia="SimSun" w:hAnsi="Times New Roman"/>
          <w:sz w:val="24"/>
          <w:szCs w:val="24"/>
          <w:lang w:eastAsia="zh-CN"/>
        </w:rPr>
        <w:t>18,05</w:t>
      </w:r>
      <w:r w:rsidRPr="000E5F94">
        <w:rPr>
          <w:rFonts w:ascii="Times New Roman" w:eastAsia="SimSun" w:hAnsi="Times New Roman"/>
          <w:sz w:val="24"/>
          <w:szCs w:val="24"/>
          <w:lang w:eastAsia="zh-CN"/>
        </w:rPr>
        <w:t xml:space="preserve"> % от </w:t>
      </w:r>
      <w:r w:rsidR="00AC31A6">
        <w:rPr>
          <w:rFonts w:ascii="Times New Roman" w:eastAsia="SimSun" w:hAnsi="Times New Roman"/>
          <w:sz w:val="24"/>
          <w:szCs w:val="24"/>
          <w:lang w:eastAsia="zh-CN"/>
        </w:rPr>
        <w:t xml:space="preserve">плановых </w:t>
      </w:r>
      <w:r w:rsidRPr="000E5F94">
        <w:rPr>
          <w:rFonts w:ascii="Times New Roman" w:eastAsia="SimSun" w:hAnsi="Times New Roman"/>
          <w:sz w:val="24"/>
          <w:szCs w:val="24"/>
          <w:lang w:eastAsia="zh-CN"/>
        </w:rPr>
        <w:t xml:space="preserve">годовых назначений. </w:t>
      </w:r>
    </w:p>
    <w:p w:rsidR="00A04355" w:rsidRDefault="007746B2" w:rsidP="00DF0298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0E5F94">
        <w:rPr>
          <w:rFonts w:ascii="Times New Roman" w:eastAsia="SimSun" w:hAnsi="Times New Roman"/>
          <w:bCs/>
          <w:sz w:val="24"/>
          <w:szCs w:val="24"/>
          <w:lang w:eastAsia="zh-CN"/>
        </w:rPr>
        <w:t xml:space="preserve">3. </w:t>
      </w:r>
      <w:r w:rsidRPr="000E5F94">
        <w:rPr>
          <w:rFonts w:ascii="Times New Roman" w:hAnsi="Times New Roman"/>
          <w:sz w:val="24"/>
          <w:szCs w:val="24"/>
        </w:rPr>
        <w:t>Следует отметить</w:t>
      </w:r>
      <w:r w:rsidR="0060161E" w:rsidRPr="000E5F94">
        <w:rPr>
          <w:rFonts w:ascii="Times New Roman" w:hAnsi="Times New Roman"/>
          <w:sz w:val="24"/>
          <w:szCs w:val="24"/>
        </w:rPr>
        <w:t xml:space="preserve"> низкое исполнение </w:t>
      </w:r>
      <w:r w:rsidR="004149C3" w:rsidRPr="004149C3">
        <w:rPr>
          <w:rFonts w:ascii="Times New Roman" w:hAnsi="Times New Roman"/>
          <w:sz w:val="24"/>
          <w:szCs w:val="24"/>
        </w:rPr>
        <w:t>программных мероприятий, при котор</w:t>
      </w:r>
      <w:r w:rsidR="001C628E">
        <w:rPr>
          <w:rFonts w:ascii="Times New Roman" w:hAnsi="Times New Roman"/>
          <w:sz w:val="24"/>
          <w:szCs w:val="24"/>
        </w:rPr>
        <w:t>ых</w:t>
      </w:r>
      <w:r w:rsidR="00A04355">
        <w:rPr>
          <w:rFonts w:ascii="Times New Roman" w:hAnsi="Times New Roman"/>
          <w:sz w:val="24"/>
          <w:szCs w:val="24"/>
        </w:rPr>
        <w:t>:</w:t>
      </w:r>
    </w:p>
    <w:p w:rsidR="00A04355" w:rsidRDefault="004149C3" w:rsidP="00DF0298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4149C3">
        <w:rPr>
          <w:rFonts w:ascii="Times New Roman" w:hAnsi="Times New Roman"/>
          <w:sz w:val="24"/>
          <w:szCs w:val="24"/>
        </w:rPr>
        <w:t xml:space="preserve"> </w:t>
      </w:r>
      <w:r w:rsidR="00A04355">
        <w:rPr>
          <w:rFonts w:ascii="Times New Roman" w:hAnsi="Times New Roman"/>
          <w:sz w:val="24"/>
          <w:szCs w:val="24"/>
        </w:rPr>
        <w:t xml:space="preserve">- </w:t>
      </w:r>
      <w:r>
        <w:rPr>
          <w:rFonts w:ascii="Times New Roman" w:hAnsi="Times New Roman"/>
          <w:sz w:val="24"/>
          <w:szCs w:val="24"/>
        </w:rPr>
        <w:t>по</w:t>
      </w:r>
      <w:r w:rsidR="00A04355">
        <w:rPr>
          <w:rFonts w:ascii="Times New Roman" w:hAnsi="Times New Roman"/>
          <w:sz w:val="24"/>
          <w:szCs w:val="24"/>
        </w:rPr>
        <w:t xml:space="preserve"> десяти МП</w:t>
      </w:r>
      <w:r w:rsidR="00AF5C1A">
        <w:rPr>
          <w:rFonts w:ascii="Times New Roman" w:hAnsi="Times New Roman"/>
          <w:sz w:val="24"/>
          <w:szCs w:val="24"/>
        </w:rPr>
        <w:t xml:space="preserve"> </w:t>
      </w:r>
      <w:r w:rsidR="00AF5C1A" w:rsidRPr="00AF5C1A">
        <w:rPr>
          <w:rFonts w:ascii="Times New Roman" w:hAnsi="Times New Roman"/>
          <w:sz w:val="24"/>
          <w:szCs w:val="24"/>
        </w:rPr>
        <w:t>– нулевое исполнение</w:t>
      </w:r>
      <w:r w:rsidR="004B5F14">
        <w:rPr>
          <w:rFonts w:ascii="Times New Roman" w:hAnsi="Times New Roman"/>
          <w:sz w:val="24"/>
          <w:szCs w:val="24"/>
        </w:rPr>
        <w:t>;</w:t>
      </w:r>
    </w:p>
    <w:p w:rsidR="00AF5C1A" w:rsidRDefault="00AF5C1A" w:rsidP="00AF5C1A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-</w:t>
      </w:r>
      <w:r w:rsidR="004149C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по </w:t>
      </w:r>
      <w:r w:rsidR="001F3058" w:rsidRPr="001F3058">
        <w:rPr>
          <w:rFonts w:ascii="Times New Roman" w:hAnsi="Times New Roman"/>
          <w:sz w:val="24"/>
          <w:szCs w:val="24"/>
        </w:rPr>
        <w:t>трем МП исполне</w:t>
      </w:r>
      <w:r w:rsidR="004B5F14">
        <w:rPr>
          <w:rFonts w:ascii="Times New Roman" w:hAnsi="Times New Roman"/>
          <w:sz w:val="24"/>
          <w:szCs w:val="24"/>
        </w:rPr>
        <w:t>ние составило от 1,56% до 7,97%;</w:t>
      </w:r>
    </w:p>
    <w:p w:rsidR="00AF5C1A" w:rsidRDefault="001F3058" w:rsidP="00DF0298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AF5C1A">
        <w:rPr>
          <w:rFonts w:ascii="Times New Roman" w:hAnsi="Times New Roman"/>
          <w:sz w:val="24"/>
          <w:szCs w:val="24"/>
        </w:rPr>
        <w:t xml:space="preserve">- </w:t>
      </w:r>
      <w:r>
        <w:rPr>
          <w:rFonts w:ascii="Times New Roman" w:hAnsi="Times New Roman"/>
          <w:sz w:val="24"/>
          <w:szCs w:val="24"/>
        </w:rPr>
        <w:t>по трем МП от 18,51% до 88,52</w:t>
      </w:r>
      <w:r w:rsidR="004149C3" w:rsidRPr="004149C3">
        <w:rPr>
          <w:rFonts w:ascii="Times New Roman" w:hAnsi="Times New Roman"/>
          <w:sz w:val="24"/>
          <w:szCs w:val="24"/>
        </w:rPr>
        <w:t>%.</w:t>
      </w:r>
      <w:r w:rsidR="0060161E" w:rsidRPr="000E5F94">
        <w:rPr>
          <w:rFonts w:ascii="Times New Roman" w:hAnsi="Times New Roman"/>
          <w:sz w:val="24"/>
          <w:szCs w:val="24"/>
        </w:rPr>
        <w:t xml:space="preserve"> </w:t>
      </w:r>
    </w:p>
    <w:p w:rsidR="007746B2" w:rsidRPr="000E5F94" w:rsidRDefault="004B5F14" w:rsidP="00DF0298">
      <w:pPr>
        <w:spacing w:after="0" w:line="240" w:lineRule="auto"/>
        <w:ind w:firstLine="720"/>
        <w:jc w:val="both"/>
        <w:rPr>
          <w:rFonts w:ascii="Times New Roman" w:eastAsia="SimSun" w:hAnsi="Times New Roman"/>
          <w:color w:val="FF0000"/>
          <w:sz w:val="24"/>
          <w:szCs w:val="24"/>
          <w:lang w:eastAsia="zh-CN"/>
        </w:rPr>
      </w:pPr>
      <w:r>
        <w:rPr>
          <w:rFonts w:ascii="Times New Roman" w:hAnsi="Times New Roman"/>
          <w:sz w:val="24"/>
          <w:szCs w:val="24"/>
        </w:rPr>
        <w:t>О</w:t>
      </w:r>
      <w:r w:rsidR="004149C3">
        <w:rPr>
          <w:rFonts w:ascii="Times New Roman" w:hAnsi="Times New Roman"/>
          <w:sz w:val="24"/>
          <w:szCs w:val="24"/>
        </w:rPr>
        <w:t>бщие р</w:t>
      </w:r>
      <w:r w:rsidR="007746B2" w:rsidRPr="000E5F94">
        <w:rPr>
          <w:rFonts w:ascii="Times New Roman" w:hAnsi="Times New Roman"/>
          <w:sz w:val="24"/>
          <w:szCs w:val="24"/>
        </w:rPr>
        <w:t xml:space="preserve">асходы на исполнение </w:t>
      </w:r>
      <w:r w:rsidR="007746B2" w:rsidRPr="000E5F94">
        <w:rPr>
          <w:rFonts w:ascii="Times New Roman" w:eastAsia="SimSun" w:hAnsi="Times New Roman"/>
          <w:sz w:val="24"/>
          <w:szCs w:val="24"/>
          <w:lang w:eastAsia="zh-CN"/>
        </w:rPr>
        <w:t xml:space="preserve">муниципальных программ составили </w:t>
      </w:r>
      <w:r w:rsidR="001F3058">
        <w:rPr>
          <w:rFonts w:ascii="Times New Roman" w:eastAsia="SimSun" w:hAnsi="Times New Roman"/>
          <w:sz w:val="24"/>
          <w:szCs w:val="24"/>
          <w:lang w:eastAsia="zh-CN"/>
        </w:rPr>
        <w:t>153 808 789,73</w:t>
      </w:r>
      <w:r w:rsidR="007746B2" w:rsidRPr="000E5F94">
        <w:rPr>
          <w:rFonts w:ascii="Times New Roman" w:eastAsia="SimSun" w:hAnsi="Times New Roman"/>
          <w:sz w:val="24"/>
          <w:szCs w:val="24"/>
          <w:lang w:eastAsia="zh-CN"/>
        </w:rPr>
        <w:t xml:space="preserve"> руб. или </w:t>
      </w:r>
      <w:r w:rsidR="001F3058">
        <w:rPr>
          <w:rFonts w:ascii="Times New Roman" w:eastAsia="SimSun" w:hAnsi="Times New Roman"/>
          <w:sz w:val="24"/>
          <w:szCs w:val="24"/>
          <w:lang w:eastAsia="zh-CN"/>
        </w:rPr>
        <w:t>17,65</w:t>
      </w:r>
      <w:r w:rsidR="007746B2" w:rsidRPr="000E5F94">
        <w:rPr>
          <w:rFonts w:ascii="Times New Roman" w:eastAsia="SimSun" w:hAnsi="Times New Roman"/>
          <w:sz w:val="24"/>
          <w:szCs w:val="24"/>
          <w:lang w:eastAsia="zh-CN"/>
        </w:rPr>
        <w:t xml:space="preserve">% от </w:t>
      </w:r>
      <w:r w:rsidR="00B26B02" w:rsidRPr="000E5F94">
        <w:rPr>
          <w:rFonts w:ascii="Times New Roman" w:eastAsia="SimSun" w:hAnsi="Times New Roman"/>
          <w:sz w:val="24"/>
          <w:szCs w:val="24"/>
          <w:lang w:eastAsia="zh-CN"/>
        </w:rPr>
        <w:t>плановых годовых назначений</w:t>
      </w:r>
      <w:r w:rsidR="004149C3">
        <w:rPr>
          <w:rFonts w:ascii="Times New Roman" w:eastAsia="SimSun" w:hAnsi="Times New Roman"/>
          <w:sz w:val="24"/>
          <w:szCs w:val="24"/>
          <w:lang w:eastAsia="zh-CN"/>
        </w:rPr>
        <w:t xml:space="preserve">, в том числе за счет средств местного бюджета исполнение составило </w:t>
      </w:r>
      <w:r w:rsidR="001F3058">
        <w:rPr>
          <w:rFonts w:ascii="Times New Roman" w:eastAsia="SimSun" w:hAnsi="Times New Roman"/>
          <w:sz w:val="24"/>
          <w:szCs w:val="24"/>
          <w:lang w:eastAsia="zh-CN"/>
        </w:rPr>
        <w:t>22,81</w:t>
      </w:r>
      <w:r w:rsidR="004149C3">
        <w:rPr>
          <w:rFonts w:ascii="Times New Roman" w:eastAsia="SimSun" w:hAnsi="Times New Roman"/>
          <w:sz w:val="24"/>
          <w:szCs w:val="24"/>
          <w:lang w:eastAsia="zh-CN"/>
        </w:rPr>
        <w:t xml:space="preserve">%, за счет средств краевого бюджета </w:t>
      </w:r>
      <w:r w:rsidR="001F3058">
        <w:rPr>
          <w:rFonts w:ascii="Times New Roman" w:eastAsia="SimSun" w:hAnsi="Times New Roman"/>
          <w:sz w:val="24"/>
          <w:szCs w:val="24"/>
          <w:lang w:eastAsia="zh-CN"/>
        </w:rPr>
        <w:t>15,62</w:t>
      </w:r>
      <w:r w:rsidR="004149C3">
        <w:rPr>
          <w:rFonts w:ascii="Times New Roman" w:eastAsia="SimSun" w:hAnsi="Times New Roman"/>
          <w:sz w:val="24"/>
          <w:szCs w:val="24"/>
          <w:lang w:eastAsia="zh-CN"/>
        </w:rPr>
        <w:t>%</w:t>
      </w:r>
      <w:r w:rsidR="00B26B02" w:rsidRPr="000E5F94">
        <w:rPr>
          <w:rFonts w:ascii="Times New Roman" w:eastAsia="SimSun" w:hAnsi="Times New Roman"/>
          <w:sz w:val="24"/>
          <w:szCs w:val="24"/>
          <w:lang w:eastAsia="zh-CN"/>
        </w:rPr>
        <w:t>.</w:t>
      </w:r>
      <w:r w:rsidR="007746B2" w:rsidRPr="000E5F94">
        <w:rPr>
          <w:rFonts w:ascii="Times New Roman" w:eastAsia="SimSun" w:hAnsi="Times New Roman"/>
          <w:color w:val="FF0000"/>
          <w:sz w:val="24"/>
          <w:szCs w:val="24"/>
          <w:lang w:eastAsia="zh-CN"/>
        </w:rPr>
        <w:t xml:space="preserve"> </w:t>
      </w:r>
    </w:p>
    <w:p w:rsidR="00B50064" w:rsidRPr="000E5F94" w:rsidRDefault="00B44CDA" w:rsidP="00B50064">
      <w:pPr>
        <w:spacing w:after="0" w:line="240" w:lineRule="auto"/>
        <w:ind w:firstLine="678"/>
        <w:jc w:val="both"/>
        <w:rPr>
          <w:rFonts w:ascii="Times New Roman" w:eastAsia="SimSun" w:hAnsi="Times New Roman"/>
          <w:sz w:val="24"/>
          <w:szCs w:val="24"/>
          <w:lang w:eastAsia="zh-CN"/>
        </w:rPr>
      </w:pPr>
      <w:r w:rsidRPr="000E5F94">
        <w:rPr>
          <w:rFonts w:ascii="Times New Roman" w:eastAsia="SimSun" w:hAnsi="Times New Roman"/>
          <w:sz w:val="24"/>
          <w:szCs w:val="24"/>
          <w:lang w:eastAsia="zh-CN"/>
        </w:rPr>
        <w:t xml:space="preserve">4. </w:t>
      </w:r>
      <w:r w:rsidR="005736E2" w:rsidRPr="000E5F94">
        <w:rPr>
          <w:rFonts w:ascii="Times New Roman" w:eastAsia="SimSun" w:hAnsi="Times New Roman"/>
          <w:sz w:val="24"/>
          <w:szCs w:val="24"/>
          <w:lang w:eastAsia="zh-CN"/>
        </w:rPr>
        <w:t>Бюджет округа в отчетном периоде текущего года исполнен с превышением</w:t>
      </w:r>
      <w:r w:rsidR="00111E0E">
        <w:rPr>
          <w:rFonts w:ascii="Times New Roman" w:eastAsia="SimSun" w:hAnsi="Times New Roman"/>
          <w:sz w:val="24"/>
          <w:szCs w:val="24"/>
          <w:lang w:eastAsia="zh-CN"/>
        </w:rPr>
        <w:t xml:space="preserve"> расходов </w:t>
      </w:r>
      <w:r w:rsidR="00DD7381">
        <w:rPr>
          <w:rFonts w:ascii="Times New Roman" w:eastAsia="SimSun" w:hAnsi="Times New Roman"/>
          <w:sz w:val="24"/>
          <w:szCs w:val="24"/>
          <w:lang w:eastAsia="zh-CN"/>
        </w:rPr>
        <w:t xml:space="preserve">над доходами (дефицит) в размере </w:t>
      </w:r>
      <w:r w:rsidR="00097307" w:rsidRPr="00097307">
        <w:rPr>
          <w:rFonts w:ascii="Times New Roman" w:eastAsia="SimSun" w:hAnsi="Times New Roman"/>
          <w:sz w:val="24"/>
          <w:szCs w:val="24"/>
          <w:lang w:eastAsia="zh-CN"/>
        </w:rPr>
        <w:t>230 186,31</w:t>
      </w:r>
      <w:r w:rsidR="00DD7381" w:rsidRPr="00097307">
        <w:rPr>
          <w:rFonts w:ascii="Times New Roman" w:eastAsia="SimSun" w:hAnsi="Times New Roman"/>
          <w:sz w:val="24"/>
          <w:szCs w:val="24"/>
          <w:lang w:eastAsia="zh-CN"/>
        </w:rPr>
        <w:t xml:space="preserve"> руб.</w:t>
      </w:r>
      <w:r w:rsidR="00B50064">
        <w:rPr>
          <w:rFonts w:ascii="Times New Roman" w:eastAsia="SimSun" w:hAnsi="Times New Roman"/>
          <w:sz w:val="24"/>
          <w:szCs w:val="24"/>
          <w:lang w:eastAsia="zh-CN"/>
        </w:rPr>
        <w:t xml:space="preserve"> </w:t>
      </w:r>
      <w:r w:rsidR="00612F94">
        <w:rPr>
          <w:rFonts w:ascii="Times New Roman" w:eastAsia="SimSun" w:hAnsi="Times New Roman"/>
          <w:sz w:val="24"/>
          <w:szCs w:val="24"/>
          <w:lang w:eastAsia="zh-CN"/>
        </w:rPr>
        <w:t>Б</w:t>
      </w:r>
      <w:r w:rsidR="00B50064" w:rsidRPr="00B92106">
        <w:rPr>
          <w:rFonts w:ascii="Times New Roman" w:eastAsia="SimSun" w:hAnsi="Times New Roman"/>
          <w:sz w:val="24"/>
          <w:szCs w:val="24"/>
          <w:lang w:eastAsia="zh-CN"/>
        </w:rPr>
        <w:t>юджетные кредиты не привлекались, т.к. были использованы остатки средств на счет</w:t>
      </w:r>
      <w:r w:rsidR="00B50064">
        <w:rPr>
          <w:rFonts w:ascii="Times New Roman" w:eastAsia="SimSun" w:hAnsi="Times New Roman"/>
          <w:sz w:val="24"/>
          <w:szCs w:val="24"/>
          <w:lang w:eastAsia="zh-CN"/>
        </w:rPr>
        <w:t>у</w:t>
      </w:r>
      <w:r w:rsidR="00B50064" w:rsidRPr="00B92106">
        <w:rPr>
          <w:rFonts w:ascii="Times New Roman" w:eastAsia="SimSun" w:hAnsi="Times New Roman"/>
          <w:sz w:val="24"/>
          <w:szCs w:val="24"/>
          <w:lang w:eastAsia="zh-CN"/>
        </w:rPr>
        <w:t xml:space="preserve"> по учету средств бюджет</w:t>
      </w:r>
      <w:r w:rsidR="00B50064">
        <w:rPr>
          <w:rFonts w:ascii="Times New Roman" w:eastAsia="SimSun" w:hAnsi="Times New Roman"/>
          <w:sz w:val="24"/>
          <w:szCs w:val="24"/>
          <w:lang w:eastAsia="zh-CN"/>
        </w:rPr>
        <w:t>а округа,</w:t>
      </w:r>
      <w:r w:rsidR="00B50064" w:rsidRPr="00B92106">
        <w:rPr>
          <w:rFonts w:ascii="Times New Roman" w:eastAsia="SimSun" w:hAnsi="Times New Roman"/>
          <w:sz w:val="24"/>
          <w:szCs w:val="24"/>
          <w:lang w:eastAsia="zh-CN"/>
        </w:rPr>
        <w:t xml:space="preserve"> сформировавшиеся на 01.01.2023г.</w:t>
      </w:r>
    </w:p>
    <w:p w:rsidR="007746B2" w:rsidRPr="000E5F94" w:rsidRDefault="004B14A3" w:rsidP="00DF029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0E5F94">
        <w:rPr>
          <w:rFonts w:ascii="Times New Roman" w:hAnsi="Times New Roman"/>
          <w:sz w:val="24"/>
          <w:szCs w:val="24"/>
          <w:lang w:eastAsia="ru-RU"/>
        </w:rPr>
        <w:t>5</w:t>
      </w:r>
      <w:r w:rsidR="007746B2" w:rsidRPr="000E5F94">
        <w:rPr>
          <w:rFonts w:ascii="Times New Roman" w:hAnsi="Times New Roman"/>
          <w:sz w:val="24"/>
          <w:szCs w:val="24"/>
          <w:lang w:eastAsia="ru-RU"/>
        </w:rPr>
        <w:t xml:space="preserve">. </w:t>
      </w:r>
      <w:r w:rsidR="008D34FB" w:rsidRPr="008D34FB">
        <w:rPr>
          <w:rFonts w:ascii="Times New Roman" w:hAnsi="Times New Roman"/>
          <w:sz w:val="24"/>
          <w:szCs w:val="24"/>
          <w:lang w:eastAsia="ru-RU"/>
        </w:rPr>
        <w:t>Расходы резервного фонда в первом квартале 202</w:t>
      </w:r>
      <w:r w:rsidR="00DD7381">
        <w:rPr>
          <w:rFonts w:ascii="Times New Roman" w:hAnsi="Times New Roman"/>
          <w:sz w:val="24"/>
          <w:szCs w:val="24"/>
          <w:lang w:eastAsia="ru-RU"/>
        </w:rPr>
        <w:t>3</w:t>
      </w:r>
      <w:r w:rsidR="008D34FB" w:rsidRPr="008D34FB">
        <w:rPr>
          <w:rFonts w:ascii="Times New Roman" w:hAnsi="Times New Roman"/>
          <w:sz w:val="24"/>
          <w:szCs w:val="24"/>
          <w:lang w:eastAsia="ru-RU"/>
        </w:rPr>
        <w:t xml:space="preserve"> года исполнены в сумме </w:t>
      </w:r>
      <w:r w:rsidR="00B54913">
        <w:rPr>
          <w:rFonts w:ascii="Times New Roman" w:hAnsi="Times New Roman"/>
          <w:sz w:val="24"/>
          <w:szCs w:val="24"/>
          <w:lang w:eastAsia="ru-RU"/>
        </w:rPr>
        <w:t>571 851,80</w:t>
      </w:r>
      <w:r w:rsidR="008D34FB" w:rsidRPr="008D34FB">
        <w:rPr>
          <w:rFonts w:ascii="Times New Roman" w:hAnsi="Times New Roman"/>
          <w:sz w:val="24"/>
          <w:szCs w:val="24"/>
          <w:lang w:eastAsia="ru-RU"/>
        </w:rPr>
        <w:t xml:space="preserve"> руб. </w:t>
      </w:r>
      <w:r w:rsidR="008D34FB" w:rsidRPr="006506FA">
        <w:rPr>
          <w:rFonts w:ascii="Times New Roman" w:hAnsi="Times New Roman"/>
          <w:sz w:val="24"/>
          <w:szCs w:val="24"/>
          <w:lang w:eastAsia="ru-RU"/>
        </w:rPr>
        <w:t xml:space="preserve">или </w:t>
      </w:r>
      <w:r w:rsidR="00B54913" w:rsidRPr="006506FA">
        <w:rPr>
          <w:rFonts w:ascii="Times New Roman" w:hAnsi="Times New Roman"/>
          <w:sz w:val="24"/>
          <w:szCs w:val="24"/>
          <w:lang w:eastAsia="ru-RU"/>
        </w:rPr>
        <w:t>54,85</w:t>
      </w:r>
      <w:r w:rsidR="008D34FB" w:rsidRPr="006506FA">
        <w:rPr>
          <w:rFonts w:ascii="Times New Roman" w:hAnsi="Times New Roman"/>
          <w:sz w:val="24"/>
          <w:szCs w:val="24"/>
          <w:lang w:eastAsia="ru-RU"/>
        </w:rPr>
        <w:t xml:space="preserve"> %</w:t>
      </w:r>
      <w:r w:rsidR="008D34FB" w:rsidRPr="008D34FB">
        <w:rPr>
          <w:rFonts w:ascii="Times New Roman" w:hAnsi="Times New Roman"/>
          <w:sz w:val="24"/>
          <w:szCs w:val="24"/>
          <w:lang w:eastAsia="ru-RU"/>
        </w:rPr>
        <w:t xml:space="preserve"> от планового показателя.</w:t>
      </w:r>
    </w:p>
    <w:p w:rsidR="007746B2" w:rsidRPr="000E5F94" w:rsidRDefault="004B14A3" w:rsidP="00DF029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12F94">
        <w:rPr>
          <w:rFonts w:ascii="Times New Roman" w:eastAsia="SimSun" w:hAnsi="Times New Roman"/>
          <w:sz w:val="24"/>
          <w:szCs w:val="24"/>
          <w:lang w:eastAsia="zh-CN"/>
        </w:rPr>
        <w:t>6</w:t>
      </w:r>
      <w:r w:rsidR="007746B2" w:rsidRPr="00612F94">
        <w:rPr>
          <w:rFonts w:ascii="Times New Roman" w:eastAsia="SimSun" w:hAnsi="Times New Roman"/>
          <w:sz w:val="24"/>
          <w:szCs w:val="24"/>
          <w:lang w:eastAsia="zh-CN"/>
        </w:rPr>
        <w:t xml:space="preserve">. </w:t>
      </w:r>
      <w:r w:rsidR="008D34FB" w:rsidRPr="00612F94">
        <w:rPr>
          <w:rFonts w:ascii="Times New Roman" w:eastAsia="SimSun" w:hAnsi="Times New Roman"/>
          <w:sz w:val="24"/>
          <w:szCs w:val="24"/>
          <w:lang w:eastAsia="zh-CN"/>
        </w:rPr>
        <w:t>В соответствии со ст. 217 Бюджетного кодекса без внесения изменений в решение о бюджете на 202</w:t>
      </w:r>
      <w:r w:rsidR="00E545D0" w:rsidRPr="00612F94">
        <w:rPr>
          <w:rFonts w:ascii="Times New Roman" w:eastAsia="SimSun" w:hAnsi="Times New Roman"/>
          <w:sz w:val="24"/>
          <w:szCs w:val="24"/>
          <w:lang w:eastAsia="zh-CN"/>
        </w:rPr>
        <w:t>3</w:t>
      </w:r>
      <w:r w:rsidR="008D34FB" w:rsidRPr="00612F94">
        <w:rPr>
          <w:rFonts w:ascii="Times New Roman" w:eastAsia="SimSun" w:hAnsi="Times New Roman"/>
          <w:sz w:val="24"/>
          <w:szCs w:val="24"/>
          <w:lang w:eastAsia="zh-CN"/>
        </w:rPr>
        <w:t xml:space="preserve"> год, произведена корректировка плановых назначений расходной части бюджета, </w:t>
      </w:r>
      <w:r w:rsidR="00612F94">
        <w:rPr>
          <w:rFonts w:ascii="Times New Roman" w:eastAsia="SimSun" w:hAnsi="Times New Roman"/>
          <w:sz w:val="24"/>
          <w:szCs w:val="24"/>
          <w:lang w:eastAsia="zh-CN"/>
        </w:rPr>
        <w:t xml:space="preserve">за счет </w:t>
      </w:r>
      <w:r w:rsidR="00612F94" w:rsidRPr="00612F94">
        <w:rPr>
          <w:rFonts w:ascii="Times New Roman" w:eastAsia="SimSun" w:hAnsi="Times New Roman"/>
          <w:sz w:val="24"/>
          <w:szCs w:val="24"/>
          <w:lang w:eastAsia="zh-CN"/>
        </w:rPr>
        <w:t>перераспределен</w:t>
      </w:r>
      <w:r w:rsidR="00612F94">
        <w:rPr>
          <w:rFonts w:ascii="Times New Roman" w:eastAsia="SimSun" w:hAnsi="Times New Roman"/>
          <w:sz w:val="24"/>
          <w:szCs w:val="24"/>
          <w:lang w:eastAsia="zh-CN"/>
        </w:rPr>
        <w:t>ия</w:t>
      </w:r>
      <w:r w:rsidR="00612F94" w:rsidRPr="00612F94">
        <w:rPr>
          <w:rFonts w:ascii="Times New Roman" w:eastAsia="SimSun" w:hAnsi="Times New Roman"/>
          <w:sz w:val="24"/>
          <w:szCs w:val="24"/>
          <w:lang w:eastAsia="zh-CN"/>
        </w:rPr>
        <w:t xml:space="preserve"> </w:t>
      </w:r>
      <w:r w:rsidR="00612F94">
        <w:rPr>
          <w:rFonts w:ascii="Times New Roman" w:eastAsia="SimSun" w:hAnsi="Times New Roman"/>
          <w:sz w:val="24"/>
          <w:szCs w:val="24"/>
          <w:lang w:eastAsia="zh-CN"/>
        </w:rPr>
        <w:t>средств резервного фонда Тернейского муниципального округа</w:t>
      </w:r>
      <w:r w:rsidR="00612F94" w:rsidRPr="00612F94">
        <w:rPr>
          <w:rFonts w:ascii="Times New Roman" w:eastAsia="SimSun" w:hAnsi="Times New Roman"/>
          <w:sz w:val="24"/>
          <w:szCs w:val="24"/>
          <w:lang w:eastAsia="zh-CN"/>
        </w:rPr>
        <w:t xml:space="preserve"> в сумме 571 851,80 руб.</w:t>
      </w:r>
    </w:p>
    <w:p w:rsidR="007746B2" w:rsidRPr="000E5F94" w:rsidRDefault="004B14A3" w:rsidP="00DF0298">
      <w:pPr>
        <w:spacing w:after="0" w:line="240" w:lineRule="auto"/>
        <w:ind w:firstLine="709"/>
        <w:jc w:val="both"/>
        <w:rPr>
          <w:rFonts w:ascii="Times New Roman" w:eastAsia="SimSun" w:hAnsi="Times New Roman"/>
          <w:sz w:val="24"/>
          <w:szCs w:val="24"/>
          <w:lang w:eastAsia="zh-CN"/>
        </w:rPr>
      </w:pPr>
      <w:r w:rsidRPr="000E5F94">
        <w:rPr>
          <w:rFonts w:ascii="Times New Roman" w:eastAsia="SimSun" w:hAnsi="Times New Roman"/>
          <w:sz w:val="24"/>
          <w:szCs w:val="24"/>
          <w:lang w:eastAsia="zh-CN"/>
        </w:rPr>
        <w:t>7</w:t>
      </w:r>
      <w:r w:rsidR="007746B2" w:rsidRPr="000E5F94">
        <w:rPr>
          <w:rFonts w:ascii="Times New Roman" w:eastAsia="SimSun" w:hAnsi="Times New Roman"/>
          <w:sz w:val="24"/>
          <w:szCs w:val="24"/>
          <w:lang w:eastAsia="zh-CN"/>
        </w:rPr>
        <w:t xml:space="preserve">. В </w:t>
      </w:r>
      <w:r w:rsidR="00321DCE" w:rsidRPr="00321DCE">
        <w:rPr>
          <w:rFonts w:ascii="Times New Roman" w:eastAsia="SimSun" w:hAnsi="Times New Roman"/>
          <w:sz w:val="24"/>
          <w:szCs w:val="24"/>
          <w:lang w:eastAsia="zh-CN"/>
        </w:rPr>
        <w:t>I</w:t>
      </w:r>
      <w:r w:rsidR="007746B2" w:rsidRPr="000E5F94">
        <w:rPr>
          <w:rFonts w:ascii="Times New Roman" w:eastAsia="SimSun" w:hAnsi="Times New Roman"/>
          <w:sz w:val="24"/>
          <w:szCs w:val="24"/>
          <w:lang w:eastAsia="zh-CN"/>
        </w:rPr>
        <w:t xml:space="preserve"> квартале </w:t>
      </w:r>
      <w:r w:rsidR="00202FDD" w:rsidRPr="000E5F94">
        <w:rPr>
          <w:rFonts w:ascii="Times New Roman" w:eastAsia="SimSun" w:hAnsi="Times New Roman"/>
          <w:sz w:val="24"/>
          <w:szCs w:val="24"/>
          <w:lang w:eastAsia="zh-CN"/>
        </w:rPr>
        <w:t>202</w:t>
      </w:r>
      <w:r w:rsidR="006506FA">
        <w:rPr>
          <w:rFonts w:ascii="Times New Roman" w:eastAsia="SimSun" w:hAnsi="Times New Roman"/>
          <w:sz w:val="24"/>
          <w:szCs w:val="24"/>
          <w:lang w:eastAsia="zh-CN"/>
        </w:rPr>
        <w:t>3</w:t>
      </w:r>
      <w:r w:rsidR="00202FDD" w:rsidRPr="000E5F94">
        <w:rPr>
          <w:rFonts w:ascii="Times New Roman" w:eastAsia="SimSun" w:hAnsi="Times New Roman"/>
          <w:sz w:val="24"/>
          <w:szCs w:val="24"/>
          <w:lang w:eastAsia="zh-CN"/>
        </w:rPr>
        <w:t xml:space="preserve">г. </w:t>
      </w:r>
      <w:r w:rsidR="007746B2" w:rsidRPr="000E5F94">
        <w:rPr>
          <w:rFonts w:ascii="Times New Roman" w:eastAsia="SimSun" w:hAnsi="Times New Roman"/>
          <w:sz w:val="24"/>
          <w:szCs w:val="24"/>
          <w:lang w:eastAsia="zh-CN"/>
        </w:rPr>
        <w:t>возврат остатка субсидий, субвенций и иных межбюджетных трансфертов, имеющих целевое назначение, прошлых лет из бюджета округа</w:t>
      </w:r>
      <w:r w:rsidR="006506FA">
        <w:rPr>
          <w:rFonts w:ascii="Times New Roman" w:eastAsia="SimSun" w:hAnsi="Times New Roman"/>
          <w:sz w:val="24"/>
          <w:szCs w:val="24"/>
          <w:lang w:eastAsia="zh-CN"/>
        </w:rPr>
        <w:t xml:space="preserve"> не</w:t>
      </w:r>
      <w:r w:rsidR="007746B2" w:rsidRPr="000E5F94">
        <w:rPr>
          <w:rFonts w:ascii="Times New Roman" w:eastAsia="SimSun" w:hAnsi="Times New Roman"/>
          <w:sz w:val="24"/>
          <w:szCs w:val="24"/>
          <w:lang w:eastAsia="zh-CN"/>
        </w:rPr>
        <w:t xml:space="preserve"> </w:t>
      </w:r>
      <w:r w:rsidR="006506FA" w:rsidRPr="000E5F94">
        <w:rPr>
          <w:rFonts w:ascii="Times New Roman" w:eastAsia="SimSun" w:hAnsi="Times New Roman"/>
          <w:sz w:val="24"/>
          <w:szCs w:val="24"/>
          <w:lang w:eastAsia="zh-CN"/>
        </w:rPr>
        <w:t>производ</w:t>
      </w:r>
      <w:r w:rsidR="006506FA">
        <w:rPr>
          <w:rFonts w:ascii="Times New Roman" w:eastAsia="SimSun" w:hAnsi="Times New Roman"/>
          <w:sz w:val="24"/>
          <w:szCs w:val="24"/>
          <w:lang w:eastAsia="zh-CN"/>
        </w:rPr>
        <w:t>ился.</w:t>
      </w:r>
    </w:p>
    <w:p w:rsidR="007746B2" w:rsidRPr="008D34FB" w:rsidRDefault="008D34FB" w:rsidP="008D34FB">
      <w:pPr>
        <w:tabs>
          <w:tab w:val="left" w:pos="1740"/>
        </w:tabs>
        <w:spacing w:after="0" w:line="240" w:lineRule="auto"/>
        <w:ind w:firstLine="709"/>
        <w:rPr>
          <w:rFonts w:ascii="Times New Roman" w:hAnsi="Times New Roman"/>
          <w:sz w:val="24"/>
          <w:szCs w:val="24"/>
          <w:lang w:eastAsia="ru-RU"/>
        </w:rPr>
      </w:pPr>
      <w:r w:rsidRPr="008D34FB">
        <w:rPr>
          <w:rFonts w:ascii="Times New Roman" w:hAnsi="Times New Roman"/>
          <w:sz w:val="24"/>
          <w:szCs w:val="24"/>
          <w:lang w:eastAsia="ru-RU"/>
        </w:rPr>
        <w:t>Контрольно-счетная комиссия рекомендует:</w:t>
      </w:r>
    </w:p>
    <w:p w:rsidR="007746B2" w:rsidRPr="008326D0" w:rsidRDefault="007746B2" w:rsidP="00E932D1">
      <w:pPr>
        <w:numPr>
          <w:ilvl w:val="0"/>
          <w:numId w:val="1"/>
        </w:numPr>
        <w:tabs>
          <w:tab w:val="clear" w:pos="1069"/>
          <w:tab w:val="num" w:pos="993"/>
          <w:tab w:val="num" w:pos="1701"/>
        </w:tabs>
        <w:spacing w:after="0" w:line="240" w:lineRule="auto"/>
        <w:ind w:left="0" w:firstLine="709"/>
        <w:jc w:val="both"/>
        <w:rPr>
          <w:rFonts w:ascii="Times New Roman" w:eastAsia="SimSun" w:hAnsi="Times New Roman"/>
          <w:sz w:val="24"/>
          <w:szCs w:val="24"/>
          <w:lang w:eastAsia="zh-CN"/>
        </w:rPr>
      </w:pPr>
      <w:r w:rsidRPr="008326D0">
        <w:rPr>
          <w:rFonts w:ascii="Times New Roman" w:eastAsia="SimSun" w:hAnsi="Times New Roman"/>
          <w:sz w:val="24"/>
          <w:szCs w:val="24"/>
          <w:lang w:eastAsia="zh-CN"/>
        </w:rPr>
        <w:t>Администрации Тернейского муниципального округа</w:t>
      </w:r>
      <w:r w:rsidR="008326D0">
        <w:rPr>
          <w:rFonts w:ascii="Times New Roman" w:eastAsia="SimSun" w:hAnsi="Times New Roman"/>
          <w:sz w:val="24"/>
          <w:szCs w:val="24"/>
          <w:lang w:eastAsia="zh-CN"/>
        </w:rPr>
        <w:t xml:space="preserve"> –</w:t>
      </w:r>
      <w:r w:rsidRPr="008326D0">
        <w:rPr>
          <w:rFonts w:ascii="Times New Roman" w:eastAsia="SimSun" w:hAnsi="Times New Roman"/>
          <w:sz w:val="24"/>
          <w:szCs w:val="24"/>
          <w:lang w:eastAsia="zh-CN"/>
        </w:rPr>
        <w:t xml:space="preserve"> повысить уровень исполнения муниципальных программ Тернейского МО в текущем финансовом году.</w:t>
      </w:r>
    </w:p>
    <w:p w:rsidR="007746B2" w:rsidRDefault="007746B2" w:rsidP="00DF0298">
      <w:pPr>
        <w:spacing w:after="0" w:line="240" w:lineRule="auto"/>
        <w:ind w:firstLine="709"/>
        <w:jc w:val="both"/>
        <w:rPr>
          <w:rFonts w:ascii="Times New Roman" w:eastAsia="SimSun" w:hAnsi="Times New Roman"/>
          <w:sz w:val="24"/>
          <w:szCs w:val="24"/>
          <w:lang w:eastAsia="zh-CN"/>
        </w:rPr>
      </w:pPr>
      <w:r w:rsidRPr="000E5F94">
        <w:rPr>
          <w:rFonts w:ascii="Times New Roman" w:eastAsia="SimSun" w:hAnsi="Times New Roman"/>
          <w:sz w:val="24"/>
          <w:szCs w:val="24"/>
          <w:lang w:eastAsia="zh-CN"/>
        </w:rPr>
        <w:t xml:space="preserve">2. </w:t>
      </w:r>
      <w:r w:rsidRPr="008D34FB">
        <w:rPr>
          <w:rFonts w:ascii="Times New Roman" w:eastAsia="SimSun" w:hAnsi="Times New Roman"/>
          <w:sz w:val="24"/>
          <w:szCs w:val="24"/>
          <w:lang w:eastAsia="zh-CN"/>
        </w:rPr>
        <w:t xml:space="preserve">Финансовому управлению Тернейского муниципального округа </w:t>
      </w:r>
      <w:r w:rsidR="008326D0">
        <w:rPr>
          <w:rFonts w:ascii="Times New Roman" w:eastAsia="SimSun" w:hAnsi="Times New Roman"/>
          <w:sz w:val="24"/>
          <w:szCs w:val="24"/>
          <w:lang w:eastAsia="zh-CN"/>
        </w:rPr>
        <w:t xml:space="preserve">квартальные </w:t>
      </w:r>
      <w:r w:rsidRPr="008D34FB">
        <w:rPr>
          <w:rFonts w:ascii="Times New Roman" w:eastAsia="SimSun" w:hAnsi="Times New Roman"/>
          <w:sz w:val="24"/>
          <w:szCs w:val="24"/>
          <w:lang w:eastAsia="zh-CN"/>
        </w:rPr>
        <w:t xml:space="preserve">отчеты об исполнении бюджета сопровождать </w:t>
      </w:r>
      <w:r w:rsidR="008D34FB" w:rsidRPr="008D34FB">
        <w:rPr>
          <w:rFonts w:ascii="Times New Roman" w:eastAsia="SimSun" w:hAnsi="Times New Roman"/>
          <w:sz w:val="24"/>
          <w:szCs w:val="24"/>
          <w:lang w:eastAsia="zh-CN"/>
        </w:rPr>
        <w:t>п</w:t>
      </w:r>
      <w:r w:rsidRPr="008D34FB">
        <w:rPr>
          <w:rFonts w:ascii="Times New Roman" w:eastAsia="SimSun" w:hAnsi="Times New Roman"/>
          <w:sz w:val="24"/>
          <w:szCs w:val="24"/>
          <w:lang w:eastAsia="zh-CN"/>
        </w:rPr>
        <w:t>ояснительной запиской.</w:t>
      </w:r>
    </w:p>
    <w:p w:rsidR="00612F94" w:rsidRDefault="00612F94" w:rsidP="00DF0298">
      <w:pPr>
        <w:spacing w:after="0" w:line="240" w:lineRule="auto"/>
        <w:ind w:firstLine="709"/>
        <w:jc w:val="both"/>
        <w:rPr>
          <w:rFonts w:ascii="Times New Roman" w:eastAsia="SimSun" w:hAnsi="Times New Roman"/>
          <w:sz w:val="24"/>
          <w:szCs w:val="24"/>
          <w:lang w:eastAsia="zh-CN"/>
        </w:rPr>
      </w:pPr>
    </w:p>
    <w:p w:rsidR="00612F94" w:rsidRPr="000E5F94" w:rsidRDefault="00612F94" w:rsidP="00DF0298">
      <w:pPr>
        <w:spacing w:after="0" w:line="240" w:lineRule="auto"/>
        <w:ind w:firstLine="709"/>
        <w:jc w:val="both"/>
        <w:rPr>
          <w:rFonts w:ascii="Times New Roman" w:eastAsia="SimSun" w:hAnsi="Times New Roman"/>
          <w:sz w:val="24"/>
          <w:szCs w:val="24"/>
          <w:lang w:eastAsia="zh-CN"/>
        </w:rPr>
      </w:pPr>
    </w:p>
    <w:tbl>
      <w:tblPr>
        <w:tblW w:w="9464" w:type="dxa"/>
        <w:tblLook w:val="01E0" w:firstRow="1" w:lastRow="1" w:firstColumn="1" w:lastColumn="1" w:noHBand="0" w:noVBand="0"/>
      </w:tblPr>
      <w:tblGrid>
        <w:gridCol w:w="5778"/>
        <w:gridCol w:w="3686"/>
      </w:tblGrid>
      <w:tr w:rsidR="007B0EC1" w:rsidRPr="00F66669" w:rsidTr="007B0EC1">
        <w:trPr>
          <w:trHeight w:val="481"/>
        </w:trPr>
        <w:tc>
          <w:tcPr>
            <w:tcW w:w="5778" w:type="dxa"/>
            <w:shd w:val="clear" w:color="auto" w:fill="auto"/>
          </w:tcPr>
          <w:p w:rsidR="00612F94" w:rsidRDefault="00612F94" w:rsidP="00612F94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</w:p>
          <w:p w:rsidR="007B0EC1" w:rsidRPr="000961C5" w:rsidRDefault="007B0EC1" w:rsidP="008219C6">
            <w:pPr>
              <w:shd w:val="clear" w:color="auto" w:fill="FFFFFF"/>
              <w:ind w:firstLine="37"/>
              <w:rPr>
                <w:rFonts w:ascii="Times New Roman" w:hAnsi="Times New Roman"/>
                <w:sz w:val="24"/>
                <w:szCs w:val="24"/>
              </w:rPr>
            </w:pPr>
            <w:r w:rsidRPr="000961C5">
              <w:rPr>
                <w:rFonts w:ascii="Times New Roman" w:hAnsi="Times New Roman"/>
                <w:sz w:val="24"/>
                <w:szCs w:val="24"/>
              </w:rPr>
              <w:t>Ведущий инспектор Ко</w:t>
            </w:r>
            <w:r w:rsidRPr="007B0EC1">
              <w:rPr>
                <w:rFonts w:ascii="Times New Roman" w:hAnsi="Times New Roman"/>
                <w:sz w:val="24"/>
                <w:szCs w:val="24"/>
              </w:rPr>
              <w:t xml:space="preserve">нтрольно-счетной комиссии Тернейского муниципального округа </w:t>
            </w:r>
          </w:p>
        </w:tc>
        <w:tc>
          <w:tcPr>
            <w:tcW w:w="3686" w:type="dxa"/>
            <w:shd w:val="clear" w:color="auto" w:fill="auto"/>
            <w:vAlign w:val="bottom"/>
          </w:tcPr>
          <w:p w:rsidR="007B0EC1" w:rsidRPr="000961C5" w:rsidRDefault="007B0EC1" w:rsidP="008219C6">
            <w:pPr>
              <w:ind w:firstLine="37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1C5">
              <w:rPr>
                <w:rFonts w:ascii="Times New Roman" w:hAnsi="Times New Roman"/>
                <w:sz w:val="24"/>
                <w:szCs w:val="24"/>
              </w:rPr>
              <w:t>В.А. Евстифеева</w:t>
            </w:r>
          </w:p>
        </w:tc>
      </w:tr>
      <w:tr w:rsidR="00F66669" w:rsidRPr="000E5F94" w:rsidTr="000961C5">
        <w:trPr>
          <w:trHeight w:val="481"/>
        </w:trPr>
        <w:tc>
          <w:tcPr>
            <w:tcW w:w="5778" w:type="dxa"/>
            <w:shd w:val="clear" w:color="auto" w:fill="auto"/>
          </w:tcPr>
          <w:p w:rsidR="00F66669" w:rsidRPr="000961C5" w:rsidRDefault="00F66669" w:rsidP="000961C5">
            <w:pPr>
              <w:shd w:val="clear" w:color="auto" w:fill="FFFFFF"/>
              <w:ind w:firstLine="37"/>
              <w:rPr>
                <w:rFonts w:ascii="Times New Roman" w:hAnsi="Times New Roman"/>
                <w:sz w:val="24"/>
                <w:szCs w:val="24"/>
              </w:rPr>
            </w:pPr>
            <w:r w:rsidRPr="000961C5">
              <w:rPr>
                <w:rFonts w:ascii="Times New Roman" w:hAnsi="Times New Roman"/>
                <w:sz w:val="24"/>
                <w:szCs w:val="24"/>
              </w:rPr>
              <w:t>Председатель Ко</w:t>
            </w:r>
            <w:r w:rsidRPr="000961C5">
              <w:rPr>
                <w:rFonts w:ascii="Times New Roman" w:eastAsia="MS Mincho" w:hAnsi="Times New Roman"/>
                <w:color w:val="000000"/>
                <w:sz w:val="24"/>
                <w:szCs w:val="24"/>
              </w:rPr>
              <w:t xml:space="preserve">нтрольно-счетной комиссии Тернейского муниципального округа </w:t>
            </w:r>
          </w:p>
        </w:tc>
        <w:tc>
          <w:tcPr>
            <w:tcW w:w="3686" w:type="dxa"/>
            <w:shd w:val="clear" w:color="auto" w:fill="auto"/>
            <w:vAlign w:val="bottom"/>
          </w:tcPr>
          <w:p w:rsidR="00F66669" w:rsidRPr="000961C5" w:rsidRDefault="00F66669" w:rsidP="000961C5">
            <w:pPr>
              <w:ind w:firstLine="37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1C5">
              <w:rPr>
                <w:rFonts w:ascii="Times New Roman" w:hAnsi="Times New Roman"/>
                <w:sz w:val="24"/>
                <w:szCs w:val="24"/>
              </w:rPr>
              <w:t>О.С. Тарасова</w:t>
            </w:r>
          </w:p>
        </w:tc>
      </w:tr>
    </w:tbl>
    <w:p w:rsidR="00F66669" w:rsidRPr="00D616D1" w:rsidRDefault="00F66669" w:rsidP="00D616D1">
      <w:pPr>
        <w:jc w:val="both"/>
        <w:rPr>
          <w:rFonts w:ascii="Times New Roman" w:hAnsi="Times New Roman"/>
          <w:sz w:val="24"/>
          <w:szCs w:val="24"/>
        </w:rPr>
      </w:pPr>
    </w:p>
    <w:sectPr w:rsidR="00F66669" w:rsidRPr="00D616D1" w:rsidSect="001F507C">
      <w:pgSz w:w="11906" w:h="16838"/>
      <w:pgMar w:top="568" w:right="70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E81DCB"/>
    <w:multiLevelType w:val="hybridMultilevel"/>
    <w:tmpl w:val="F9607EF8"/>
    <w:lvl w:ilvl="0" w:tplc="BACEE348">
      <w:start w:val="3"/>
      <w:numFmt w:val="decimal"/>
      <w:lvlText w:val="%1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" w15:restartNumberingAfterBreak="0">
    <w:nsid w:val="60265E06"/>
    <w:multiLevelType w:val="multilevel"/>
    <w:tmpl w:val="E916AF40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/>
      </w:rPr>
    </w:lvl>
    <w:lvl w:ilvl="1">
      <w:start w:val="1"/>
      <w:numFmt w:val="decimal"/>
      <w:isLgl/>
      <w:lvlText w:val="%1.%2"/>
      <w:lvlJc w:val="left"/>
      <w:pPr>
        <w:tabs>
          <w:tab w:val="num" w:pos="1069"/>
        </w:tabs>
        <w:ind w:left="1069" w:hanging="360"/>
      </w:pPr>
      <w:rPr>
        <w:rFonts w:cs="Times New Roman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/>
      </w:rPr>
    </w:lvl>
    <w:lvl w:ilvl="3">
      <w:start w:val="1"/>
      <w:numFmt w:val="decimal"/>
      <w:isLgl/>
      <w:lvlText w:val="%1.%2.%3.%4"/>
      <w:lvlJc w:val="left"/>
      <w:pPr>
        <w:tabs>
          <w:tab w:val="num" w:pos="1429"/>
        </w:tabs>
        <w:ind w:left="1429" w:hanging="720"/>
      </w:pPr>
      <w:rPr>
        <w:rFonts w:cs="Times New Roman"/>
      </w:rPr>
    </w:lvl>
    <w:lvl w:ilvl="4">
      <w:start w:val="1"/>
      <w:numFmt w:val="decimal"/>
      <w:isLgl/>
      <w:lvlText w:val="%1.%2.%3.%4.%5"/>
      <w:lvlJc w:val="left"/>
      <w:pPr>
        <w:tabs>
          <w:tab w:val="num" w:pos="1789"/>
        </w:tabs>
        <w:ind w:left="1789" w:hanging="1080"/>
      </w:pPr>
      <w:rPr>
        <w:rFonts w:cs="Times New Roman"/>
      </w:rPr>
    </w:lvl>
    <w:lvl w:ilvl="5">
      <w:start w:val="1"/>
      <w:numFmt w:val="decimal"/>
      <w:isLgl/>
      <w:lvlText w:val="%1.%2.%3.%4.%5.%6"/>
      <w:lvlJc w:val="left"/>
      <w:pPr>
        <w:tabs>
          <w:tab w:val="num" w:pos="2149"/>
        </w:tabs>
        <w:ind w:left="2149" w:hanging="1440"/>
      </w:pPr>
      <w:rPr>
        <w:rFonts w:cs="Times New Roman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49"/>
        </w:tabs>
        <w:ind w:left="2149" w:hanging="1440"/>
      </w:pPr>
      <w:rPr>
        <w:rFonts w:cs="Times New Roman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9"/>
        </w:tabs>
        <w:ind w:left="2509" w:hanging="1800"/>
      </w:pPr>
      <w:rPr>
        <w:rFonts w:cs="Times New Roman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09"/>
        </w:tabs>
        <w:ind w:left="2509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7DBB"/>
    <w:rsid w:val="00000781"/>
    <w:rsid w:val="00001752"/>
    <w:rsid w:val="00005DFD"/>
    <w:rsid w:val="0001793B"/>
    <w:rsid w:val="0002278F"/>
    <w:rsid w:val="000336FF"/>
    <w:rsid w:val="00042BBA"/>
    <w:rsid w:val="000436A7"/>
    <w:rsid w:val="00044BE1"/>
    <w:rsid w:val="00051A67"/>
    <w:rsid w:val="000531AD"/>
    <w:rsid w:val="000564E7"/>
    <w:rsid w:val="00057ABF"/>
    <w:rsid w:val="00061946"/>
    <w:rsid w:val="00064109"/>
    <w:rsid w:val="000656F7"/>
    <w:rsid w:val="0007682F"/>
    <w:rsid w:val="0008247F"/>
    <w:rsid w:val="000833AC"/>
    <w:rsid w:val="00085435"/>
    <w:rsid w:val="00085E37"/>
    <w:rsid w:val="000908A0"/>
    <w:rsid w:val="000961C5"/>
    <w:rsid w:val="00097307"/>
    <w:rsid w:val="000A1E59"/>
    <w:rsid w:val="000A2979"/>
    <w:rsid w:val="000A6B45"/>
    <w:rsid w:val="000B06CB"/>
    <w:rsid w:val="000B3F86"/>
    <w:rsid w:val="000B5219"/>
    <w:rsid w:val="000C0996"/>
    <w:rsid w:val="000C0A97"/>
    <w:rsid w:val="000D57B4"/>
    <w:rsid w:val="000E5F94"/>
    <w:rsid w:val="000E72F5"/>
    <w:rsid w:val="000F2902"/>
    <w:rsid w:val="00102B1A"/>
    <w:rsid w:val="0010546B"/>
    <w:rsid w:val="00107D75"/>
    <w:rsid w:val="00111E0E"/>
    <w:rsid w:val="001225D8"/>
    <w:rsid w:val="00123192"/>
    <w:rsid w:val="0012326B"/>
    <w:rsid w:val="00124656"/>
    <w:rsid w:val="001247B2"/>
    <w:rsid w:val="0013290A"/>
    <w:rsid w:val="00132DF1"/>
    <w:rsid w:val="00143D77"/>
    <w:rsid w:val="00143F75"/>
    <w:rsid w:val="001464EA"/>
    <w:rsid w:val="001470F6"/>
    <w:rsid w:val="001532A9"/>
    <w:rsid w:val="00154C78"/>
    <w:rsid w:val="001634A2"/>
    <w:rsid w:val="0017019B"/>
    <w:rsid w:val="00170801"/>
    <w:rsid w:val="0017247B"/>
    <w:rsid w:val="00174428"/>
    <w:rsid w:val="00176555"/>
    <w:rsid w:val="0018194B"/>
    <w:rsid w:val="00182739"/>
    <w:rsid w:val="00184964"/>
    <w:rsid w:val="0018785D"/>
    <w:rsid w:val="00187B63"/>
    <w:rsid w:val="0019302E"/>
    <w:rsid w:val="00195D5A"/>
    <w:rsid w:val="001A18BF"/>
    <w:rsid w:val="001B3BB6"/>
    <w:rsid w:val="001B66F5"/>
    <w:rsid w:val="001C628E"/>
    <w:rsid w:val="001D0C6B"/>
    <w:rsid w:val="001D3AC5"/>
    <w:rsid w:val="001D4035"/>
    <w:rsid w:val="001D5AB3"/>
    <w:rsid w:val="001D5D46"/>
    <w:rsid w:val="001D6800"/>
    <w:rsid w:val="001F0A21"/>
    <w:rsid w:val="001F2778"/>
    <w:rsid w:val="001F2F2E"/>
    <w:rsid w:val="001F3058"/>
    <w:rsid w:val="001F507C"/>
    <w:rsid w:val="00202FDD"/>
    <w:rsid w:val="0020579B"/>
    <w:rsid w:val="00214612"/>
    <w:rsid w:val="00214776"/>
    <w:rsid w:val="00215424"/>
    <w:rsid w:val="00226C8D"/>
    <w:rsid w:val="0022731E"/>
    <w:rsid w:val="002305E7"/>
    <w:rsid w:val="002366D9"/>
    <w:rsid w:val="002401AA"/>
    <w:rsid w:val="00246592"/>
    <w:rsid w:val="0025062B"/>
    <w:rsid w:val="00255071"/>
    <w:rsid w:val="00261F7E"/>
    <w:rsid w:val="00281CD9"/>
    <w:rsid w:val="00286C28"/>
    <w:rsid w:val="002876BE"/>
    <w:rsid w:val="00292238"/>
    <w:rsid w:val="002A05D1"/>
    <w:rsid w:val="002A4B1F"/>
    <w:rsid w:val="002B683F"/>
    <w:rsid w:val="002C3C98"/>
    <w:rsid w:val="002C3D49"/>
    <w:rsid w:val="002C7C68"/>
    <w:rsid w:val="002D1B9E"/>
    <w:rsid w:val="002D3E88"/>
    <w:rsid w:val="002D6A67"/>
    <w:rsid w:val="002D7364"/>
    <w:rsid w:val="002E2207"/>
    <w:rsid w:val="002E5011"/>
    <w:rsid w:val="002E6ACA"/>
    <w:rsid w:val="002F0E10"/>
    <w:rsid w:val="002F40A3"/>
    <w:rsid w:val="002F5BFE"/>
    <w:rsid w:val="002F7185"/>
    <w:rsid w:val="00301660"/>
    <w:rsid w:val="00306916"/>
    <w:rsid w:val="00316DC6"/>
    <w:rsid w:val="0031799C"/>
    <w:rsid w:val="00321DCE"/>
    <w:rsid w:val="00322998"/>
    <w:rsid w:val="003256F4"/>
    <w:rsid w:val="00334063"/>
    <w:rsid w:val="0034034F"/>
    <w:rsid w:val="00340CD9"/>
    <w:rsid w:val="00341CEE"/>
    <w:rsid w:val="003436E4"/>
    <w:rsid w:val="00345862"/>
    <w:rsid w:val="003465E5"/>
    <w:rsid w:val="00350C10"/>
    <w:rsid w:val="00356C30"/>
    <w:rsid w:val="00365EE4"/>
    <w:rsid w:val="00372DBA"/>
    <w:rsid w:val="00376F52"/>
    <w:rsid w:val="00397ED9"/>
    <w:rsid w:val="003A4A2C"/>
    <w:rsid w:val="003A519B"/>
    <w:rsid w:val="003B20DB"/>
    <w:rsid w:val="003B2A5F"/>
    <w:rsid w:val="003D279A"/>
    <w:rsid w:val="003E4E72"/>
    <w:rsid w:val="003F2F98"/>
    <w:rsid w:val="00402B10"/>
    <w:rsid w:val="00402DA6"/>
    <w:rsid w:val="00406A29"/>
    <w:rsid w:val="004141B8"/>
    <w:rsid w:val="004149C3"/>
    <w:rsid w:val="00414E2A"/>
    <w:rsid w:val="00415024"/>
    <w:rsid w:val="00420BF8"/>
    <w:rsid w:val="00422C8F"/>
    <w:rsid w:val="00437801"/>
    <w:rsid w:val="00450BDC"/>
    <w:rsid w:val="00456153"/>
    <w:rsid w:val="00461F3F"/>
    <w:rsid w:val="0046425F"/>
    <w:rsid w:val="00470F74"/>
    <w:rsid w:val="004711D4"/>
    <w:rsid w:val="004716DD"/>
    <w:rsid w:val="00484822"/>
    <w:rsid w:val="00491971"/>
    <w:rsid w:val="004927FE"/>
    <w:rsid w:val="00495D6B"/>
    <w:rsid w:val="004A14D0"/>
    <w:rsid w:val="004A4217"/>
    <w:rsid w:val="004A4BB0"/>
    <w:rsid w:val="004B12B8"/>
    <w:rsid w:val="004B14A3"/>
    <w:rsid w:val="004B5F14"/>
    <w:rsid w:val="004C18D7"/>
    <w:rsid w:val="004D1B26"/>
    <w:rsid w:val="004D2FD3"/>
    <w:rsid w:val="004E1E58"/>
    <w:rsid w:val="004E5BBE"/>
    <w:rsid w:val="004F5BA3"/>
    <w:rsid w:val="00503F1C"/>
    <w:rsid w:val="00513DE0"/>
    <w:rsid w:val="00514C2C"/>
    <w:rsid w:val="005152A6"/>
    <w:rsid w:val="005165D0"/>
    <w:rsid w:val="005203AE"/>
    <w:rsid w:val="00535929"/>
    <w:rsid w:val="00540237"/>
    <w:rsid w:val="00542F8D"/>
    <w:rsid w:val="005511B1"/>
    <w:rsid w:val="0055200E"/>
    <w:rsid w:val="00553BC0"/>
    <w:rsid w:val="005560CE"/>
    <w:rsid w:val="00556D81"/>
    <w:rsid w:val="005736E2"/>
    <w:rsid w:val="00573EFB"/>
    <w:rsid w:val="00577193"/>
    <w:rsid w:val="00587A4F"/>
    <w:rsid w:val="00590747"/>
    <w:rsid w:val="0059135B"/>
    <w:rsid w:val="005916BA"/>
    <w:rsid w:val="00595EF9"/>
    <w:rsid w:val="005A1276"/>
    <w:rsid w:val="005A1491"/>
    <w:rsid w:val="005A2AC0"/>
    <w:rsid w:val="005B03AA"/>
    <w:rsid w:val="005B0FA6"/>
    <w:rsid w:val="005B6722"/>
    <w:rsid w:val="005D2F22"/>
    <w:rsid w:val="005D335F"/>
    <w:rsid w:val="005E1D12"/>
    <w:rsid w:val="005E2638"/>
    <w:rsid w:val="005F756D"/>
    <w:rsid w:val="0060161E"/>
    <w:rsid w:val="00612F94"/>
    <w:rsid w:val="00613D26"/>
    <w:rsid w:val="00613FFE"/>
    <w:rsid w:val="00620702"/>
    <w:rsid w:val="00642832"/>
    <w:rsid w:val="0064344A"/>
    <w:rsid w:val="006464F0"/>
    <w:rsid w:val="00647470"/>
    <w:rsid w:val="00647E9B"/>
    <w:rsid w:val="006506FA"/>
    <w:rsid w:val="006519E4"/>
    <w:rsid w:val="00653CBF"/>
    <w:rsid w:val="00663038"/>
    <w:rsid w:val="00667666"/>
    <w:rsid w:val="0067747C"/>
    <w:rsid w:val="00682180"/>
    <w:rsid w:val="006877F9"/>
    <w:rsid w:val="00690746"/>
    <w:rsid w:val="00693B8A"/>
    <w:rsid w:val="0069653B"/>
    <w:rsid w:val="006A1F77"/>
    <w:rsid w:val="006A4B50"/>
    <w:rsid w:val="006A6F5C"/>
    <w:rsid w:val="006B0992"/>
    <w:rsid w:val="006C45DB"/>
    <w:rsid w:val="006E0D92"/>
    <w:rsid w:val="006E173B"/>
    <w:rsid w:val="006E3393"/>
    <w:rsid w:val="006E34E7"/>
    <w:rsid w:val="006F1876"/>
    <w:rsid w:val="006F3D05"/>
    <w:rsid w:val="0070066D"/>
    <w:rsid w:val="00703DAA"/>
    <w:rsid w:val="007041D3"/>
    <w:rsid w:val="00707A7A"/>
    <w:rsid w:val="00712CD8"/>
    <w:rsid w:val="00714739"/>
    <w:rsid w:val="00715555"/>
    <w:rsid w:val="007175B3"/>
    <w:rsid w:val="00735831"/>
    <w:rsid w:val="00735F18"/>
    <w:rsid w:val="0073694A"/>
    <w:rsid w:val="007414BD"/>
    <w:rsid w:val="00750F9C"/>
    <w:rsid w:val="007525C5"/>
    <w:rsid w:val="00757D2D"/>
    <w:rsid w:val="0076164B"/>
    <w:rsid w:val="00761B22"/>
    <w:rsid w:val="007712A6"/>
    <w:rsid w:val="0077363F"/>
    <w:rsid w:val="007746B2"/>
    <w:rsid w:val="007757A0"/>
    <w:rsid w:val="007824C0"/>
    <w:rsid w:val="00784201"/>
    <w:rsid w:val="00785945"/>
    <w:rsid w:val="007B0EC1"/>
    <w:rsid w:val="007B15B0"/>
    <w:rsid w:val="007B25AE"/>
    <w:rsid w:val="007B5D12"/>
    <w:rsid w:val="007B7018"/>
    <w:rsid w:val="007C30E0"/>
    <w:rsid w:val="007C3F82"/>
    <w:rsid w:val="007C47EF"/>
    <w:rsid w:val="007C4D18"/>
    <w:rsid w:val="007D08DF"/>
    <w:rsid w:val="007D3DA3"/>
    <w:rsid w:val="007D7FDD"/>
    <w:rsid w:val="007E684D"/>
    <w:rsid w:val="007F02E0"/>
    <w:rsid w:val="007F1DA5"/>
    <w:rsid w:val="007F4469"/>
    <w:rsid w:val="0080396C"/>
    <w:rsid w:val="00805EEF"/>
    <w:rsid w:val="00810CC4"/>
    <w:rsid w:val="00813B3F"/>
    <w:rsid w:val="00813B98"/>
    <w:rsid w:val="0081442C"/>
    <w:rsid w:val="008176D5"/>
    <w:rsid w:val="008200DC"/>
    <w:rsid w:val="008219C6"/>
    <w:rsid w:val="00825C91"/>
    <w:rsid w:val="00825EBD"/>
    <w:rsid w:val="008326D0"/>
    <w:rsid w:val="00836F46"/>
    <w:rsid w:val="00845008"/>
    <w:rsid w:val="00846313"/>
    <w:rsid w:val="00846B16"/>
    <w:rsid w:val="00881903"/>
    <w:rsid w:val="008902DD"/>
    <w:rsid w:val="00895C2A"/>
    <w:rsid w:val="00897A07"/>
    <w:rsid w:val="008A0345"/>
    <w:rsid w:val="008A3465"/>
    <w:rsid w:val="008A77B2"/>
    <w:rsid w:val="008C600F"/>
    <w:rsid w:val="008C6D42"/>
    <w:rsid w:val="008D34FB"/>
    <w:rsid w:val="008D3530"/>
    <w:rsid w:val="008E3C8D"/>
    <w:rsid w:val="008E68B1"/>
    <w:rsid w:val="008F585C"/>
    <w:rsid w:val="008F7024"/>
    <w:rsid w:val="00911F06"/>
    <w:rsid w:val="00911F14"/>
    <w:rsid w:val="00912119"/>
    <w:rsid w:val="009147C3"/>
    <w:rsid w:val="00915868"/>
    <w:rsid w:val="00916FD9"/>
    <w:rsid w:val="009268B4"/>
    <w:rsid w:val="009347B4"/>
    <w:rsid w:val="00940886"/>
    <w:rsid w:val="00942DEC"/>
    <w:rsid w:val="0094588B"/>
    <w:rsid w:val="00947943"/>
    <w:rsid w:val="00947D4B"/>
    <w:rsid w:val="00953067"/>
    <w:rsid w:val="00957634"/>
    <w:rsid w:val="00960612"/>
    <w:rsid w:val="00967232"/>
    <w:rsid w:val="00967A3C"/>
    <w:rsid w:val="00976F08"/>
    <w:rsid w:val="00980432"/>
    <w:rsid w:val="00981FF2"/>
    <w:rsid w:val="00985737"/>
    <w:rsid w:val="00987123"/>
    <w:rsid w:val="009931DA"/>
    <w:rsid w:val="009A4305"/>
    <w:rsid w:val="009A62F2"/>
    <w:rsid w:val="009B13BD"/>
    <w:rsid w:val="009B7C93"/>
    <w:rsid w:val="009C4565"/>
    <w:rsid w:val="009D3C22"/>
    <w:rsid w:val="009D7E8B"/>
    <w:rsid w:val="009E193C"/>
    <w:rsid w:val="009F1C7D"/>
    <w:rsid w:val="009F5AA2"/>
    <w:rsid w:val="009F648B"/>
    <w:rsid w:val="00A008C4"/>
    <w:rsid w:val="00A02148"/>
    <w:rsid w:val="00A031DB"/>
    <w:rsid w:val="00A04355"/>
    <w:rsid w:val="00A05776"/>
    <w:rsid w:val="00A129F2"/>
    <w:rsid w:val="00A13A32"/>
    <w:rsid w:val="00A14DE9"/>
    <w:rsid w:val="00A1599E"/>
    <w:rsid w:val="00A2561D"/>
    <w:rsid w:val="00A3546F"/>
    <w:rsid w:val="00A40D83"/>
    <w:rsid w:val="00A4220B"/>
    <w:rsid w:val="00A44732"/>
    <w:rsid w:val="00A573EA"/>
    <w:rsid w:val="00A6000D"/>
    <w:rsid w:val="00A6517C"/>
    <w:rsid w:val="00A663AD"/>
    <w:rsid w:val="00A67F3E"/>
    <w:rsid w:val="00A728EE"/>
    <w:rsid w:val="00A749C9"/>
    <w:rsid w:val="00A7760E"/>
    <w:rsid w:val="00A80CCC"/>
    <w:rsid w:val="00A81F98"/>
    <w:rsid w:val="00A82B09"/>
    <w:rsid w:val="00A865A8"/>
    <w:rsid w:val="00A8682F"/>
    <w:rsid w:val="00A876A2"/>
    <w:rsid w:val="00A940C4"/>
    <w:rsid w:val="00A94180"/>
    <w:rsid w:val="00A97408"/>
    <w:rsid w:val="00A97690"/>
    <w:rsid w:val="00AA27E6"/>
    <w:rsid w:val="00AC31A6"/>
    <w:rsid w:val="00AC536F"/>
    <w:rsid w:val="00AC789B"/>
    <w:rsid w:val="00AC7BD6"/>
    <w:rsid w:val="00AD323C"/>
    <w:rsid w:val="00AE1151"/>
    <w:rsid w:val="00AE2534"/>
    <w:rsid w:val="00AE3A80"/>
    <w:rsid w:val="00AE3E01"/>
    <w:rsid w:val="00AE5364"/>
    <w:rsid w:val="00AF094B"/>
    <w:rsid w:val="00AF0EC1"/>
    <w:rsid w:val="00AF3B5D"/>
    <w:rsid w:val="00AF5C1A"/>
    <w:rsid w:val="00B04346"/>
    <w:rsid w:val="00B079EA"/>
    <w:rsid w:val="00B07E46"/>
    <w:rsid w:val="00B13F74"/>
    <w:rsid w:val="00B15C31"/>
    <w:rsid w:val="00B21B1D"/>
    <w:rsid w:val="00B25892"/>
    <w:rsid w:val="00B26B02"/>
    <w:rsid w:val="00B30932"/>
    <w:rsid w:val="00B309A7"/>
    <w:rsid w:val="00B33527"/>
    <w:rsid w:val="00B4174D"/>
    <w:rsid w:val="00B44CDA"/>
    <w:rsid w:val="00B50064"/>
    <w:rsid w:val="00B5215B"/>
    <w:rsid w:val="00B54913"/>
    <w:rsid w:val="00B61F6F"/>
    <w:rsid w:val="00B62422"/>
    <w:rsid w:val="00B65749"/>
    <w:rsid w:val="00B66B16"/>
    <w:rsid w:val="00B67314"/>
    <w:rsid w:val="00B70F7E"/>
    <w:rsid w:val="00B7551A"/>
    <w:rsid w:val="00B84806"/>
    <w:rsid w:val="00B84B51"/>
    <w:rsid w:val="00B865C6"/>
    <w:rsid w:val="00B90436"/>
    <w:rsid w:val="00B909DD"/>
    <w:rsid w:val="00B92106"/>
    <w:rsid w:val="00BA1A1E"/>
    <w:rsid w:val="00BA68A3"/>
    <w:rsid w:val="00BB0368"/>
    <w:rsid w:val="00BB1800"/>
    <w:rsid w:val="00BB355F"/>
    <w:rsid w:val="00BB71A5"/>
    <w:rsid w:val="00BC2A27"/>
    <w:rsid w:val="00BC579D"/>
    <w:rsid w:val="00BD5A82"/>
    <w:rsid w:val="00BE0D3D"/>
    <w:rsid w:val="00BE660D"/>
    <w:rsid w:val="00BE7DDD"/>
    <w:rsid w:val="00BF0876"/>
    <w:rsid w:val="00BF0CC4"/>
    <w:rsid w:val="00BF633B"/>
    <w:rsid w:val="00BF6441"/>
    <w:rsid w:val="00BF6843"/>
    <w:rsid w:val="00C035FB"/>
    <w:rsid w:val="00C07F6D"/>
    <w:rsid w:val="00C07FDE"/>
    <w:rsid w:val="00C111CC"/>
    <w:rsid w:val="00C11CF6"/>
    <w:rsid w:val="00C130F2"/>
    <w:rsid w:val="00C1376C"/>
    <w:rsid w:val="00C157A6"/>
    <w:rsid w:val="00C20515"/>
    <w:rsid w:val="00C213FE"/>
    <w:rsid w:val="00C22B65"/>
    <w:rsid w:val="00C24795"/>
    <w:rsid w:val="00C250A0"/>
    <w:rsid w:val="00C276E6"/>
    <w:rsid w:val="00C30C4D"/>
    <w:rsid w:val="00C3128D"/>
    <w:rsid w:val="00C340E6"/>
    <w:rsid w:val="00C36432"/>
    <w:rsid w:val="00C452A3"/>
    <w:rsid w:val="00C45B84"/>
    <w:rsid w:val="00C474B6"/>
    <w:rsid w:val="00C637F5"/>
    <w:rsid w:val="00C65679"/>
    <w:rsid w:val="00C72B61"/>
    <w:rsid w:val="00C732CA"/>
    <w:rsid w:val="00C73999"/>
    <w:rsid w:val="00C911FF"/>
    <w:rsid w:val="00C94A03"/>
    <w:rsid w:val="00C958C7"/>
    <w:rsid w:val="00CB130F"/>
    <w:rsid w:val="00CB68BC"/>
    <w:rsid w:val="00CB6A59"/>
    <w:rsid w:val="00CC4938"/>
    <w:rsid w:val="00CD0544"/>
    <w:rsid w:val="00CD16A0"/>
    <w:rsid w:val="00CE34A0"/>
    <w:rsid w:val="00CE4E1E"/>
    <w:rsid w:val="00CE5393"/>
    <w:rsid w:val="00CE78C8"/>
    <w:rsid w:val="00CF0973"/>
    <w:rsid w:val="00D05EE1"/>
    <w:rsid w:val="00D10B14"/>
    <w:rsid w:val="00D1357E"/>
    <w:rsid w:val="00D13C7A"/>
    <w:rsid w:val="00D20B25"/>
    <w:rsid w:val="00D2102E"/>
    <w:rsid w:val="00D31194"/>
    <w:rsid w:val="00D42115"/>
    <w:rsid w:val="00D42D34"/>
    <w:rsid w:val="00D502CD"/>
    <w:rsid w:val="00D51900"/>
    <w:rsid w:val="00D52EE7"/>
    <w:rsid w:val="00D579B3"/>
    <w:rsid w:val="00D579E8"/>
    <w:rsid w:val="00D60571"/>
    <w:rsid w:val="00D61585"/>
    <w:rsid w:val="00D616D1"/>
    <w:rsid w:val="00D670C6"/>
    <w:rsid w:val="00D677DE"/>
    <w:rsid w:val="00D82B35"/>
    <w:rsid w:val="00D82E59"/>
    <w:rsid w:val="00D847B6"/>
    <w:rsid w:val="00D86AAD"/>
    <w:rsid w:val="00DB1BB4"/>
    <w:rsid w:val="00DB3066"/>
    <w:rsid w:val="00DB3A8E"/>
    <w:rsid w:val="00DC532C"/>
    <w:rsid w:val="00DC618F"/>
    <w:rsid w:val="00DC6AA4"/>
    <w:rsid w:val="00DD2C74"/>
    <w:rsid w:val="00DD7381"/>
    <w:rsid w:val="00DE0266"/>
    <w:rsid w:val="00DE1848"/>
    <w:rsid w:val="00DE3451"/>
    <w:rsid w:val="00DE3460"/>
    <w:rsid w:val="00DE4714"/>
    <w:rsid w:val="00DE5D26"/>
    <w:rsid w:val="00DF0298"/>
    <w:rsid w:val="00DF0A6F"/>
    <w:rsid w:val="00E05E98"/>
    <w:rsid w:val="00E155CC"/>
    <w:rsid w:val="00E24860"/>
    <w:rsid w:val="00E32E96"/>
    <w:rsid w:val="00E37491"/>
    <w:rsid w:val="00E44A6F"/>
    <w:rsid w:val="00E45BFF"/>
    <w:rsid w:val="00E4724D"/>
    <w:rsid w:val="00E52EDE"/>
    <w:rsid w:val="00E545D0"/>
    <w:rsid w:val="00E54936"/>
    <w:rsid w:val="00E555B9"/>
    <w:rsid w:val="00E56A32"/>
    <w:rsid w:val="00E61ED2"/>
    <w:rsid w:val="00E620E2"/>
    <w:rsid w:val="00E62876"/>
    <w:rsid w:val="00E66283"/>
    <w:rsid w:val="00E67BC8"/>
    <w:rsid w:val="00E76392"/>
    <w:rsid w:val="00E77067"/>
    <w:rsid w:val="00E77DBB"/>
    <w:rsid w:val="00E80E55"/>
    <w:rsid w:val="00E84369"/>
    <w:rsid w:val="00E945F6"/>
    <w:rsid w:val="00EA0AE8"/>
    <w:rsid w:val="00EA4D59"/>
    <w:rsid w:val="00EB1641"/>
    <w:rsid w:val="00EB210B"/>
    <w:rsid w:val="00EB5B28"/>
    <w:rsid w:val="00EB6CEE"/>
    <w:rsid w:val="00EB7B0E"/>
    <w:rsid w:val="00EC3E73"/>
    <w:rsid w:val="00EC417D"/>
    <w:rsid w:val="00EC6F43"/>
    <w:rsid w:val="00EC7026"/>
    <w:rsid w:val="00ED6DF9"/>
    <w:rsid w:val="00ED717A"/>
    <w:rsid w:val="00EE3E51"/>
    <w:rsid w:val="00EE45D0"/>
    <w:rsid w:val="00EE4D47"/>
    <w:rsid w:val="00EF0DC4"/>
    <w:rsid w:val="00EF25E9"/>
    <w:rsid w:val="00EF4636"/>
    <w:rsid w:val="00F00F58"/>
    <w:rsid w:val="00F028FE"/>
    <w:rsid w:val="00F0538E"/>
    <w:rsid w:val="00F15CB3"/>
    <w:rsid w:val="00F1676D"/>
    <w:rsid w:val="00F16E87"/>
    <w:rsid w:val="00F2498C"/>
    <w:rsid w:val="00F30CC5"/>
    <w:rsid w:val="00F31F75"/>
    <w:rsid w:val="00F32088"/>
    <w:rsid w:val="00F46142"/>
    <w:rsid w:val="00F622FC"/>
    <w:rsid w:val="00F63BF0"/>
    <w:rsid w:val="00F66669"/>
    <w:rsid w:val="00F71F09"/>
    <w:rsid w:val="00F740F4"/>
    <w:rsid w:val="00F83CD3"/>
    <w:rsid w:val="00FA1854"/>
    <w:rsid w:val="00FA25F1"/>
    <w:rsid w:val="00FA5EAA"/>
    <w:rsid w:val="00FA7350"/>
    <w:rsid w:val="00FB2435"/>
    <w:rsid w:val="00FB41C1"/>
    <w:rsid w:val="00FB5024"/>
    <w:rsid w:val="00FB5A45"/>
    <w:rsid w:val="00FB5DF6"/>
    <w:rsid w:val="00FB71E2"/>
    <w:rsid w:val="00FC0A06"/>
    <w:rsid w:val="00FC562A"/>
    <w:rsid w:val="00FC5806"/>
    <w:rsid w:val="00FC5A11"/>
    <w:rsid w:val="00FD4A70"/>
    <w:rsid w:val="00FD4CAE"/>
    <w:rsid w:val="00FE75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86081866-99B4-428D-863A-1C747959E2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63AD"/>
    <w:pPr>
      <w:spacing w:after="160" w:line="259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6410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064109"/>
    <w:rPr>
      <w:rFonts w:ascii="Times New Roman" w:hAnsi="Times New Roman" w:cs="Times New Roman"/>
      <w:sz w:val="24"/>
      <w:lang w:eastAsia="ru-RU"/>
    </w:rPr>
  </w:style>
  <w:style w:type="paragraph" w:styleId="a5">
    <w:name w:val="Normal (Web)"/>
    <w:aliases w:val="Знак Знак1,Обычный (веб) Знак"/>
    <w:basedOn w:val="a"/>
    <w:link w:val="1"/>
    <w:uiPriority w:val="99"/>
    <w:semiHidden/>
    <w:rsid w:val="00DF0298"/>
    <w:rPr>
      <w:sz w:val="24"/>
      <w:szCs w:val="20"/>
    </w:rPr>
  </w:style>
  <w:style w:type="character" w:customStyle="1" w:styleId="1">
    <w:name w:val="Обычный (веб) Знак1"/>
    <w:aliases w:val="Знак Знак1 Знак,Обычный (веб) Знак Знак"/>
    <w:link w:val="a5"/>
    <w:uiPriority w:val="99"/>
    <w:locked/>
    <w:rsid w:val="000F2902"/>
    <w:rPr>
      <w:sz w:val="24"/>
      <w:lang w:val="ru-RU" w:eastAsia="en-US"/>
    </w:rPr>
  </w:style>
  <w:style w:type="paragraph" w:styleId="2">
    <w:name w:val="Body Text 2"/>
    <w:basedOn w:val="a"/>
    <w:link w:val="20"/>
    <w:rsid w:val="00715555"/>
    <w:pPr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rsid w:val="00715555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51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4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08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08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0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08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08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08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0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08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7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9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35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67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7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8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1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86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8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4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85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86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6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7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52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9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25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67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04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8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5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2333</TotalTime>
  <Pages>13</Pages>
  <Words>5974</Words>
  <Characters>34056</Characters>
  <Application>Microsoft Office Word</Application>
  <DocSecurity>0</DocSecurity>
  <Lines>283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39951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Tarasova</dc:creator>
  <cp:keywords/>
  <dc:description/>
  <cp:lastModifiedBy>User</cp:lastModifiedBy>
  <cp:revision>114</cp:revision>
  <cp:lastPrinted>2021-06-29T07:52:00Z</cp:lastPrinted>
  <dcterms:created xsi:type="dcterms:W3CDTF">2022-05-11T22:48:00Z</dcterms:created>
  <dcterms:modified xsi:type="dcterms:W3CDTF">2023-05-02T01:19:00Z</dcterms:modified>
</cp:coreProperties>
</file>