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F4C" w:rsidRPr="00510F4C" w:rsidRDefault="00510F4C" w:rsidP="00510F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b/>
          <w:bCs/>
          <w:sz w:val="28"/>
          <w:szCs w:val="28"/>
        </w:rPr>
        <w:t>РАБОЧЕЕ ВРЕМЯ ЖЕНЩИН И ЛИЦ С СЕМЕЙНЫМИ ОБЯЗАННОСТЯМИ</w:t>
      </w:r>
    </w:p>
    <w:p w:rsidR="00510F4C" w:rsidRDefault="00510F4C" w:rsidP="00510F4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183"/>
      <w:bookmarkEnd w:id="0"/>
      <w:r w:rsidRPr="00510F4C">
        <w:rPr>
          <w:rFonts w:ascii="Times New Roman" w:hAnsi="Times New Roman" w:cs="Times New Roman"/>
          <w:b/>
          <w:bCs/>
          <w:sz w:val="28"/>
          <w:szCs w:val="28"/>
        </w:rPr>
        <w:t>Установление сокращенного рабочего времени женщинам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В соответствии с Трудовым кодексом РФ сокращенная продолжительность рабочего времени, т.е. менее 40 часов в неделю, устанавливается женщинам, если они: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работают в сельской местности (ст. 263.1 ТК РФ);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работают в районах Крайнего Севера и приравненных к ним местностях (ст. 320 ТК РФ);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являются медицинскими работниками (ст. 350 ТК РФ);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в других случаях.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Данная гарантия распространяется на указанные категории работников как по основному месту работы, так и по совместительству (п. 15 Постановления Пленума Верховного Суда РФ от 28.01.2014 N 1). Исключение составляют женщины, работающие в районах Крайнего Севера и приравненных с ним местностях. Для них сокращенная продолжительность рабочего времени устанавливается только по основному месту работы (ч. 1 ст.</w:t>
      </w:r>
      <w:r>
        <w:rPr>
          <w:rFonts w:ascii="Times New Roman" w:hAnsi="Times New Roman" w:cs="Times New Roman"/>
          <w:sz w:val="28"/>
          <w:szCs w:val="28"/>
        </w:rPr>
        <w:t xml:space="preserve"> 287 ТК РФ).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При оформлении трудовых отношений с женщиной, для которой предусмотрена сокращенная продолжительность рабочего времени, в договор необходимо включить условие о режиме рабочего времени (ч. 2 ст. 57 ТК РФ), поскольку он отличается от общих правил, действующих у работодателя. При отсутствии в договоре такого условия работа, выполняемая женщиной сверх установленной продолжительности рабочего времени, подлежит оплате как сверхурочная (</w:t>
      </w:r>
      <w:proofErr w:type="spellStart"/>
      <w:r w:rsidRPr="00510F4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F4C">
        <w:rPr>
          <w:rFonts w:ascii="Times New Roman" w:hAnsi="Times New Roman" w:cs="Times New Roman"/>
          <w:sz w:val="28"/>
          <w:szCs w:val="28"/>
        </w:rPr>
        <w:t>. 2 п. 13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510F4C" w:rsidRPr="00510F4C" w:rsidRDefault="00510F4C" w:rsidP="00496AE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196"/>
      <w:bookmarkEnd w:id="1"/>
      <w:r w:rsidRPr="00510F4C">
        <w:rPr>
          <w:rFonts w:ascii="Times New Roman" w:hAnsi="Times New Roman" w:cs="Times New Roman"/>
          <w:b/>
          <w:bCs/>
          <w:sz w:val="28"/>
          <w:szCs w:val="28"/>
        </w:rPr>
        <w:t>Как установить неполное рабочее время матери и иным лицам с семейными обязанностями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По общему правилу неполное рабочее время (неполный рабочий день (смена) и (или) неполная рабочая неделя, в том числе с разделением рабочего </w:t>
      </w:r>
      <w:r w:rsidRPr="00510F4C">
        <w:rPr>
          <w:rFonts w:ascii="Times New Roman" w:hAnsi="Times New Roman" w:cs="Times New Roman"/>
          <w:sz w:val="28"/>
          <w:szCs w:val="28"/>
        </w:rPr>
        <w:lastRenderedPageBreak/>
        <w:t>дня на части) устанавливается по соглашению сторон трудового договора. Инициатором вправе выступать как работник, так и работодатель. Установление продолжительности рабочего времени в случае договоренности сторон оформляется непосредственно трудовым договором или дополнительным соглашением (ч. 2 ст. 57, ст. 72, ч. 1 ст. 93, ч. 1 ст. 100 ТК РФ).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Работодатель не вправе отказать в установлении неполного рабочего времени работникам следующих категорий (ч. 2 ст. 93 ТК РФ, </w:t>
      </w:r>
      <w:proofErr w:type="spellStart"/>
      <w:r w:rsidRPr="00510F4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F4C">
        <w:rPr>
          <w:rFonts w:ascii="Times New Roman" w:hAnsi="Times New Roman" w:cs="Times New Roman"/>
          <w:sz w:val="28"/>
          <w:szCs w:val="28"/>
        </w:rPr>
        <w:t>. 3 п. 13 Постановления Пленума Верховного Суда РФ от 28.01.2014 N 1):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беременным женщинам;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одному из родителей (опекуну, попечителю), имеющему ребенка в возрасте до 14 лет (ребенка-инвалида в возрасте до 18 лет);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- другому лицу, воспитывающему детей в возрасте до 14 лет (ребенка-инвалида в возрасте до 18 лет) без матери. 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лицу, осуществляющему уход за больным членом семьи в соответствии с выданным в установленном порядке медицинским заключением.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Неполное рабочее время устанавливается указанным работникам при наличии документов, подтверждающих право на предоставление соответствующей гарантии (например, справки из женской консультации о беременности). Если установить неполное рабочее время просит один из родителей ребенка в возрасте до 14 лет (ребенка-инвалида в возрасте до 18 лет), работодатель может запросить, в частности, справку о режиме работы второго родителя. Она позволит определить, использует ли тот право на неполное рабочее время (Письмо Минтруда Росси</w:t>
      </w:r>
      <w:r>
        <w:rPr>
          <w:rFonts w:ascii="Times New Roman" w:hAnsi="Times New Roman" w:cs="Times New Roman"/>
          <w:sz w:val="28"/>
          <w:szCs w:val="28"/>
        </w:rPr>
        <w:t>и от 17.11.2017 N 14-2/В-1012).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Процедура установления неполного рабочего времени по просьбе работника заключается в следующем: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представление заявления об установлении неполного рабочего времени и документов, подтверждающих статус работника (например, свидетельство о рождении ребенка и справка об установлении ему инвалидности);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lastRenderedPageBreak/>
        <w:t>- включение в трудовой договор условия о режиме рабочего времени, если договоренность о продолжительности рабочего времени достигнута при оформлении трудовых отношений. Если неполное рабочее время устанавливается в процессе трудовой деятельности работника, то необходимо заключить дополнительное соглашение об изменении режима рабочего времени в связи с изменением продолжительности рабочего времени;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издание приказа по форме, разработанной самостоятельно. Отметим, что при приеме на работу условие о режиме рабочего времени и времени отдыха следует включить в приказ (распоряжение) о приеме на работу (ч. 1 ст. 68 ТК РФ). В этом случае можно воспользоваться унифицированной формой N Т-1.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При работе на условиях неполного рабочего времени труд работника оплачивается пропорционально отработанному времени или в зависимости от выполненного объема работ (ч. 3 ст.</w:t>
      </w:r>
      <w:r>
        <w:rPr>
          <w:rFonts w:ascii="Times New Roman" w:hAnsi="Times New Roman" w:cs="Times New Roman"/>
          <w:sz w:val="28"/>
          <w:szCs w:val="28"/>
        </w:rPr>
        <w:t xml:space="preserve"> 93 ТК РФ).</w:t>
      </w:r>
    </w:p>
    <w:p w:rsidR="00510F4C" w:rsidRPr="00510F4C" w:rsidRDefault="00510F4C" w:rsidP="00496AE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22"/>
      <w:bookmarkEnd w:id="2"/>
      <w:r w:rsidRPr="00510F4C">
        <w:rPr>
          <w:rFonts w:ascii="Times New Roman" w:hAnsi="Times New Roman" w:cs="Times New Roman"/>
          <w:b/>
          <w:bCs/>
          <w:sz w:val="28"/>
          <w:szCs w:val="28"/>
        </w:rPr>
        <w:t>Запрет или ограничения на применение труда женщин и лиц с семейными обязанностями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Для женщин и лиц с семейными обязанностями Трудовым кодексом РФ предусмотрены гарантии в части регулирования рабочего времени.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1. К осуществлению работ в ночное время (ст. 96 ТК РФ, </w:t>
      </w:r>
      <w:proofErr w:type="spellStart"/>
      <w:r w:rsidRPr="00510F4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F4C">
        <w:rPr>
          <w:rFonts w:ascii="Times New Roman" w:hAnsi="Times New Roman" w:cs="Times New Roman"/>
          <w:sz w:val="28"/>
          <w:szCs w:val="28"/>
        </w:rPr>
        <w:t>. 2 п. 14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5953"/>
      </w:tblGrid>
      <w:tr w:rsidR="00510F4C" w:rsidRPr="00510F4C" w:rsidTr="00EC62B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допускаются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Допускаются (при согласии работника)</w:t>
            </w:r>
          </w:p>
        </w:tc>
      </w:tr>
      <w:tr w:rsidR="00510F4C" w:rsidRPr="00510F4C" w:rsidTr="00EC62B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Беременные женщины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Женщины, имеющие детей в возрасте до трех лет.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Инвалиды.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Работники, имеющие детей-инвалидов.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уход за больными членами их семей (на основании медицинского заключения, выданного в установленном порядке).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Матери и отцы, воспитывающие без супруга (супруги) детей в возрасте до пяти лет.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Опекуны детей в возрасте до пяти лет.</w:t>
            </w:r>
          </w:p>
          <w:p w:rsidR="00510F4C" w:rsidRPr="00510F4C" w:rsidRDefault="00510F4C" w:rsidP="00496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Другие лица (помимо отцов и опекунов), воспитывающие детей в возрасте до пяти лет без матери </w:t>
            </w:r>
          </w:p>
        </w:tc>
      </w:tr>
    </w:tbl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Ограничения и запреты на привлечение указанных работников к осуществлению работ в ночное время устанавливаются в отношении как основной работы, так и работы по совместительству (ст. 287 ТК РФ, п. 15 Постановления Пленума Верховного Суда РФ от 28.01.2014 N 1).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От работника, которого можно привлекать к работе в ночное время, следует получить письменное согласие. При этом должно быть соблюдено условие о том, что такая работа не противопоказана ему по состоянию здоровья в соответствии с медицинским заключением, выданным в установленном порядке (ч. 5 ст. 96 ТК РФ). В силу указанной нормы с правом отказаться от работы в ночное время работника необходимо ознакомить под подпись.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Учет часов, фактически отработанных работником, работодатель должен вести в табеле учета рабочего вре</w:t>
      </w:r>
      <w:r>
        <w:rPr>
          <w:rFonts w:ascii="Times New Roman" w:hAnsi="Times New Roman" w:cs="Times New Roman"/>
          <w:sz w:val="28"/>
          <w:szCs w:val="28"/>
        </w:rPr>
        <w:t>мени (форма N Т-12 или N Т-13).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2. К выполнению сверхурочных работ (ст. ст. 99, 264, 259 ТК РФ, </w:t>
      </w:r>
      <w:proofErr w:type="spellStart"/>
      <w:r w:rsidRPr="00510F4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F4C">
        <w:rPr>
          <w:rFonts w:ascii="Times New Roman" w:hAnsi="Times New Roman" w:cs="Times New Roman"/>
          <w:sz w:val="28"/>
          <w:szCs w:val="28"/>
        </w:rPr>
        <w:t>. 2 п. 14, п. 15 Постановления Пленума Верховного Суда РФ от 28.01.20</w:t>
      </w:r>
      <w:r>
        <w:rPr>
          <w:rFonts w:ascii="Times New Roman" w:hAnsi="Times New Roman" w:cs="Times New Roman"/>
          <w:sz w:val="28"/>
          <w:szCs w:val="28"/>
        </w:rPr>
        <w:t>14 N 1):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5953"/>
      </w:tblGrid>
      <w:tr w:rsidR="00510F4C" w:rsidRPr="00510F4C" w:rsidTr="00EC62B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допускаются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Допускаются (при согласии работника)</w:t>
            </w:r>
          </w:p>
        </w:tc>
      </w:tr>
      <w:tr w:rsidR="00510F4C" w:rsidRPr="00510F4C" w:rsidTr="00EC62BC"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Беременные женщины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Женщины, имеющие детей в возрасте до трех лет.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Инвалиды.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Работники, имеющие детей-инвалидов.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Работники, осуществляющие уход за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больными членами их семей (в соответствии с медицинским заключением, выданным в установленном порядке).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Матери и отцы, воспитывающие без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супруга (супруги) детей в возрасте до пяти лет.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Опекуны (попечители) несовершеннолетних.</w:t>
            </w:r>
          </w:p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 xml:space="preserve">Другие лица (кроме отцов и опекунов), воспитывающие детей в возрасте до пяти лет без матери </w:t>
            </w:r>
          </w:p>
        </w:tc>
      </w:tr>
    </w:tbl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lastRenderedPageBreak/>
        <w:t>Ограничения и запреты на привлечение указанных работников к сверхурочной работе устанавливаются как в отношении основной работы, так и работы по совместительству (ст. 287 ТК РФ, п. 15 Постановления Пленума Верховного Суда РФ от 28.01.2014 N 1).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От работников, которых допускается привлекать к сверхурочной работе, следует получить письменное согласие на это, а также ознакомить их под подпись с правом отказаться от привлечения к такой работе. Кроме того, должно быть соблюдено условие о том, что сверхурочная работа не противопоказана им по состоянию здоровья в соответствии с медицинским заключением, выданным в установленном порядке (ч. 5 ст. 99 ТК РФ, </w:t>
      </w:r>
      <w:proofErr w:type="spellStart"/>
      <w:r w:rsidRPr="00510F4C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510F4C">
        <w:rPr>
          <w:rFonts w:ascii="Times New Roman" w:hAnsi="Times New Roman" w:cs="Times New Roman"/>
          <w:sz w:val="28"/>
          <w:szCs w:val="28"/>
        </w:rPr>
        <w:t>. 2 п. 14 Постановления Пленума Верховного Суда РФ от 28.01.2014 N 1).</w:t>
      </w:r>
    </w:p>
    <w:p w:rsidR="00496AEC" w:rsidRPr="00510F4C" w:rsidRDefault="00510F4C" w:rsidP="00496AE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Учет часов, фактически отработанных работником, необходимо вести в табеле учета рабочего вре</w:t>
      </w:r>
      <w:r>
        <w:rPr>
          <w:rFonts w:ascii="Times New Roman" w:hAnsi="Times New Roman" w:cs="Times New Roman"/>
          <w:sz w:val="28"/>
          <w:szCs w:val="28"/>
        </w:rPr>
        <w:t>мени (форма N Т-12 или N Т-13).</w:t>
      </w:r>
    </w:p>
    <w:p w:rsidR="00510F4C" w:rsidRPr="00510F4C" w:rsidRDefault="00510F4C" w:rsidP="00496AEC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274"/>
      <w:bookmarkStart w:id="4" w:name="_GoBack"/>
      <w:bookmarkEnd w:id="3"/>
      <w:r w:rsidRPr="00510F4C">
        <w:rPr>
          <w:rFonts w:ascii="Times New Roman" w:hAnsi="Times New Roman" w:cs="Times New Roman"/>
          <w:b/>
          <w:bCs/>
          <w:sz w:val="28"/>
          <w:szCs w:val="28"/>
        </w:rPr>
        <w:t>Как предоставляются перерывы для кормления ребенка</w:t>
      </w:r>
    </w:p>
    <w:bookmarkEnd w:id="4"/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Женщины, имеющие детей в возрасте до полутора лет, имеют право на дополнительные перерывы для кормления ребенка (ст. 258 ТК РФ). Такими перерывами могут воспользоваться в том числе работающие по совместительству (ст. 264 ТК РФ, п. 15 Постановления Пленума Верховного Суда РФ от 28.01.2014 N 1):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 xml:space="preserve">- отцы и другие лица, воспитывающие детей без матерей. 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опекуны несовершеннолетних.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Продолжительность перерывов для кормления ребенка зависит от количества детей в возрасте до полутора лет у работника: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3402"/>
        <w:gridCol w:w="1701"/>
      </w:tblGrid>
      <w:tr w:rsidR="00510F4C" w:rsidRPr="00510F4C" w:rsidTr="00496A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Продолжительность и 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</w:tc>
      </w:tr>
      <w:tr w:rsidR="00510F4C" w:rsidRPr="00510F4C" w:rsidTr="00496A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Женщина, имеющая одного ребенка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Основная, по совместительству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менее 30 минут не реже чем через каждые три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Часть 1 ст. 258, ч. 2 ст. 287 ТК РФ</w:t>
            </w:r>
          </w:p>
        </w:tc>
      </w:tr>
      <w:tr w:rsidR="00510F4C" w:rsidRPr="00510F4C" w:rsidTr="00496A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Женщина, имеющая двух и более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Основная, по совместительству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менее одного часа не реже чем через каждые три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Часть 2 ст. 258 ч. 2 ст. 287 ТК РФ</w:t>
            </w:r>
          </w:p>
        </w:tc>
      </w:tr>
      <w:tr w:rsidR="00510F4C" w:rsidRPr="00510F4C" w:rsidTr="00496A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Опекун несовершеннолетнего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Основная, по совместительству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менее 30 минут не реже чем через каждые три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Часть 1 ст. 258, ч. 2 ст. 287, ст. 264 ТК РФ, п. 1 ст. 2 Федерального закона от 24.04.2008 N 48-ФЗ</w:t>
            </w:r>
          </w:p>
        </w:tc>
      </w:tr>
      <w:tr w:rsidR="00510F4C" w:rsidRPr="00510F4C" w:rsidTr="00496AE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Опекун двух и более несовершеннолетних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Основная, по совместительству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Не менее одного часа не реже чем через каждые три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4C" w:rsidRPr="00510F4C" w:rsidRDefault="00510F4C" w:rsidP="00510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F4C">
              <w:rPr>
                <w:rFonts w:ascii="Times New Roman" w:hAnsi="Times New Roman" w:cs="Times New Roman"/>
                <w:sz w:val="28"/>
                <w:szCs w:val="28"/>
              </w:rPr>
              <w:t>Часть 2 ст. 258, ч. 2 ст. 287, ст. 264 ТК РФ, п. 1 ст. 2 Федерального закона от 24.04.2008 N 48-ФЗ</w:t>
            </w:r>
          </w:p>
        </w:tc>
      </w:tr>
    </w:tbl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Перечисленные перерывы включаются в рабочее время и подлежат оплате в размере среднего заработка (ч. 4 ст. 258 ТК РФ). Таким образом, если продолжительность рабочего времени составляет 40 часов в неделю, то перерывы не увеличивают эту норму, а включаются в нее.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На основании заявления работника указанные перерывы могут (ч. 3 ст. 258 ТК РФ):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присоединяться к перерыву для отдыха и питания;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переноситься в суммированном виде на начало или окончание рабочего дня (рабочей смены) с соответствующим его (ее) сокращением.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Для предоставления дополнительных перерывов нужно сделать следующее.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1. Запросить у работника необходимые документы: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- заявление о предоставлении перерывов для кормления ребенка, которое пишется в произвольной форме (ч. 3 ст. 258 ТК РФ);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lastRenderedPageBreak/>
        <w:t>- свидетельство о рождении ребенка - для подтверждения того, что ребенок еще н</w:t>
      </w:r>
      <w:r>
        <w:rPr>
          <w:rFonts w:ascii="Times New Roman" w:hAnsi="Times New Roman" w:cs="Times New Roman"/>
          <w:sz w:val="28"/>
          <w:szCs w:val="28"/>
        </w:rPr>
        <w:t>е достиг возраста полутора лет.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2. Заключить дополнительное соглашение к трудовому договору с указанием количества, продолжительности и периодов предоставления переры</w:t>
      </w:r>
      <w:r>
        <w:rPr>
          <w:rFonts w:ascii="Times New Roman" w:hAnsi="Times New Roman" w:cs="Times New Roman"/>
          <w:sz w:val="28"/>
          <w:szCs w:val="28"/>
        </w:rPr>
        <w:t>вов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6 ч. 2 ст. 57 ТК РФ).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3. Издать приказ о предоставлении перерывов для кормления ребенка.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Несмотря на то, что перерывы для кормления ребенка приравниваются к рабочему времени, рассчитываются они в размере среднего заработка. Поэтому в табеле учета рабочего времени (формы N Т-12 или N Т-13) такие перерывы должны отражаться отдельно.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Постановлением Госкомстата России от 05.01.2004 N 1 не предусмотрен цифровой или буквенный код для обозначения перерывов для кормления ребенка. В связи с этим необходимо издать приказ о дополнении табеля условным обозначением.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В табеле учета рабочего времени допускается увеличение количества граф для проставления дополнительных реквизитов по режиму рабочего времени. Данное положение содержится в разд. 2 Указаний по применению и заполнению форм первичной учетной документации по учету труда и его оплаты (утв. Постановлением Госкомстата России от 05.01.2004 N 1).</w:t>
      </w:r>
    </w:p>
    <w:p w:rsidR="00510F4C" w:rsidRPr="00510F4C" w:rsidRDefault="00510F4C" w:rsidP="00510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F4C">
        <w:rPr>
          <w:rFonts w:ascii="Times New Roman" w:hAnsi="Times New Roman" w:cs="Times New Roman"/>
          <w:sz w:val="28"/>
          <w:szCs w:val="28"/>
        </w:rPr>
        <w:t>Таким образом, в табель напротив фамилии работницы, которой предоставляются перерывы для кормления ребенка, следует добавить еще две строки. В верхней строке проставляется соответствующий буквенный или цифровой код, а в нижней - продолжительность перерывов.</w:t>
      </w:r>
    </w:p>
    <w:p w:rsidR="00413397" w:rsidRPr="00510F4C" w:rsidRDefault="00413397" w:rsidP="00510F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13397" w:rsidRPr="0051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45"/>
    <w:rsid w:val="001C2245"/>
    <w:rsid w:val="00413397"/>
    <w:rsid w:val="00496AEC"/>
    <w:rsid w:val="005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11E67-6121-48D4-8782-2709DD73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1642</Words>
  <Characters>9363</Characters>
  <Application>Microsoft Office Word</Application>
  <DocSecurity>0</DocSecurity>
  <Lines>78</Lines>
  <Paragraphs>21</Paragraphs>
  <ScaleCrop>false</ScaleCrop>
  <Company/>
  <LinksUpToDate>false</LinksUpToDate>
  <CharactersWithSpaces>10984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apk260905</cp:lastModifiedBy>
  <cp:revision>3</cp:revision>
  <dcterms:created xsi:type="dcterms:W3CDTF">2020-07-13T01:03:00Z</dcterms:created>
  <dcterms:modified xsi:type="dcterms:W3CDTF">2020-07-13T02:13:00Z</dcterms:modified>
</cp:coreProperties>
</file>