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(наименование организации)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г. </w:t>
      </w:r>
      <w:r>
        <w:rPr>
          <w:rFonts w:hAnsi="Times New Roman" w:cs="Times New Roman"/>
          <w:color w:val="000000"/>
          <w:sz w:val="24"/>
          <w:szCs w:val="24"/>
        </w:rPr>
        <w:t>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 утверждении Порядка обеспечения работников СИЗ и форм документов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целью совершенствования системы управления охраной труда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и в соответствии с </w:t>
      </w:r>
      <w:r>
        <w:rPr>
          <w:rFonts w:hAnsi="Times New Roman" w:cs="Times New Roman"/>
          <w:color w:val="000000"/>
          <w:sz w:val="24"/>
          <w:szCs w:val="24"/>
        </w:rPr>
        <w:t>Приказом Министерства труда и социальной защиты Российской Федерации от 29.10.2021 № 766н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Правил обеспечения работников средствами индивидуальной защиты и смывающими средствами»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ПРИКАЗЫВАЮ: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Утвердить и ввести в действие: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Порядок обеспечения работников СИЗ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(Приложение 1);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форму Норм выдачи СИЗ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(Приложение 2);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 Личной карточки учета выдачи СИЗ (Приложение 3);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 Личной карточки учета выдачи дежурных СИЗ (Приложение 4).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Ответственным должностным лицам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>по обеспечению функционирования процесса обеспечения работников СИЗ и смывающими средствами в своей работе руководствоваться формами установленными данным приказом.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Руководителям структурных подразделений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обеспечить ознакомление работников с Порядком обеспечения средств индивидуальной защиты и смывающих средств в установленном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порядке, под подпись.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 Контроль за выполнением приказа оставляю за собой.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Приложение № 1 к Приказу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Порядок обеспечения работников СИЗ в ООО «Альфа»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Приложение № 2 к Приказу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Нормы выдачи СИЗ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организации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профессии (должности)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Тип СИЗ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СИЗ (с указанием конкретных данных о конструкции, классе защиты, категориях эффективности и/или эксплуатационных уровнях)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 выдачи с указанием периодичности выдачи, количества на период, единицы измерения (штуки, пары, комплекты, г, мл.)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Основание выдачи СИЗ (пункты Единых типовых норм, правил по охране труда и иных документов)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(фамилия, инициалы)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Приложение № 3 к Приказу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Личная карточка учета выдачи СИЗ</w:t>
      </w:r>
    </w:p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Лицевая сторона личной карточки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ЛИЧНАЯ КАРТОЧКА № 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учета выдачи СИЗ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gridSpan w:val="7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</w:t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7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(при наличии)</w:t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Рост</w:t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Табельный номер</w:t>
            </w:r>
          </w:p>
        </w:tc>
        <w:tc>
          <w:tcPr>
            <w:tcW w:w="0" w:type="auto"/>
            <w:gridSpan w:val="5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Размер: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Профессия (должность)</w:t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обуви</w:t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поступления на работу</w:t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головного убора</w:t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8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изменения профессии (должности) или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СИЗОД</w:t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перевода в другое структурное подразделение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9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СИЗ рук</w:t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СИЗ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Пункт Норм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Единица измерения, периодичность выдачи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 на период</w:t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4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Ответственное лицо за ведение карточек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учета выдачи СИЗ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(фамилия, инициалы)</w:t>
            </w:r>
          </w:p>
        </w:tc>
      </w:tr>
    </w:tbl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Оборотная сторона личной карточки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Модель,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Выдано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Возвращено**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СИЗ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марка, артикул, класс защиты СИЗ, дермато-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логических СИЗ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чество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Лично/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дозатор*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 полу-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чившего СИЗ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чество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 сдавшего СИЗ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 списания (дата, номер)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10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*- информация указывается только для дерматологических СИЗ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** - информация указывается для всех СИЗ, кроме дерматологических СИЗ и СИЗ однократного применения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Приложение № 4 к Приказу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Карточка учета выдачи дежурных СИЗ</w:t>
      </w:r>
    </w:p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Лицевая сторона личной карточки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КАРТОЧКА №___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учета выдачи дежурных СИЗ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Идентификатор рабочего места, за которым закреплены дежурные СИЗ: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Фамилия, имя, отчество (при наличии) ответственного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Профессия (должность) ответственного</w:t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Предусмотрена приказом (номер и дата приказа об утверждении Норм) выдача: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СИЗ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Пункт Норм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Единица измерения, периодичность выдачи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 на период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(фамилия, инициалы)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Оборотная сторона личной карточки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Модель,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Выдано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Возвращено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СИЗ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марка, артикул, класс защиты СИЗ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чество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 получив-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шего СИЗ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чество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 сдавшего СИЗ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 списания (дата, номер)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d546e35aead243c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