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Тернейского муниципального округа от 25.10.2022 N 376</w:t>
              <w:br/>
              <w:t xml:space="preserve">"Об утверждении Кодекса этики и служебного поведения муниципальных служащих органов местного самоуправления Тернейского муниципального округа Приморского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ТЕРНЕЙСКОГО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25 октября 2022 г. N 376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КОДЕКСА ЭТИКИ И СЛУЖЕБНОГО ПОВЕДЕНИЯ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ОКРУГА ПРИМОРСКОГО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02.03.2007 </w:t>
      </w:r>
      <w:hyperlink w:history="0" r:id="rId7" w:tooltip="Федеральный закон от 02.03.2007 N 25-ФЗ (ред. от 10.07.2023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N 25-ФЗ</w:t>
        </w:r>
      </w:hyperlink>
      <w:r>
        <w:rPr>
          <w:sz w:val="20"/>
        </w:rPr>
        <w:t xml:space="preserve"> "О муниципальной службе в Российской Федерации", от 25.12.2008 </w:t>
      </w:r>
      <w:hyperlink w:history="0" r:id="rId8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руководствуясь </w:t>
      </w:r>
      <w:hyperlink w:history="0" r:id="rId9" w:tooltip="Решение Думы Тернейского муниципального округа от 29.10.2020 N 46 (ред. от 06.04.2023) &quot;О принятии Устава Тернейского муниципального округа Приморского края&quot; (Зарегистрировано в Управлении Минюста РФ по Приморскому краю 20.11.2020 N RU25515000202000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округа Приморского края, Дума Тернейского муниципального округа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КОДЕКС ЭТИКИ И СЛУЖЕБНОГО ПОВЕДЕНИЯ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этики и служебного поведения муниципальных служащих в органах местного самоуправления Тернейского муниципального округа Приморского края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следующие муниципальные нормативные правовые акты: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Думы Тернейского муниципального района Приморского края от 20.03.2012 N 456 "О принятии Кодекса этики и служебного поведения муниципальных служащих органов местного самоуправления Тернейского муниципального района";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Думы Тернейского муниципального района Приморского края от 20.03.2012 N 457 "Кодекс этики и служебного поведения муниципальных служащих органов местного самоуправления Тернейского муниципального района";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Муниципального комитета Усть-Соболевского сельского поселения от 14.03.2012 N 43 "О Кодексе этики и служебного поведения муниципальных служащих органов местного самоуправления Усть-Соболевского сельского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Муниципального комитета Самаргинского сельского поселения от 23.03.2012 N 43 "О Кодексе этики и служебного поведения муниципальных служащих органов местного самоуправления Самаргинского сельского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Муниципального комитета Тернейского городского поселения от 22 марта 2012 года N 103 "Об утверждении Кодекса этики и служебного поведения муниципальных служащих администрация Тернейского городского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Муниципального комитета Максимовского сельского поселения от 25.04.2012 N 42 "О Кодексе этики и служебного поведения муниципальных служащих органов местного самоуправления Максимовского сельского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Муниципального комитета Единкинского сельского поселения от 14.03.2012 N 45 "О Кодексе этики и служебного поведения муниципальных служащих органов местного самоуправления Единкинского сельского поселения";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решение Муниципального комитета городского поселения Светлое от 29.06.2012 N 47 "О Кодексе этики и служебного поведения муниципальных служащих органов местного самоуправления городского поселения Светлое".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со дня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С.Н.НАУМКИН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Думы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25.10.2022 N 376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КОДЕКС ЭТИКИ И СЛУЖЕБНОГО ПОВЕДЕНИЯ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ОКРУГА ПРИМОРСКОГО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Кодекс этики и служебного поведения муниципальных служащих органов местного самоуправления Тернейского муниципального округа Приморского края (далее - Кодекс) разработан в соответствии с положениями </w:t>
      </w:r>
      <w:hyperlink w:history="0"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Федеральных законов от 25.12.2008 </w:t>
      </w:r>
      <w:hyperlink w:history="0" r:id="rId11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03.03.2007 N 25-ФЗ "О муниципальной службе в Российской Федерации", других федеральных законов, содержащих ограничения, запреты и обязанности для муниципальных служащих, а также основан на общепризнанных нравственных принципах и нормах российского общества и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органов местного самоуправления Тернейского муниципального округа Приморского края (далее - муниципальные служащие) независимо от замещаемой ими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Гражданин Российской Федерации, поступающий на муниципальную службу органов местного самоуправления Тернейского муниципального округа Приморского края (далее - муниципальная служба), обязан ознакомиться с положениями Кодекса и соблюдать их в процессе своей служебной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Тернейского муниципального округа Приморского края (далее - органы местного самоуправления) и обеспечение единых норм поведения муниципальных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Кодекс призван повысить эффективность выполнения муниципальными служащими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принципы и правила служебного поведения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Муниципальные служащие,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осуществлять свою деятельность в пределах полномочий соответствующего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соблюдать нормы служебной, профессиональной этики и правила делового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проявлять корректность и внимательность в обращении с гражданами и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соблюдать установленные в органе местного самоуправления правила публичных выступлений и предоставления служебной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нормативные правовые акты органов местного самоуправления Тернейского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меры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меры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Рекомендательные этические правила служебного поведения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служебном поведении муниципальный служащий воздерживается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курения во время служебных совещаний, бесед, иного служебного общения с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Ответственность за нарушение положений Кодекса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w:history="0" r:id="rId12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округа от 25.10.2022 N 376</w:t>
            <w:br/>
            <w:t>"Об утверждении Кодекса этики и служебного поведения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6F823BE96CDD89CBC35C4746CB589828BE5DB5693AC8EF5F2A7121E993717ACC915F6A861BB8537D112C84D65A8b5E" TargetMode = "External"/>
	<Relationship Id="rId8" Type="http://schemas.openxmlformats.org/officeDocument/2006/relationships/hyperlink" Target="consultantplus://offline/ref=46F823BE96CDD89CBC35C4746CB589828BE5DB5995A08EF5F2A7121E993717ACC915F6A861BB8537D112C84D65A8b5E" TargetMode = "External"/>
	<Relationship Id="rId9" Type="http://schemas.openxmlformats.org/officeDocument/2006/relationships/hyperlink" Target="consultantplus://offline/ref=46F823BE96CDD89CBC35DA797AD9D78D8FEB845C95AC81AAAFF31449C66711F99B55A8F120F89636D60CCE49608DF1DBBE962E03D8F11D80DDA110C2A1bCE" TargetMode = "External"/>
	<Relationship Id="rId10" Type="http://schemas.openxmlformats.org/officeDocument/2006/relationships/hyperlink" Target="consultantplus://offline/ref=46F823BE96CDD89CBC35C4746CB589828DE8DD549FF2D9F7A3F21C1B91674DBCCD5CA1A27DBC9C29D40CC8A4bEE" TargetMode = "External"/>
	<Relationship Id="rId11" Type="http://schemas.openxmlformats.org/officeDocument/2006/relationships/hyperlink" Target="consultantplus://offline/ref=46F823BE96CDD89CBC35C4746CB589828BE5DB5995A08EF5F2A7121E993717ACC915F6A861BB8537D112C84D65A8b5E" TargetMode = "External"/>
	<Relationship Id="rId12" Type="http://schemas.openxmlformats.org/officeDocument/2006/relationships/hyperlink" Target="consultantplus://offline/ref=46F823BE96CDD89CBC35C4746CB589828BE5DA5697A28EF5F2A7121E993717ACC915F6A861BB8537D112C84D65A8b5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округа от 25.10.2022 N 376
"Об утверждении Кодекса этики и служебного поведения муниципальных служащих органов местного самоуправления Тернейского муниципального округа Приморского края"</dc:title>
  <dcterms:created xsi:type="dcterms:W3CDTF">2023-07-27T04:27:00Z</dcterms:created>
</cp:coreProperties>
</file>