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  <w:u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</w:p>
    <w:p>
      <w:pPr>
        <w:pStyle w:val="Normal"/>
        <w:jc w:val="center"/>
        <w:rPr>
          <w:b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ТЕРНЕЙСКОМ МУНИЦИПАЛЬНОМ ОКРУГЕ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b/>
        </w:rPr>
      </w:pPr>
      <w:r>
        <w:rPr>
          <w:b/>
        </w:rPr>
        <w:t xml:space="preserve">Дата проведения: </w:t>
      </w:r>
      <w:r>
        <w:rPr>
          <w:b w:val="false"/>
          <w:bCs w:val="false"/>
        </w:rPr>
        <w:t>26</w:t>
      </w:r>
      <w:r>
        <w:rPr/>
        <w:t xml:space="preserve"> января 2024 года</w:t>
      </w:r>
    </w:p>
    <w:p>
      <w:pPr>
        <w:pStyle w:val="Normal"/>
        <w:jc w:val="right"/>
        <w:rPr/>
      </w:pPr>
      <w:r>
        <w:rPr>
          <w:b/>
        </w:rPr>
        <w:t xml:space="preserve">Время проведения: </w:t>
      </w:r>
      <w:r>
        <w:rPr/>
        <w:t>13:00-14:30</w:t>
      </w:r>
    </w:p>
    <w:p>
      <w:pPr>
        <w:pStyle w:val="Normal"/>
        <w:jc w:val="right"/>
        <w:rPr/>
      </w:pPr>
      <w:r>
        <w:rPr>
          <w:b/>
        </w:rPr>
        <w:t xml:space="preserve"> </w:t>
      </w:r>
      <w:r>
        <w:rPr>
          <w:b/>
        </w:rPr>
        <w:t xml:space="preserve">Место проведения: </w:t>
      </w:r>
      <w:r>
        <w:rPr/>
        <w:t>пгт.Терней</w:t>
      </w:r>
    </w:p>
    <w:p>
      <w:pPr>
        <w:pStyle w:val="Normal"/>
        <w:jc w:val="right"/>
        <w:rPr/>
      </w:pPr>
      <w:r>
        <w:rPr/>
        <w:t>Зал заседания</w:t>
      </w:r>
    </w:p>
    <w:p>
      <w:pPr>
        <w:pStyle w:val="Normal"/>
        <w:jc w:val="right"/>
        <w:rPr/>
      </w:pPr>
      <w:r>
        <w:rPr/>
        <w:t>Администрации Тернейского</w:t>
      </w:r>
    </w:p>
    <w:p>
      <w:pPr>
        <w:pStyle w:val="Normal"/>
        <w:jc w:val="right"/>
        <w:rPr/>
      </w:pPr>
      <w:r>
        <w:rPr/>
        <w:t>муниципального округа</w:t>
      </w:r>
    </w:p>
    <w:p>
      <w:pPr>
        <w:pStyle w:val="Normal"/>
        <w:jc w:val="right"/>
        <w:rPr>
          <w:b/>
        </w:rPr>
      </w:pPr>
      <w:r>
        <w:rPr/>
        <w:t>ул.Ивановская,2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ведет: </w:t>
      </w:r>
      <w:r>
        <w:rPr>
          <w:b w:val="false"/>
          <w:bCs w:val="false"/>
          <w:sz w:val="28"/>
          <w:szCs w:val="28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Тернейского муниципального округа </w:t>
      </w:r>
      <w:r>
        <w:rPr>
          <w:sz w:val="28"/>
          <w:szCs w:val="28"/>
        </w:rPr>
        <w:t>Наумкин Сергей Николаевич</w:t>
      </w:r>
    </w:p>
    <w:p>
      <w:pPr>
        <w:pStyle w:val="ListParagraph"/>
        <w:ind w:left="0" w:firstLine="567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Порядок проведения обязательного профилактического визита в соответствии с Федеральным законом от 31.07.2020 N 248-ФЗ (ред. от 25.12.2023) "О государственном контроле (надзоре) и муниципальном контроле в Российской Федерации".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 xml:space="preserve">Гончаренко Олеся Александровна – </w:t>
      </w:r>
      <w:r>
        <w:rPr>
          <w:b w:val="false"/>
          <w:bCs w:val="false"/>
          <w:sz w:val="28"/>
          <w:szCs w:val="28"/>
        </w:rPr>
        <w:t>Заместитель начальника ОНДиПР по Тернейскому муниципальному району УНДиПР Главного управления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59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59"/>
        <w:ind w:firstLine="426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shd w:fill="auto" w:val="clear"/>
          <w:lang w:eastAsia="zh-CN"/>
        </w:rPr>
        <w:t>Доклад о состоянии и развитии конкурентной среды на рынках товаров, работ и услуг Тернейского муниципального округа Приморского края за 2023 год.</w:t>
      </w:r>
    </w:p>
    <w:p>
      <w:pPr>
        <w:pStyle w:val="Normal"/>
        <w:widowControl w:val="false"/>
        <w:spacing w:lineRule="auto" w:line="259"/>
        <w:ind w:firstLine="426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>
      <w:pPr>
        <w:pStyle w:val="Normal"/>
        <w:widowControl w:val="false"/>
        <w:spacing w:lineRule="auto" w:line="259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Курчинская Александра Евгеньевна</w:t>
      </w:r>
      <w:r>
        <w:rPr>
          <w:sz w:val="28"/>
          <w:szCs w:val="28"/>
        </w:rPr>
        <w:t xml:space="preserve"> – главный специалист отдела экономики и планирования администрации Тернейского муниципального округа, секретарь Совета.</w:t>
      </w:r>
    </w:p>
    <w:p>
      <w:pPr>
        <w:pStyle w:val="Normal"/>
        <w:widowControl w:val="false"/>
        <w:spacing w:lineRule="auto" w:line="2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276" w:right="1274" w:gutter="0" w:header="0" w:top="851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11d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46060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qFormat/>
    <w:rsid w:val="005b76c0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qFormat/>
    <w:rsid w:val="0046060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a400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3"/>
    <w:qFormat/>
    <w:rsid w:val="005b76c0"/>
    <w:pPr/>
    <w:rPr>
      <w:rFonts w:ascii="Segoe UI" w:hAnsi="Segoe UI" w:cs="Segoe UI"/>
      <w:sz w:val="18"/>
      <w:szCs w:val="18"/>
    </w:rPr>
  </w:style>
  <w:style w:type="paragraph" w:styleId="Style19" w:customStyle="1">
    <w:name w:val="Содержимое таблицы"/>
    <w:basedOn w:val="Normal"/>
    <w:qFormat/>
    <w:rsid w:val="000066f1"/>
    <w:pPr>
      <w:suppressLineNumbers/>
      <w:suppressAutoHyphens w:val="true"/>
      <w:spacing w:lineRule="auto" w:line="259" w:before="0" w:after="160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6f1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99"/>
    <w:rsid w:val="00c431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99"/>
    <w:rsid w:val="006829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LibreOffice/7.5.8.2$Linux_X86_64 LibreOffice_project/50$Build-2</Application>
  <AppVersion>15.0000</AppVersion>
  <Pages>1</Pages>
  <Words>121</Words>
  <Characters>938</Characters>
  <CharactersWithSpaces>1046</CharactersWithSpaces>
  <Paragraphs>17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2022-01-28T05:56:00Z</dcterms:created>
  <dc:creator>flash</dc:creator>
  <dc:description/>
  <dc:language>ru-RU</dc:language>
  <cp:lastModifiedBy/>
  <cp:lastPrinted>2021-03-15T04:24:00Z</cp:lastPrinted>
  <dcterms:modified xsi:type="dcterms:W3CDTF">2024-01-25T09:39:18Z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