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3269C6" w14:paraId="119930C9" w14:textId="77777777" w:rsidTr="003269C6">
        <w:tc>
          <w:tcPr>
            <w:tcW w:w="4245" w:type="dxa"/>
          </w:tcPr>
          <w:p w14:paraId="2A16C221" w14:textId="380E7C17" w:rsidR="003269C6" w:rsidRDefault="00120ABE" w:rsidP="003269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A5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DFA146" w14:textId="77777777" w:rsidR="00CE7839" w:rsidRDefault="00CE7839" w:rsidP="00120A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Тернейского муниципального 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14:paraId="0BB3F3B5" w14:textId="6EBC8DD5" w:rsidR="003269C6" w:rsidRPr="003269C6" w:rsidRDefault="00CE7839" w:rsidP="00120A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07.02.2023 № 123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7A358DF" w14:textId="77777777" w:rsidR="003269C6" w:rsidRPr="00C9031E" w:rsidRDefault="003269C6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9042B" w14:textId="77777777" w:rsidR="00C9031E" w:rsidRPr="003269C6" w:rsidRDefault="002C2B2A" w:rsidP="00C9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МУНИЦИПАЛЬНАЯ</w:t>
      </w:r>
      <w:r w:rsidR="00C9031E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</w:t>
      </w:r>
    </w:p>
    <w:p w14:paraId="6691BE56" w14:textId="75B286A4"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92BF0" w:rsidRPr="003269C6">
        <w:rPr>
          <w:rFonts w:ascii="Times New Roman" w:hAnsi="Times New Roman" w:cs="Times New Roman"/>
          <w:b/>
          <w:bCs/>
          <w:sz w:val="24"/>
          <w:szCs w:val="24"/>
        </w:rPr>
        <w:t>РАЗВИТИЕ ФИЗИЧЕСКОЙ КУЛЬТУРЫ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2BF0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СПОРТА 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D91A7D" w:rsidRPr="003269C6">
        <w:rPr>
          <w:rFonts w:ascii="Times New Roman" w:hAnsi="Times New Roman" w:cs="Times New Roman"/>
          <w:b/>
          <w:bCs/>
          <w:sz w:val="24"/>
          <w:szCs w:val="24"/>
        </w:rPr>
        <w:t>ТЕРНЕЙСКО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C2B2A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C2B2A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ОКРУГ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57361A" w:rsidRPr="003269C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НА 202</w:t>
      </w:r>
      <w:r w:rsidR="00823A5C" w:rsidRPr="003269C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>-2027 ГОДЫ</w:t>
      </w:r>
    </w:p>
    <w:p w14:paraId="003FC57C" w14:textId="77777777"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7CA2A" w14:textId="77777777" w:rsidR="003517CA" w:rsidRPr="003269C6" w:rsidRDefault="00C9031E" w:rsidP="00917D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  <w:r w:rsidR="00917D29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17C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14:paraId="529A0509" w14:textId="77777777" w:rsidR="00CE7839" w:rsidRDefault="003517CA" w:rsidP="00120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</w:t>
      </w:r>
      <w:r w:rsidR="00B92BF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спорта 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57361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7AD87E2" w14:textId="79C01065" w:rsidR="00C9031E" w:rsidRPr="003269C6" w:rsidRDefault="0057361A" w:rsidP="00120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–2027 годы</w:t>
      </w:r>
    </w:p>
    <w:tbl>
      <w:tblPr>
        <w:tblW w:w="9785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808"/>
      </w:tblGrid>
      <w:tr w:rsidR="00C9031E" w:rsidRPr="003269C6" w14:paraId="724B512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D8D2" w14:textId="0493F2DA" w:rsidR="00C9031E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7CA" w:rsidRPr="003269C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55A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C376" w14:textId="1979D035" w:rsidR="00C9031E" w:rsidRPr="003269C6" w:rsidRDefault="002067B8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Тернейском муниципальном округе» на 2021–2027 годы (далее-Программа)</w:t>
            </w:r>
          </w:p>
        </w:tc>
      </w:tr>
      <w:tr w:rsidR="002067B8" w:rsidRPr="003269C6" w14:paraId="078087FE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2F91" w14:textId="46172D97" w:rsidR="002067B8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A592" w14:textId="496F97AC" w:rsidR="002067B8" w:rsidRPr="003269C6" w:rsidRDefault="002067B8" w:rsidP="00AA0B61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Распоряжение администрации Тернейс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кого муниципального района от 30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№ 149-р «О разработке муниципальной программы «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 в Тернейском муниципальном округе» на 2021–2027 годы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067B8" w:rsidRPr="003269C6" w14:paraId="09777A4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3EF9" w14:textId="3DFB7D4B" w:rsidR="002067B8" w:rsidRPr="003269C6" w:rsidRDefault="002067B8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B6A9" w14:textId="495B54BD" w:rsidR="002067B8" w:rsidRPr="003269C6" w:rsidRDefault="006843EA" w:rsidP="00684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социально-культурной деятельности администрации Тернейского муниципального округа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УСКД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031E" w:rsidRPr="003269C6" w14:paraId="069C0EE3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CD84" w14:textId="336F1E9B" w:rsidR="00C9031E" w:rsidRPr="003269C6" w:rsidRDefault="00C9031E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434" w14:textId="2188266A" w:rsidR="00C9031E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</w:t>
            </w:r>
            <w:r w:rsidR="00AE62D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и архитектуры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A734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09F934" w14:textId="788E1BB7" w:rsidR="00B42950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тдел жизнеобеспечения и развития инфраструктуры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="00B4446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(ОЖиРИ)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C10975" w14:textId="2F047E76" w:rsidR="00823A5C" w:rsidRPr="003269C6" w:rsidRDefault="00823A5C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имущественных отношений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(ОЗи</w:t>
            </w:r>
            <w:r w:rsidR="009B5DD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О);</w:t>
            </w:r>
          </w:p>
          <w:p w14:paraId="52C5BACC" w14:textId="688EDF36" w:rsidR="008012FF" w:rsidRPr="003269C6" w:rsidRDefault="00AE62D3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образовательное учреждение дополнительного образования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r w:rsidR="004A60CD" w:rsidRPr="003269C6">
              <w:rPr>
                <w:rFonts w:ascii="Times New Roman" w:hAnsi="Times New Roman" w:cs="Times New Roman"/>
                <w:sz w:val="24"/>
                <w:szCs w:val="24"/>
              </w:rPr>
              <w:t>-юношеская спортивная школа» п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. Пластун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(МКОУ ДО ДЮСШ п. Пластун)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083422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A44" w14:textId="28535704" w:rsidR="00E57B59" w:rsidRPr="003269C6" w:rsidRDefault="00443617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246D72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-отдельные</w:t>
            </w:r>
          </w:p>
          <w:p w14:paraId="22B9887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7AC8" w14:textId="5AA7EB9F" w:rsidR="00A0699B" w:rsidRPr="00AE62D3" w:rsidRDefault="00AE62D3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E42592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массовой физической культуры и спорта на территории </w:t>
            </w:r>
            <w:r w:rsidR="00D91A7D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</w:t>
            </w:r>
            <w:r w:rsidR="00306C5A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A7B4F" w:rsidRPr="003269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3A84A34" w14:textId="77072925" w:rsidR="00A0699B" w:rsidRPr="003269C6" w:rsidRDefault="00AE62D3" w:rsidP="00E42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2592" w:rsidRPr="003269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 занятиям физической культурой и спортом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3363AB" w14:textId="68C27058" w:rsidR="00A0699B" w:rsidRPr="003269C6" w:rsidRDefault="00AE62D3" w:rsidP="00CA6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3.Поэтапное внедрение Всероссийского физкультурно-спортивного комплекса ГТО на территории Тернейского муниципального округа.</w:t>
            </w:r>
          </w:p>
        </w:tc>
      </w:tr>
      <w:tr w:rsidR="0074730A" w:rsidRPr="003269C6" w14:paraId="687F081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FDD" w14:textId="77777777" w:rsidR="0074730A" w:rsidRPr="003269C6" w:rsidRDefault="007A4D54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которыми утверждены государственные программы Российской Федерации, Приморского края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5670" w14:textId="065CBC36" w:rsidR="001130AE" w:rsidRPr="003269C6" w:rsidRDefault="00AE62D3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21 июля 2020 года № 474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«О национальных целях и стратегических задачах развития Российской Федерации на период до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года»;</w:t>
            </w:r>
          </w:p>
          <w:p w14:paraId="4E73B19F" w14:textId="166DACFE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едеральный проект «Спорт – норма жизни» национального проекта «Демография»;</w:t>
            </w:r>
          </w:p>
          <w:p w14:paraId="3882F74E" w14:textId="6660617E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и от </w:t>
            </w:r>
            <w:r w:rsidR="00A73A1B">
              <w:rPr>
                <w:rFonts w:ascii="Times New Roman" w:hAnsi="Times New Roman" w:cs="Times New Roman"/>
                <w:sz w:val="24"/>
                <w:szCs w:val="24"/>
              </w:rPr>
              <w:t>30.09.2021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73A1B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839886" w14:textId="20A57F9B" w:rsidR="0074730A" w:rsidRPr="003269C6" w:rsidRDefault="002E38FC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осударственная программа Приморского края «Развитие физической культуры и спорта Приморского края» на 2020 - 2027 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годы</w:t>
            </w:r>
            <w:r w:rsidR="00A73A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утвержденная постановлением администрации Приморского края от 27.12.2019 № 920-па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443617" w:rsidRPr="003269C6" w14:paraId="20AF9457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827E" w14:textId="447C7A92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0CB1" w14:textId="28721C87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возможности для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вести здоровый образ жизни, систематически заниматься физической культурой и спортом, получать доступ к развитой спортивной инфраструктуре;</w:t>
            </w:r>
          </w:p>
          <w:p w14:paraId="7758B1F2" w14:textId="1C8AD82E" w:rsidR="00443617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конкурентоспособности спортивных сборных команд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краевой, российской и международной спортивной арене</w:t>
            </w:r>
            <w:r w:rsidR="007A4D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B05CA84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982A" w14:textId="20865766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2C77" w14:textId="5232AE85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здоровья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физической культуры и спорта, привлечение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к занятиям физической культурой и спортом;</w:t>
            </w:r>
          </w:p>
          <w:p w14:paraId="1112CDB1" w14:textId="2FABFF3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физически и нравственно здорового молодого поколения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4D215E" w14:textId="2EAD07BC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физкультурно-спортивной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34E66A66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3313" w14:textId="701300BB" w:rsidR="00443617" w:rsidRPr="003269C6" w:rsidRDefault="00FB7154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единицы измерения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22F6" w14:textId="223A8872" w:rsidR="00443617" w:rsidRPr="003269C6" w:rsidRDefault="00FB7154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DD2703" w14:textId="403A309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ровень обеспеченности 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спортивными сооружениями, исходя из единовременной пропускной способности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2E6A4B" w14:textId="1E86DDC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оля детей и молод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ёжи в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3-29 лет,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детей и молодежи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622E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08EAB" w14:textId="5B5F9C8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4D15A8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возраста (женщины 30-54 года, мужчины 30-59 лет),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населения среднего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5E24A5" w14:textId="63F1575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старшего возраста (женщины 55-79 лет, мужчины 60-79 лет), систематически занимающихся физической культурой и спортом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населения старшего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EBDCD9" w14:textId="07D5128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(введенных в эксплуатацию), реконструированных, капитально отремонтированных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E406D1" w14:textId="3F0E7FE7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оборудованных плоскостных спортивных сооружений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</w:tr>
      <w:tr w:rsidR="00443617" w:rsidRPr="003269C6" w14:paraId="5D87A97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A92B" w14:textId="1C45B9F9" w:rsidR="00443617" w:rsidRPr="003269C6" w:rsidRDefault="00A53A4B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8F7D" w14:textId="15234E21" w:rsidR="00443617" w:rsidRPr="003269C6" w:rsidRDefault="006C1C5A" w:rsidP="009C7F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в один этап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7DD5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2027 годы</w:t>
            </w:r>
          </w:p>
        </w:tc>
      </w:tr>
      <w:tr w:rsidR="00443617" w:rsidRPr="003269C6" w14:paraId="7E2983B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37A2" w14:textId="103B108B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на финансирование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5A34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прогнозная оценка привлекаемых на реализацию ее целей средств федерального и краевого бюджетов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4B1" w14:textId="3609BFB0" w:rsidR="00A53A4B" w:rsidRDefault="00FB7154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96 790 699,62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0F4510C9" w14:textId="1E943C58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6074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16 098,65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67A1AE7B" w14:textId="1F8C9BBF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BA4F5E">
              <w:rPr>
                <w:rFonts w:ascii="Times New Roman" w:hAnsi="Times New Roman" w:cs="Times New Roman"/>
                <w:sz w:val="24"/>
                <w:szCs w:val="24"/>
              </w:rPr>
              <w:t>5 885 909,44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40AF9F1E" w14:textId="3EF8742E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BA4F5E">
              <w:rPr>
                <w:rFonts w:ascii="Times New Roman" w:hAnsi="Times New Roman" w:cs="Times New Roman"/>
                <w:sz w:val="24"/>
                <w:szCs w:val="24"/>
              </w:rPr>
              <w:t>2 817 940,00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2C781419" w14:textId="727031A9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BA4F5E">
              <w:rPr>
                <w:rFonts w:ascii="Times New Roman" w:hAnsi="Times New Roman" w:cs="Times New Roman"/>
                <w:sz w:val="24"/>
                <w:szCs w:val="24"/>
              </w:rPr>
              <w:t>7 726 751,53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15A7C087" w14:textId="70A3D228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BA4F5E">
              <w:rPr>
                <w:rFonts w:ascii="Times New Roman" w:hAnsi="Times New Roman" w:cs="Times New Roman"/>
                <w:sz w:val="24"/>
                <w:szCs w:val="24"/>
              </w:rPr>
              <w:t>75 244 000,00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5F91AC6B" w14:textId="181B96E4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7290799B" w14:textId="29A73DE6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14:paraId="32EBDAEC" w14:textId="47407EEA" w:rsidR="00443617" w:rsidRPr="003269C6" w:rsidRDefault="00FB7154" w:rsidP="00527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за счет средств </w:t>
            </w:r>
            <w:r w:rsidR="002F1099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354E8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F5E">
              <w:rPr>
                <w:rFonts w:ascii="Times New Roman" w:hAnsi="Times New Roman" w:cs="Times New Roman"/>
                <w:sz w:val="24"/>
                <w:szCs w:val="24"/>
              </w:rPr>
              <w:t>8 710 639,49</w:t>
            </w:r>
            <w:r w:rsidR="002F1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14:paraId="1D3A5798" w14:textId="093D18EE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2F1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49 720,65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446248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3F1D1C" w14:textId="5F33157C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BA4F5E">
              <w:rPr>
                <w:rFonts w:ascii="Times New Roman" w:hAnsi="Times New Roman" w:cs="Times New Roman"/>
                <w:sz w:val="24"/>
                <w:szCs w:val="24"/>
              </w:rPr>
              <w:t>2 675 127,39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2A4CB289" w14:textId="4BEEFDFB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BA4F5E">
              <w:rPr>
                <w:rFonts w:ascii="Times New Roman" w:hAnsi="Times New Roman" w:cs="Times New Roman"/>
                <w:sz w:val="24"/>
                <w:szCs w:val="24"/>
              </w:rPr>
              <w:t>751 810,00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5B69F2CE" w14:textId="6B30A920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BA4F5E">
              <w:rPr>
                <w:rFonts w:ascii="Times New Roman" w:hAnsi="Times New Roman" w:cs="Times New Roman"/>
                <w:sz w:val="24"/>
                <w:szCs w:val="24"/>
              </w:rPr>
              <w:t>1 837 629,45</w:t>
            </w:r>
            <w:r w:rsidR="009A75D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A94BC27" w14:textId="69B0636F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BA4F5E">
              <w:rPr>
                <w:rFonts w:ascii="Times New Roman" w:hAnsi="Times New Roman" w:cs="Times New Roman"/>
                <w:sz w:val="24"/>
                <w:szCs w:val="24"/>
              </w:rPr>
              <w:t>1 296 352,00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702EC8D" w14:textId="69DF9F02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1639A289" w14:textId="4215F134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009D2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2C0E3499" w14:textId="61C63828" w:rsidR="00443617" w:rsidRPr="003269C6" w:rsidRDefault="00AD725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за счет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Приморского края 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BA4F5E">
              <w:rPr>
                <w:rFonts w:ascii="Times New Roman" w:eastAsia="Calibri" w:hAnsi="Times New Roman" w:cs="Times New Roman"/>
                <w:sz w:val="24"/>
                <w:szCs w:val="24"/>
              </w:rPr>
              <w:t>85 173 010,13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по годам:</w:t>
            </w:r>
          </w:p>
          <w:p w14:paraId="75966B3B" w14:textId="48F934B7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2F1099">
              <w:rPr>
                <w:rFonts w:ascii="Times New Roman" w:eastAsia="Calibri" w:hAnsi="Times New Roman" w:cs="Times New Roman"/>
                <w:sz w:val="24"/>
                <w:szCs w:val="24"/>
              </w:rPr>
              <w:t>2 966 37</w:t>
            </w:r>
            <w:r w:rsidR="008414D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1099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146CD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69CB97C" w14:textId="3C2527C8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341EED">
              <w:rPr>
                <w:rFonts w:ascii="Times New Roman" w:eastAsia="Calibri" w:hAnsi="Times New Roman" w:cs="Times New Roman"/>
                <w:sz w:val="24"/>
                <w:szCs w:val="24"/>
              </w:rPr>
              <w:t>3 210 782,05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584980C" w14:textId="382DBF70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BA4F5E">
              <w:rPr>
                <w:rFonts w:ascii="Times New Roman" w:eastAsia="Calibri" w:hAnsi="Times New Roman" w:cs="Times New Roman"/>
                <w:sz w:val="24"/>
                <w:szCs w:val="24"/>
              </w:rPr>
              <w:t>2 066 130,00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AC9E192" w14:textId="0D95A304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A4F5E">
              <w:rPr>
                <w:rFonts w:ascii="Times New Roman" w:eastAsia="Calibri" w:hAnsi="Times New Roman" w:cs="Times New Roman"/>
                <w:sz w:val="24"/>
                <w:szCs w:val="24"/>
              </w:rPr>
              <w:t>5 889 122,08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4B5EF609" w14:textId="52373D0F" w:rsidR="00B5364D" w:rsidRPr="003269C6" w:rsidRDefault="00443617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BA4F5E">
              <w:rPr>
                <w:rFonts w:ascii="Times New Roman" w:eastAsia="Calibri" w:hAnsi="Times New Roman" w:cs="Times New Roman"/>
                <w:sz w:val="24"/>
                <w:szCs w:val="24"/>
              </w:rPr>
              <w:t>73 947 648,00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4661592" w14:textId="2FF03C43" w:rsidR="0008244D" w:rsidRPr="003269C6" w:rsidRDefault="0008244D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0CD4700" w14:textId="7F1D906D" w:rsidR="00AC0219" w:rsidRPr="003269C6" w:rsidRDefault="0008244D" w:rsidP="002F1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</w:tc>
      </w:tr>
      <w:tr w:rsidR="00443617" w:rsidRPr="003269C6" w14:paraId="2BCD424C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16F1" w14:textId="26F1D054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E102" w14:textId="310C5DD8" w:rsidR="00443617" w:rsidRPr="003269C6" w:rsidRDefault="009D1322" w:rsidP="003C5D16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результате реализации Программы к концу 2027 года будет обеспечено:</w:t>
            </w:r>
          </w:p>
          <w:p w14:paraId="1E528A48" w14:textId="38A7B11F" w:rsidR="00443617" w:rsidRPr="003269C6" w:rsidRDefault="002B64D3" w:rsidP="002B64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 до </w:t>
            </w:r>
            <w:r w:rsidR="00F82CB9" w:rsidRPr="003269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82CB9" w:rsidRPr="003269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F8FAF24" w14:textId="34FDBED9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уровня обеспеченности граждан спортивными сооружениями, исходя из единовременной пропускной способности объектов спорта до </w:t>
            </w:r>
            <w:r w:rsidR="0009428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263EE0C1" w14:textId="038F8E5A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и молодёжи (возраст 3-29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5411C6F" w14:textId="3554C785" w:rsidR="00443617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среднего возраста (женщины 30-54 года, мужчины 30-59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3DECC3BD" w14:textId="3914F143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старшего возраста (женщины 55-79 лет, мужчины 60-79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7B59CF9C" w14:textId="4CD230E8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создан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ных (введенных в эксплуатацию),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реконструированных, капитально отремонтированных объектов спорта до </w:t>
            </w:r>
            <w:r w:rsidR="000848E8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37CD56" w14:textId="60BB1FC0" w:rsidR="00CA6D1D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оборудованных плоскостных спортивных сооружений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710E29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64D3" w:rsidRPr="008B23B8" w14:paraId="4FB9BA96" w14:textId="77777777" w:rsidTr="003269C6">
        <w:tc>
          <w:tcPr>
            <w:tcW w:w="2977" w:type="dxa"/>
            <w:tcBorders>
              <w:top w:val="single" w:sz="4" w:space="0" w:color="auto"/>
            </w:tcBorders>
          </w:tcPr>
          <w:p w14:paraId="4A11E092" w14:textId="77777777" w:rsidR="002B64D3" w:rsidRDefault="002B64D3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8098DE" w14:textId="77777777" w:rsidR="00120ABE" w:rsidRPr="008B23B8" w:rsidRDefault="00120ABE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8" w:type="dxa"/>
            <w:tcBorders>
              <w:top w:val="single" w:sz="4" w:space="0" w:color="auto"/>
            </w:tcBorders>
          </w:tcPr>
          <w:p w14:paraId="57757296" w14:textId="77777777" w:rsidR="002B64D3" w:rsidRPr="008B23B8" w:rsidRDefault="002B64D3" w:rsidP="001F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7C752038" w14:textId="6218A46F" w:rsidR="00A927B6" w:rsidRPr="008B23B8" w:rsidRDefault="00A927B6" w:rsidP="009A7523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A927B6" w:rsidRPr="008B23B8" w:rsidSect="00120ABE">
      <w:pgSz w:w="11905" w:h="16838"/>
      <w:pgMar w:top="454" w:right="851" w:bottom="45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F70AF" w14:textId="77777777" w:rsidR="009A0429" w:rsidRDefault="009A0429" w:rsidP="00570E43">
      <w:pPr>
        <w:spacing w:after="0" w:line="240" w:lineRule="auto"/>
      </w:pPr>
      <w:r>
        <w:separator/>
      </w:r>
    </w:p>
  </w:endnote>
  <w:endnote w:type="continuationSeparator" w:id="0">
    <w:p w14:paraId="5D97DE2C" w14:textId="77777777" w:rsidR="009A0429" w:rsidRDefault="009A0429" w:rsidP="0057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43141" w14:textId="77777777" w:rsidR="009A0429" w:rsidRDefault="009A0429" w:rsidP="00570E43">
      <w:pPr>
        <w:spacing w:after="0" w:line="240" w:lineRule="auto"/>
      </w:pPr>
      <w:r>
        <w:separator/>
      </w:r>
    </w:p>
  </w:footnote>
  <w:footnote w:type="continuationSeparator" w:id="0">
    <w:p w14:paraId="0E397429" w14:textId="77777777" w:rsidR="009A0429" w:rsidRDefault="009A0429" w:rsidP="00570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A1540"/>
    <w:multiLevelType w:val="hybridMultilevel"/>
    <w:tmpl w:val="068EC832"/>
    <w:lvl w:ilvl="0" w:tplc="C0669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925FA"/>
    <w:multiLevelType w:val="hybridMultilevel"/>
    <w:tmpl w:val="319218FC"/>
    <w:lvl w:ilvl="0" w:tplc="C854EE6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1458F1"/>
    <w:multiLevelType w:val="hybridMultilevel"/>
    <w:tmpl w:val="3222A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B5A3E"/>
    <w:multiLevelType w:val="hybridMultilevel"/>
    <w:tmpl w:val="6A6879D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D0E33"/>
    <w:multiLevelType w:val="hybridMultilevel"/>
    <w:tmpl w:val="FE60634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25007"/>
    <w:multiLevelType w:val="hybridMultilevel"/>
    <w:tmpl w:val="09320598"/>
    <w:lvl w:ilvl="0" w:tplc="DAD492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38759D"/>
    <w:multiLevelType w:val="multilevel"/>
    <w:tmpl w:val="A51495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7EA96A22"/>
    <w:multiLevelType w:val="hybridMultilevel"/>
    <w:tmpl w:val="40BA7F96"/>
    <w:lvl w:ilvl="0" w:tplc="F99A1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31E"/>
    <w:rsid w:val="0000255E"/>
    <w:rsid w:val="0001157F"/>
    <w:rsid w:val="00025811"/>
    <w:rsid w:val="00042594"/>
    <w:rsid w:val="0005077E"/>
    <w:rsid w:val="0008244D"/>
    <w:rsid w:val="00084306"/>
    <w:rsid w:val="0008448C"/>
    <w:rsid w:val="000848E8"/>
    <w:rsid w:val="00094280"/>
    <w:rsid w:val="000C4395"/>
    <w:rsid w:val="000C74D1"/>
    <w:rsid w:val="000D3E05"/>
    <w:rsid w:val="00111B69"/>
    <w:rsid w:val="001130AE"/>
    <w:rsid w:val="00117781"/>
    <w:rsid w:val="0012066F"/>
    <w:rsid w:val="00120ABE"/>
    <w:rsid w:val="001336A1"/>
    <w:rsid w:val="00146CD1"/>
    <w:rsid w:val="0016083E"/>
    <w:rsid w:val="00184868"/>
    <w:rsid w:val="001870AF"/>
    <w:rsid w:val="001943E9"/>
    <w:rsid w:val="00194DD0"/>
    <w:rsid w:val="001A734C"/>
    <w:rsid w:val="001B7853"/>
    <w:rsid w:val="001D6B0A"/>
    <w:rsid w:val="001F5D6A"/>
    <w:rsid w:val="002067B8"/>
    <w:rsid w:val="00212BE5"/>
    <w:rsid w:val="00217D45"/>
    <w:rsid w:val="00221E90"/>
    <w:rsid w:val="002450AA"/>
    <w:rsid w:val="002513B5"/>
    <w:rsid w:val="0025376E"/>
    <w:rsid w:val="002A0F2F"/>
    <w:rsid w:val="002B64D3"/>
    <w:rsid w:val="002C0029"/>
    <w:rsid w:val="002C2B2A"/>
    <w:rsid w:val="002D6A03"/>
    <w:rsid w:val="002E270A"/>
    <w:rsid w:val="002E38FC"/>
    <w:rsid w:val="002F06E8"/>
    <w:rsid w:val="002F08B9"/>
    <w:rsid w:val="002F1099"/>
    <w:rsid w:val="00301B80"/>
    <w:rsid w:val="00305543"/>
    <w:rsid w:val="00306C5A"/>
    <w:rsid w:val="00316A96"/>
    <w:rsid w:val="00324CE4"/>
    <w:rsid w:val="003260D0"/>
    <w:rsid w:val="003269C6"/>
    <w:rsid w:val="00337BEC"/>
    <w:rsid w:val="00341EED"/>
    <w:rsid w:val="003517CA"/>
    <w:rsid w:val="00360DBB"/>
    <w:rsid w:val="003704BC"/>
    <w:rsid w:val="003736D4"/>
    <w:rsid w:val="00374F2F"/>
    <w:rsid w:val="003756BF"/>
    <w:rsid w:val="003823EB"/>
    <w:rsid w:val="003A643E"/>
    <w:rsid w:val="003C12AE"/>
    <w:rsid w:val="003C5D16"/>
    <w:rsid w:val="003C5F30"/>
    <w:rsid w:val="003D3561"/>
    <w:rsid w:val="003D54D1"/>
    <w:rsid w:val="003E6326"/>
    <w:rsid w:val="003F6E72"/>
    <w:rsid w:val="00403CFA"/>
    <w:rsid w:val="00414FF9"/>
    <w:rsid w:val="00416E10"/>
    <w:rsid w:val="00417522"/>
    <w:rsid w:val="00430EE2"/>
    <w:rsid w:val="00443617"/>
    <w:rsid w:val="00445964"/>
    <w:rsid w:val="00446248"/>
    <w:rsid w:val="00453147"/>
    <w:rsid w:val="00454534"/>
    <w:rsid w:val="004622E4"/>
    <w:rsid w:val="004633B0"/>
    <w:rsid w:val="004759C4"/>
    <w:rsid w:val="00485575"/>
    <w:rsid w:val="004A60CD"/>
    <w:rsid w:val="004B5F30"/>
    <w:rsid w:val="004C2594"/>
    <w:rsid w:val="004D15A8"/>
    <w:rsid w:val="004F1284"/>
    <w:rsid w:val="004F3591"/>
    <w:rsid w:val="0050401E"/>
    <w:rsid w:val="00504F3C"/>
    <w:rsid w:val="005274C9"/>
    <w:rsid w:val="00536AB2"/>
    <w:rsid w:val="00553A52"/>
    <w:rsid w:val="00570E43"/>
    <w:rsid w:val="0057361A"/>
    <w:rsid w:val="00575AF6"/>
    <w:rsid w:val="00585ED3"/>
    <w:rsid w:val="005B3D7E"/>
    <w:rsid w:val="005C3458"/>
    <w:rsid w:val="005D696B"/>
    <w:rsid w:val="006009D2"/>
    <w:rsid w:val="00600A0C"/>
    <w:rsid w:val="00600EA5"/>
    <w:rsid w:val="00601925"/>
    <w:rsid w:val="006027BE"/>
    <w:rsid w:val="00607432"/>
    <w:rsid w:val="00611536"/>
    <w:rsid w:val="00614B66"/>
    <w:rsid w:val="006354E8"/>
    <w:rsid w:val="00656BF1"/>
    <w:rsid w:val="00657533"/>
    <w:rsid w:val="00661C0F"/>
    <w:rsid w:val="00670D17"/>
    <w:rsid w:val="006843EA"/>
    <w:rsid w:val="00684ADC"/>
    <w:rsid w:val="00692964"/>
    <w:rsid w:val="006C1C5A"/>
    <w:rsid w:val="006C6AE4"/>
    <w:rsid w:val="006C6B39"/>
    <w:rsid w:val="006D3F87"/>
    <w:rsid w:val="006E2410"/>
    <w:rsid w:val="006E44C0"/>
    <w:rsid w:val="006E769E"/>
    <w:rsid w:val="006F6342"/>
    <w:rsid w:val="00702B77"/>
    <w:rsid w:val="00710E29"/>
    <w:rsid w:val="007167DB"/>
    <w:rsid w:val="00722A59"/>
    <w:rsid w:val="007424C4"/>
    <w:rsid w:val="00746EEF"/>
    <w:rsid w:val="0074730A"/>
    <w:rsid w:val="0076329E"/>
    <w:rsid w:val="007701FB"/>
    <w:rsid w:val="007869C0"/>
    <w:rsid w:val="00790BB8"/>
    <w:rsid w:val="00797EB9"/>
    <w:rsid w:val="007A1AE8"/>
    <w:rsid w:val="007A4D54"/>
    <w:rsid w:val="007B3929"/>
    <w:rsid w:val="007B46C6"/>
    <w:rsid w:val="007C0481"/>
    <w:rsid w:val="007C443A"/>
    <w:rsid w:val="007C5186"/>
    <w:rsid w:val="007C5C6E"/>
    <w:rsid w:val="007D135A"/>
    <w:rsid w:val="007D21BB"/>
    <w:rsid w:val="007D3095"/>
    <w:rsid w:val="007D43DD"/>
    <w:rsid w:val="007E5552"/>
    <w:rsid w:val="007E7DD5"/>
    <w:rsid w:val="007F0156"/>
    <w:rsid w:val="008012FF"/>
    <w:rsid w:val="00804137"/>
    <w:rsid w:val="00811A8B"/>
    <w:rsid w:val="00812642"/>
    <w:rsid w:val="00823A5C"/>
    <w:rsid w:val="00833AD7"/>
    <w:rsid w:val="008414D5"/>
    <w:rsid w:val="00846685"/>
    <w:rsid w:val="00870D80"/>
    <w:rsid w:val="00872200"/>
    <w:rsid w:val="0088104C"/>
    <w:rsid w:val="0088323C"/>
    <w:rsid w:val="00885C25"/>
    <w:rsid w:val="00890384"/>
    <w:rsid w:val="00891456"/>
    <w:rsid w:val="0089159E"/>
    <w:rsid w:val="0089429E"/>
    <w:rsid w:val="008B1FF8"/>
    <w:rsid w:val="008B23B8"/>
    <w:rsid w:val="008C51D9"/>
    <w:rsid w:val="008E226C"/>
    <w:rsid w:val="008F04D1"/>
    <w:rsid w:val="008F5D28"/>
    <w:rsid w:val="00906115"/>
    <w:rsid w:val="00917D29"/>
    <w:rsid w:val="0092594D"/>
    <w:rsid w:val="0093096F"/>
    <w:rsid w:val="00935C9A"/>
    <w:rsid w:val="00944303"/>
    <w:rsid w:val="00965151"/>
    <w:rsid w:val="009666E1"/>
    <w:rsid w:val="009A0429"/>
    <w:rsid w:val="009A095B"/>
    <w:rsid w:val="009A5787"/>
    <w:rsid w:val="009A7523"/>
    <w:rsid w:val="009A75D4"/>
    <w:rsid w:val="009B5DDC"/>
    <w:rsid w:val="009C0E2D"/>
    <w:rsid w:val="009C155A"/>
    <w:rsid w:val="009C7FCE"/>
    <w:rsid w:val="009D1322"/>
    <w:rsid w:val="009E47C6"/>
    <w:rsid w:val="00A0699B"/>
    <w:rsid w:val="00A232F1"/>
    <w:rsid w:val="00A238AF"/>
    <w:rsid w:val="00A267F4"/>
    <w:rsid w:val="00A35B8D"/>
    <w:rsid w:val="00A43348"/>
    <w:rsid w:val="00A43EAD"/>
    <w:rsid w:val="00A50403"/>
    <w:rsid w:val="00A53A4B"/>
    <w:rsid w:val="00A73A1B"/>
    <w:rsid w:val="00A74DF7"/>
    <w:rsid w:val="00A81FC8"/>
    <w:rsid w:val="00A828E7"/>
    <w:rsid w:val="00A83203"/>
    <w:rsid w:val="00A839AA"/>
    <w:rsid w:val="00A878E3"/>
    <w:rsid w:val="00A927B6"/>
    <w:rsid w:val="00A96B6A"/>
    <w:rsid w:val="00AA0B61"/>
    <w:rsid w:val="00AA3E14"/>
    <w:rsid w:val="00AA59F2"/>
    <w:rsid w:val="00AB70E2"/>
    <w:rsid w:val="00AC0219"/>
    <w:rsid w:val="00AC3C3C"/>
    <w:rsid w:val="00AC7688"/>
    <w:rsid w:val="00AD30AF"/>
    <w:rsid w:val="00AD7257"/>
    <w:rsid w:val="00AE62D3"/>
    <w:rsid w:val="00B25052"/>
    <w:rsid w:val="00B32547"/>
    <w:rsid w:val="00B33769"/>
    <w:rsid w:val="00B42950"/>
    <w:rsid w:val="00B4446F"/>
    <w:rsid w:val="00B5364D"/>
    <w:rsid w:val="00B77CC8"/>
    <w:rsid w:val="00B83C2B"/>
    <w:rsid w:val="00B845E5"/>
    <w:rsid w:val="00B858F3"/>
    <w:rsid w:val="00B92BF0"/>
    <w:rsid w:val="00BA4F5E"/>
    <w:rsid w:val="00BA7B4F"/>
    <w:rsid w:val="00BB4A5C"/>
    <w:rsid w:val="00BF05B1"/>
    <w:rsid w:val="00C01527"/>
    <w:rsid w:val="00C14D77"/>
    <w:rsid w:val="00C342C4"/>
    <w:rsid w:val="00C34C5C"/>
    <w:rsid w:val="00C40613"/>
    <w:rsid w:val="00C424FC"/>
    <w:rsid w:val="00C46F25"/>
    <w:rsid w:val="00C55128"/>
    <w:rsid w:val="00C62E8F"/>
    <w:rsid w:val="00C9031E"/>
    <w:rsid w:val="00CA2475"/>
    <w:rsid w:val="00CA2980"/>
    <w:rsid w:val="00CA6D1D"/>
    <w:rsid w:val="00CA7C4A"/>
    <w:rsid w:val="00CB0E8F"/>
    <w:rsid w:val="00CC493E"/>
    <w:rsid w:val="00CD2B4A"/>
    <w:rsid w:val="00CD741B"/>
    <w:rsid w:val="00CE0CA1"/>
    <w:rsid w:val="00CE7839"/>
    <w:rsid w:val="00CF2FE5"/>
    <w:rsid w:val="00D02881"/>
    <w:rsid w:val="00D14608"/>
    <w:rsid w:val="00D32EEF"/>
    <w:rsid w:val="00D365ED"/>
    <w:rsid w:val="00D55BC4"/>
    <w:rsid w:val="00D61CD7"/>
    <w:rsid w:val="00D86B56"/>
    <w:rsid w:val="00D91A7D"/>
    <w:rsid w:val="00DA0AB6"/>
    <w:rsid w:val="00DA4CC7"/>
    <w:rsid w:val="00DD4606"/>
    <w:rsid w:val="00DE1F0C"/>
    <w:rsid w:val="00E0697D"/>
    <w:rsid w:val="00E15DB6"/>
    <w:rsid w:val="00E340C5"/>
    <w:rsid w:val="00E35E11"/>
    <w:rsid w:val="00E42592"/>
    <w:rsid w:val="00E57B59"/>
    <w:rsid w:val="00E9625A"/>
    <w:rsid w:val="00EC3739"/>
    <w:rsid w:val="00EF4A0C"/>
    <w:rsid w:val="00F34FE3"/>
    <w:rsid w:val="00F50321"/>
    <w:rsid w:val="00F522AE"/>
    <w:rsid w:val="00F548C5"/>
    <w:rsid w:val="00F56F07"/>
    <w:rsid w:val="00F62739"/>
    <w:rsid w:val="00F65A34"/>
    <w:rsid w:val="00F71FC3"/>
    <w:rsid w:val="00F721D7"/>
    <w:rsid w:val="00F82CB9"/>
    <w:rsid w:val="00FA24E1"/>
    <w:rsid w:val="00FA6BAF"/>
    <w:rsid w:val="00FA7F4D"/>
    <w:rsid w:val="00FB21C6"/>
    <w:rsid w:val="00FB33EE"/>
    <w:rsid w:val="00FB7154"/>
    <w:rsid w:val="00FD1786"/>
    <w:rsid w:val="00FD434F"/>
    <w:rsid w:val="00FE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0547"/>
  <w15:docId w15:val="{BF3BD1F2-4873-4AC2-B78C-C17C8A19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E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699B"/>
    <w:pPr>
      <w:ind w:left="720"/>
      <w:contextualSpacing/>
    </w:pPr>
  </w:style>
  <w:style w:type="table" w:styleId="a6">
    <w:name w:val="Table Grid"/>
    <w:basedOn w:val="a1"/>
    <w:uiPriority w:val="59"/>
    <w:rsid w:val="00CB0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11B69"/>
  </w:style>
  <w:style w:type="paragraph" w:customStyle="1" w:styleId="ConsPlusTitle">
    <w:name w:val="ConsPlusTitle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111B6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11B69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11B69"/>
    <w:rPr>
      <w:rFonts w:ascii="Calibri" w:eastAsia="Times New Roman" w:hAnsi="Calibri" w:cs="Times New Roman"/>
      <w:lang w:eastAsia="ru-RU"/>
    </w:rPr>
  </w:style>
  <w:style w:type="character" w:styleId="a9">
    <w:name w:val="FollowedHyperlink"/>
    <w:basedOn w:val="a0"/>
    <w:uiPriority w:val="99"/>
    <w:semiHidden/>
    <w:unhideWhenUsed/>
    <w:rsid w:val="00111B69"/>
    <w:rPr>
      <w:color w:val="800080"/>
      <w:u w:val="single"/>
    </w:rPr>
  </w:style>
  <w:style w:type="paragraph" w:customStyle="1" w:styleId="msonormal0">
    <w:name w:val="msonormal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Нижний колонтитул1"/>
    <w:basedOn w:val="a"/>
    <w:next w:val="aa"/>
    <w:link w:val="ab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1"/>
    <w:uiPriority w:val="99"/>
    <w:rsid w:val="00111B69"/>
  </w:style>
  <w:style w:type="paragraph" w:customStyle="1" w:styleId="font5">
    <w:name w:val="font5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11B69"/>
  </w:style>
  <w:style w:type="character" w:styleId="ac">
    <w:name w:val="Hyperlink"/>
    <w:basedOn w:val="a0"/>
    <w:uiPriority w:val="99"/>
    <w:unhideWhenUsed/>
    <w:rsid w:val="00111B69"/>
    <w:rPr>
      <w:color w:val="0563C1" w:themeColor="hyperlink"/>
      <w:u w:val="single"/>
    </w:rPr>
  </w:style>
  <w:style w:type="paragraph" w:styleId="aa">
    <w:name w:val="footer"/>
    <w:basedOn w:val="a"/>
    <w:link w:val="12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a"/>
    <w:uiPriority w:val="99"/>
    <w:semiHidden/>
    <w:rsid w:val="00111B69"/>
  </w:style>
  <w:style w:type="numbering" w:customStyle="1" w:styleId="2">
    <w:name w:val="Нет списка2"/>
    <w:next w:val="a2"/>
    <w:uiPriority w:val="99"/>
    <w:semiHidden/>
    <w:unhideWhenUsed/>
    <w:rsid w:val="008F5D28"/>
  </w:style>
  <w:style w:type="numbering" w:customStyle="1" w:styleId="120">
    <w:name w:val="Нет списка12"/>
    <w:next w:val="a2"/>
    <w:uiPriority w:val="99"/>
    <w:semiHidden/>
    <w:unhideWhenUsed/>
    <w:rsid w:val="008F5D28"/>
  </w:style>
  <w:style w:type="character" w:styleId="ad">
    <w:name w:val="annotation reference"/>
    <w:basedOn w:val="a0"/>
    <w:uiPriority w:val="99"/>
    <w:semiHidden/>
    <w:unhideWhenUsed/>
    <w:rsid w:val="00E35E1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35E1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35E1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5E1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3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Ирина Владимировна</dc:creator>
  <cp:lastModifiedBy>User</cp:lastModifiedBy>
  <cp:revision>19</cp:revision>
  <cp:lastPrinted>2023-02-07T00:42:00Z</cp:lastPrinted>
  <dcterms:created xsi:type="dcterms:W3CDTF">2021-06-03T06:01:00Z</dcterms:created>
  <dcterms:modified xsi:type="dcterms:W3CDTF">2023-02-07T00:44:00Z</dcterms:modified>
</cp:coreProperties>
</file>