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977809" w:rsidRDefault="00F077D1" w:rsidP="00F077D1">
      <w:pPr>
        <w:jc w:val="center"/>
        <w:rPr>
          <w:b/>
          <w:sz w:val="24"/>
          <w:szCs w:val="24"/>
        </w:rPr>
      </w:pPr>
      <w:r w:rsidRPr="00977809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column">
              <wp:posOffset>2531110</wp:posOffset>
            </wp:positionH>
            <wp:positionV relativeFrom="paragraph">
              <wp:posOffset>-399561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977809" w:rsidRDefault="00F077D1" w:rsidP="00F077D1">
      <w:pPr>
        <w:jc w:val="center"/>
        <w:rPr>
          <w:b/>
          <w:sz w:val="24"/>
          <w:szCs w:val="24"/>
        </w:rPr>
      </w:pPr>
    </w:p>
    <w:p w:rsidR="00F077D1" w:rsidRPr="00977809" w:rsidRDefault="00F077D1" w:rsidP="00D16721">
      <w:pPr>
        <w:rPr>
          <w:b/>
          <w:sz w:val="24"/>
          <w:szCs w:val="24"/>
        </w:rPr>
      </w:pPr>
    </w:p>
    <w:p w:rsidR="00F077D1" w:rsidRPr="00977809" w:rsidRDefault="00F077D1" w:rsidP="00F077D1">
      <w:pPr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>АДМИНИСТРАЦИЯ</w:t>
      </w:r>
    </w:p>
    <w:p w:rsidR="00F077D1" w:rsidRPr="00977809" w:rsidRDefault="00F077D1" w:rsidP="00F077D1">
      <w:pPr>
        <w:ind w:right="256"/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>ТЕРНЕЙСКОГО МУНИЦИПАЛЬНОГО ОКРУГА</w:t>
      </w:r>
    </w:p>
    <w:p w:rsidR="00F077D1" w:rsidRPr="00977809" w:rsidRDefault="00F077D1" w:rsidP="00F077D1">
      <w:pPr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>ПРИМОРСКОГО КРАЯ</w:t>
      </w:r>
    </w:p>
    <w:p w:rsidR="00F077D1" w:rsidRPr="00977809" w:rsidRDefault="00F077D1" w:rsidP="00F077D1">
      <w:pPr>
        <w:jc w:val="center"/>
        <w:rPr>
          <w:b/>
          <w:sz w:val="24"/>
          <w:szCs w:val="24"/>
        </w:rPr>
      </w:pPr>
    </w:p>
    <w:p w:rsidR="00F077D1" w:rsidRPr="00977809" w:rsidRDefault="00F077D1" w:rsidP="00F077D1">
      <w:pPr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>ПОСТАНОВЛЕНИ</w:t>
      </w:r>
      <w:r w:rsidR="00977809">
        <w:rPr>
          <w:b/>
          <w:sz w:val="24"/>
          <w:szCs w:val="24"/>
        </w:rPr>
        <w:t>Е</w:t>
      </w:r>
    </w:p>
    <w:p w:rsidR="00F077D1" w:rsidRPr="00977809" w:rsidRDefault="00F077D1" w:rsidP="00F077D1">
      <w:pPr>
        <w:jc w:val="both"/>
        <w:rPr>
          <w:sz w:val="24"/>
          <w:szCs w:val="24"/>
        </w:rPr>
      </w:pPr>
    </w:p>
    <w:p w:rsidR="00F077D1" w:rsidRPr="00977809" w:rsidRDefault="00972517" w:rsidP="00F077D1">
      <w:pPr>
        <w:jc w:val="both"/>
        <w:rPr>
          <w:sz w:val="24"/>
          <w:szCs w:val="24"/>
        </w:rPr>
      </w:pPr>
      <w:r w:rsidRPr="00977809">
        <w:rPr>
          <w:sz w:val="24"/>
          <w:szCs w:val="24"/>
        </w:rPr>
        <w:t xml:space="preserve"> </w:t>
      </w:r>
      <w:r w:rsidR="00977809">
        <w:rPr>
          <w:sz w:val="24"/>
          <w:szCs w:val="24"/>
        </w:rPr>
        <w:t xml:space="preserve">20 июля </w:t>
      </w:r>
      <w:r w:rsidRPr="00977809">
        <w:rPr>
          <w:sz w:val="24"/>
          <w:szCs w:val="24"/>
        </w:rPr>
        <w:t>2023</w:t>
      </w:r>
      <w:r w:rsidR="00977809">
        <w:rPr>
          <w:sz w:val="24"/>
          <w:szCs w:val="24"/>
        </w:rPr>
        <w:t xml:space="preserve"> года</w:t>
      </w:r>
      <w:r w:rsidRPr="00977809">
        <w:rPr>
          <w:sz w:val="24"/>
          <w:szCs w:val="24"/>
        </w:rPr>
        <w:t xml:space="preserve">             </w:t>
      </w:r>
      <w:r w:rsidR="00977809">
        <w:rPr>
          <w:sz w:val="24"/>
          <w:szCs w:val="24"/>
        </w:rPr>
        <w:t xml:space="preserve">                     </w:t>
      </w:r>
      <w:r w:rsidRPr="00977809">
        <w:rPr>
          <w:sz w:val="24"/>
          <w:szCs w:val="24"/>
        </w:rPr>
        <w:t xml:space="preserve">  </w:t>
      </w:r>
      <w:proofErr w:type="spellStart"/>
      <w:r w:rsidR="00F077D1" w:rsidRPr="00977809">
        <w:rPr>
          <w:sz w:val="24"/>
          <w:szCs w:val="24"/>
        </w:rPr>
        <w:t>пгт</w:t>
      </w:r>
      <w:proofErr w:type="spellEnd"/>
      <w:r w:rsidR="00F077D1" w:rsidRPr="00977809">
        <w:rPr>
          <w:sz w:val="24"/>
          <w:szCs w:val="24"/>
        </w:rPr>
        <w:t xml:space="preserve">. Терней                       </w:t>
      </w:r>
      <w:r w:rsidR="00550B29" w:rsidRPr="00977809">
        <w:rPr>
          <w:sz w:val="24"/>
          <w:szCs w:val="24"/>
        </w:rPr>
        <w:t xml:space="preserve">                          </w:t>
      </w:r>
      <w:r w:rsidR="00977809">
        <w:rPr>
          <w:sz w:val="24"/>
          <w:szCs w:val="24"/>
        </w:rPr>
        <w:t xml:space="preserve">         </w:t>
      </w:r>
      <w:r w:rsidR="00550B29" w:rsidRPr="00977809">
        <w:rPr>
          <w:sz w:val="24"/>
          <w:szCs w:val="24"/>
        </w:rPr>
        <w:t>№</w:t>
      </w:r>
      <w:r w:rsidR="00F077D1" w:rsidRPr="00977809">
        <w:rPr>
          <w:sz w:val="24"/>
          <w:szCs w:val="24"/>
        </w:rPr>
        <w:t xml:space="preserve"> </w:t>
      </w:r>
      <w:r w:rsidR="00977809">
        <w:rPr>
          <w:sz w:val="24"/>
          <w:szCs w:val="24"/>
        </w:rPr>
        <w:t>665</w:t>
      </w:r>
    </w:p>
    <w:p w:rsidR="00972517" w:rsidRPr="00977809" w:rsidRDefault="00972517" w:rsidP="00F077D1">
      <w:pPr>
        <w:jc w:val="both"/>
        <w:rPr>
          <w:sz w:val="24"/>
          <w:szCs w:val="24"/>
        </w:rPr>
      </w:pPr>
    </w:p>
    <w:p w:rsidR="00977809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 xml:space="preserve">О внесении изменений в муниципальную программу «Формирование </w:t>
      </w:r>
    </w:p>
    <w:p w:rsidR="00F077D1" w:rsidRPr="00977809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 xml:space="preserve">современной городской среды </w:t>
      </w:r>
      <w:proofErr w:type="spellStart"/>
      <w:r w:rsidRPr="00977809">
        <w:rPr>
          <w:b/>
          <w:sz w:val="24"/>
          <w:szCs w:val="24"/>
        </w:rPr>
        <w:t>Тернейского</w:t>
      </w:r>
      <w:proofErr w:type="spellEnd"/>
      <w:r w:rsidRPr="00977809">
        <w:rPr>
          <w:b/>
          <w:sz w:val="24"/>
          <w:szCs w:val="24"/>
        </w:rPr>
        <w:t xml:space="preserve"> муниципального округа</w:t>
      </w:r>
    </w:p>
    <w:p w:rsidR="00D16721" w:rsidRPr="00977809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 xml:space="preserve">на 2021-2027 годы», утвержденную постановлением администрации </w:t>
      </w:r>
    </w:p>
    <w:p w:rsidR="00F077D1" w:rsidRPr="00977809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 xml:space="preserve">Тернейского муниципального района от 04.09.2020 № 539 </w:t>
      </w:r>
    </w:p>
    <w:p w:rsidR="00F077D1" w:rsidRPr="00977809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977809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977809">
        <w:rPr>
          <w:rFonts w:eastAsia="Times New Roman"/>
          <w:sz w:val="24"/>
          <w:szCs w:val="24"/>
        </w:rPr>
        <w:t xml:space="preserve">В целях организации мероприятий по благоустройству территорий </w:t>
      </w:r>
      <w:proofErr w:type="spellStart"/>
      <w:r w:rsidRPr="00977809">
        <w:rPr>
          <w:rFonts w:eastAsia="Times New Roman"/>
          <w:sz w:val="24"/>
          <w:szCs w:val="24"/>
        </w:rPr>
        <w:t>Тернейского</w:t>
      </w:r>
      <w:proofErr w:type="spellEnd"/>
      <w:r w:rsidRPr="00977809">
        <w:rPr>
          <w:rFonts w:eastAsia="Times New Roman"/>
          <w:sz w:val="24"/>
          <w:szCs w:val="24"/>
        </w:rPr>
        <w:t xml:space="preserve"> муниципального округа, на основании Федерального закона от 06 октября 2003 года № 131</w:t>
      </w:r>
      <w:r w:rsidRPr="00977809">
        <w:rPr>
          <w:rFonts w:eastAsia="Times New Roman"/>
          <w:b/>
          <w:sz w:val="24"/>
          <w:szCs w:val="24"/>
        </w:rPr>
        <w:t>-</w:t>
      </w:r>
      <w:r w:rsidRPr="00977809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</w:t>
      </w:r>
      <w:r w:rsidR="00977809">
        <w:rPr>
          <w:rFonts w:eastAsia="Times New Roman"/>
          <w:sz w:val="24"/>
          <w:szCs w:val="24"/>
        </w:rPr>
        <w:t xml:space="preserve">аконом Приморского края от 30 марта </w:t>
      </w:r>
      <w:r w:rsidRPr="00977809">
        <w:rPr>
          <w:rFonts w:eastAsia="Times New Roman"/>
          <w:sz w:val="24"/>
          <w:szCs w:val="24"/>
        </w:rPr>
        <w:t>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977809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977809" w:rsidRDefault="00F077D1" w:rsidP="00F077D1">
      <w:pPr>
        <w:spacing w:after="120"/>
        <w:ind w:right="-142"/>
        <w:rPr>
          <w:b/>
          <w:sz w:val="24"/>
          <w:szCs w:val="24"/>
        </w:rPr>
      </w:pPr>
      <w:r w:rsidRPr="00977809">
        <w:rPr>
          <w:b/>
          <w:sz w:val="24"/>
          <w:szCs w:val="24"/>
        </w:rPr>
        <w:t>ПОСТАНОВЛЯЕТ:</w:t>
      </w:r>
    </w:p>
    <w:p w:rsidR="00F077D1" w:rsidRPr="00977809" w:rsidRDefault="00F077D1" w:rsidP="00977809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977809">
        <w:rPr>
          <w:sz w:val="24"/>
          <w:szCs w:val="24"/>
        </w:rPr>
        <w:t>(далее – П</w:t>
      </w:r>
      <w:r w:rsidRPr="00977809">
        <w:rPr>
          <w:sz w:val="24"/>
          <w:szCs w:val="24"/>
        </w:rPr>
        <w:t>рограмма), следующие изменения:</w:t>
      </w:r>
    </w:p>
    <w:p w:rsidR="000A42D6" w:rsidRPr="00977809" w:rsidRDefault="00F74786" w:rsidP="000A42D6">
      <w:pPr>
        <w:ind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>1.1</w:t>
      </w:r>
      <w:r w:rsidR="0077561A" w:rsidRPr="00977809">
        <w:rPr>
          <w:sz w:val="24"/>
          <w:szCs w:val="24"/>
        </w:rPr>
        <w:t>.</w:t>
      </w:r>
      <w:r w:rsidR="00195376" w:rsidRPr="00977809">
        <w:rPr>
          <w:sz w:val="24"/>
          <w:szCs w:val="24"/>
        </w:rPr>
        <w:t xml:space="preserve"> </w:t>
      </w:r>
      <w:r w:rsidR="000A42D6" w:rsidRPr="00977809">
        <w:rPr>
          <w:sz w:val="24"/>
          <w:szCs w:val="24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977809" w:rsidRDefault="000A42D6" w:rsidP="00977809">
      <w:pPr>
        <w:tabs>
          <w:tab w:val="left" w:pos="709"/>
        </w:tabs>
        <w:adjustRightInd w:val="0"/>
        <w:ind w:firstLine="709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«Общий объем финансирования бюдж</w:t>
      </w:r>
      <w:r w:rsidR="00977809">
        <w:rPr>
          <w:color w:val="000000"/>
          <w:sz w:val="24"/>
          <w:szCs w:val="24"/>
        </w:rPr>
        <w:t>етных средств в текущих ценах –</w:t>
      </w:r>
      <w:r w:rsidR="008B6EC0" w:rsidRPr="00977809">
        <w:rPr>
          <w:color w:val="000000"/>
          <w:sz w:val="24"/>
          <w:szCs w:val="24"/>
        </w:rPr>
        <w:t>5</w:t>
      </w:r>
      <w:r w:rsidR="00172D50" w:rsidRPr="00977809">
        <w:rPr>
          <w:color w:val="000000"/>
          <w:sz w:val="24"/>
          <w:szCs w:val="24"/>
        </w:rPr>
        <w:t>8 462 324,77</w:t>
      </w:r>
      <w:r w:rsidRPr="00977809">
        <w:rPr>
          <w:color w:val="000000"/>
          <w:sz w:val="24"/>
          <w:szCs w:val="24"/>
        </w:rPr>
        <w:t xml:space="preserve"> рублей, из них:</w:t>
      </w:r>
    </w:p>
    <w:p w:rsidR="000A42D6" w:rsidRPr="00977809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- за счет средств бюджета Приморского края – </w:t>
      </w:r>
      <w:r w:rsidR="001F3151" w:rsidRPr="00977809">
        <w:rPr>
          <w:color w:val="000000"/>
          <w:sz w:val="24"/>
          <w:szCs w:val="24"/>
        </w:rPr>
        <w:t>25 341 484,57</w:t>
      </w:r>
      <w:r w:rsidRPr="00977809">
        <w:rPr>
          <w:color w:val="000000"/>
          <w:sz w:val="24"/>
          <w:szCs w:val="24"/>
        </w:rPr>
        <w:t xml:space="preserve"> рублей, в том числе по годам: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2021 год – 3 206 985,83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2022 год – 3 373 281,</w:t>
      </w:r>
      <w:proofErr w:type="gramStart"/>
      <w:r w:rsidRPr="00977809">
        <w:rPr>
          <w:color w:val="000000"/>
          <w:sz w:val="24"/>
          <w:szCs w:val="24"/>
        </w:rPr>
        <w:t>98  рублей</w:t>
      </w:r>
      <w:proofErr w:type="gramEnd"/>
      <w:r w:rsidRPr="00977809">
        <w:rPr>
          <w:color w:val="000000"/>
          <w:sz w:val="24"/>
          <w:szCs w:val="24"/>
        </w:rPr>
        <w:t>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2023 год – </w:t>
      </w:r>
      <w:r w:rsidR="001F3151" w:rsidRPr="00977809">
        <w:rPr>
          <w:color w:val="000000"/>
          <w:sz w:val="24"/>
          <w:szCs w:val="24"/>
        </w:rPr>
        <w:t>6</w:t>
      </w:r>
      <w:r w:rsidRPr="00977809">
        <w:rPr>
          <w:color w:val="000000"/>
          <w:sz w:val="24"/>
          <w:szCs w:val="24"/>
        </w:rPr>
        <w:t> 000 000,00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2024 год – 6 378 108,38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2025 год – </w:t>
      </w:r>
      <w:r w:rsidR="002D6AA4" w:rsidRPr="00977809">
        <w:rPr>
          <w:color w:val="000000"/>
          <w:sz w:val="24"/>
          <w:szCs w:val="24"/>
        </w:rPr>
        <w:t>6 383 108,38</w:t>
      </w:r>
      <w:r w:rsidRPr="00977809">
        <w:rPr>
          <w:color w:val="000000"/>
          <w:sz w:val="24"/>
          <w:szCs w:val="24"/>
        </w:rPr>
        <w:t xml:space="preserve">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2026 год – 0,00 рублей;</w:t>
      </w:r>
    </w:p>
    <w:p w:rsidR="00972517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2027 год – 0,00 рублей.</w:t>
      </w:r>
    </w:p>
    <w:p w:rsidR="000A42D6" w:rsidRPr="00977809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- за счет средств бюджета Тернейского муниципального округа – </w:t>
      </w:r>
      <w:r w:rsidR="008B6EC0" w:rsidRPr="00977809">
        <w:rPr>
          <w:color w:val="000000"/>
          <w:sz w:val="24"/>
          <w:szCs w:val="24"/>
        </w:rPr>
        <w:t>3</w:t>
      </w:r>
      <w:r w:rsidR="00172D50" w:rsidRPr="00977809">
        <w:rPr>
          <w:color w:val="000000"/>
          <w:sz w:val="24"/>
          <w:szCs w:val="24"/>
        </w:rPr>
        <w:t>3</w:t>
      </w:r>
      <w:r w:rsidR="00AC0FBF" w:rsidRPr="00977809">
        <w:rPr>
          <w:color w:val="000000"/>
          <w:sz w:val="24"/>
          <w:szCs w:val="24"/>
        </w:rPr>
        <w:t> 120 840,20 р</w:t>
      </w:r>
      <w:r w:rsidRPr="00977809">
        <w:rPr>
          <w:color w:val="000000"/>
          <w:sz w:val="24"/>
          <w:szCs w:val="24"/>
        </w:rPr>
        <w:t>ублей, в том числе по годам:</w:t>
      </w:r>
    </w:p>
    <w:p w:rsidR="000A42D6" w:rsidRPr="00977809" w:rsidRDefault="000A42D6" w:rsidP="000A42D6">
      <w:pPr>
        <w:jc w:val="both"/>
        <w:rPr>
          <w:bCs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2021 год – </w:t>
      </w:r>
      <w:r w:rsidR="002D6AA4" w:rsidRPr="00977809">
        <w:rPr>
          <w:color w:val="000000"/>
          <w:sz w:val="24"/>
          <w:szCs w:val="24"/>
        </w:rPr>
        <w:t>6 442 055,13</w:t>
      </w:r>
      <w:r w:rsidRPr="00977809">
        <w:rPr>
          <w:color w:val="000000"/>
          <w:sz w:val="24"/>
          <w:szCs w:val="24"/>
        </w:rPr>
        <w:t xml:space="preserve"> рублей; </w:t>
      </w:r>
    </w:p>
    <w:p w:rsidR="000A42D6" w:rsidRPr="00977809" w:rsidRDefault="000A42D6" w:rsidP="000A42D6">
      <w:pPr>
        <w:jc w:val="both"/>
        <w:rPr>
          <w:bCs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2022 год – </w:t>
      </w:r>
      <w:r w:rsidR="00AC0FBF" w:rsidRPr="00977809">
        <w:rPr>
          <w:color w:val="000000"/>
          <w:sz w:val="24"/>
          <w:szCs w:val="24"/>
        </w:rPr>
        <w:t>13 364 328,31</w:t>
      </w:r>
      <w:r w:rsidRPr="00977809">
        <w:rPr>
          <w:color w:val="000000"/>
          <w:sz w:val="24"/>
          <w:szCs w:val="24"/>
        </w:rPr>
        <w:t xml:space="preserve"> рублей, </w:t>
      </w:r>
      <w:r w:rsidRPr="00977809">
        <w:rPr>
          <w:bCs/>
          <w:sz w:val="24"/>
          <w:szCs w:val="24"/>
        </w:rPr>
        <w:t xml:space="preserve">в том числе за счет средств добровольного пожертвования </w:t>
      </w:r>
      <w:r w:rsidRPr="00977809">
        <w:rPr>
          <w:bCs/>
          <w:sz w:val="24"/>
          <w:szCs w:val="24"/>
        </w:rPr>
        <w:lastRenderedPageBreak/>
        <w:t>– 9300 000,00 руб.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2023 год – </w:t>
      </w:r>
      <w:r w:rsidR="008B6EC0" w:rsidRPr="00977809">
        <w:rPr>
          <w:color w:val="000000"/>
          <w:sz w:val="24"/>
          <w:szCs w:val="24"/>
        </w:rPr>
        <w:t>1</w:t>
      </w:r>
      <w:r w:rsidR="00172D50" w:rsidRPr="00977809">
        <w:rPr>
          <w:color w:val="000000"/>
          <w:sz w:val="24"/>
          <w:szCs w:val="24"/>
        </w:rPr>
        <w:t>2 585 606,08</w:t>
      </w:r>
      <w:r w:rsidRPr="00977809">
        <w:rPr>
          <w:color w:val="000000"/>
          <w:sz w:val="24"/>
          <w:szCs w:val="24"/>
        </w:rPr>
        <w:t xml:space="preserve">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2024 год - 664 425,34 рублей;</w:t>
      </w:r>
    </w:p>
    <w:p w:rsidR="000A42D6" w:rsidRPr="00977809" w:rsidRDefault="002D6AA4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2025 год – </w:t>
      </w:r>
      <w:r w:rsidR="000A42D6" w:rsidRPr="00977809">
        <w:rPr>
          <w:color w:val="000000"/>
          <w:sz w:val="24"/>
          <w:szCs w:val="24"/>
        </w:rPr>
        <w:t>64 425,34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2026 год – 0,00 рублей;</w:t>
      </w:r>
    </w:p>
    <w:p w:rsidR="000A42D6" w:rsidRPr="00977809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2027 год – 0,00 рублей.</w:t>
      </w:r>
      <w:r w:rsidR="00977809">
        <w:rPr>
          <w:color w:val="000000"/>
          <w:sz w:val="24"/>
          <w:szCs w:val="24"/>
        </w:rPr>
        <w:t>»;</w:t>
      </w:r>
      <w:r w:rsidRPr="00977809">
        <w:rPr>
          <w:color w:val="000000"/>
          <w:sz w:val="24"/>
          <w:szCs w:val="24"/>
        </w:rPr>
        <w:t xml:space="preserve"> </w:t>
      </w:r>
    </w:p>
    <w:p w:rsidR="000A42D6" w:rsidRPr="00977809" w:rsidRDefault="00977809" w:rsidP="000A42D6">
      <w:pPr>
        <w:tabs>
          <w:tab w:val="left" w:pos="1170"/>
        </w:tabs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1.2. Р</w:t>
      </w:r>
      <w:r w:rsidR="000A42D6" w:rsidRPr="00977809">
        <w:rPr>
          <w:sz w:val="24"/>
          <w:szCs w:val="24"/>
        </w:rPr>
        <w:t>аздел Программы «Ресурсное обеспечение Программы» изложить в           следующей редакции:</w:t>
      </w:r>
    </w:p>
    <w:p w:rsidR="008B6EC0" w:rsidRPr="00977809" w:rsidRDefault="008B6EC0" w:rsidP="00977809">
      <w:pPr>
        <w:tabs>
          <w:tab w:val="left" w:pos="709"/>
        </w:tabs>
        <w:adjustRightInd w:val="0"/>
        <w:ind w:firstLine="567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«Общий объем финансирования бюджетных средств в текущих ценах – 58 462 324,77 рублей, из них:</w:t>
      </w:r>
    </w:p>
    <w:p w:rsidR="008B6EC0" w:rsidRPr="00977809" w:rsidRDefault="008B6EC0" w:rsidP="008B6EC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- за счет средств бюджета Приморского края – 25 341 484,57 рублей, в том числе по годам: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2021 год – 3 206 985,83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2022 год – 3 373 281,98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2023 год – 6 000 000,00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2024 год – 6 378 108,38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2025 год – 6 383 108,38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2026 год – 0,00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2027 год – 0,00 рублей.</w:t>
      </w:r>
    </w:p>
    <w:p w:rsidR="008B6EC0" w:rsidRPr="00977809" w:rsidRDefault="008B6EC0" w:rsidP="008B6EC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- за счет средств бюджета Тернейского муниципального округа – 33 120 840,20 рублей, в том числе по годам:</w:t>
      </w:r>
    </w:p>
    <w:p w:rsidR="008B6EC0" w:rsidRPr="00977809" w:rsidRDefault="008B6EC0" w:rsidP="008B6EC0">
      <w:pPr>
        <w:jc w:val="both"/>
        <w:rPr>
          <w:bCs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2021 год – 6 442 055,13 рублей; </w:t>
      </w:r>
    </w:p>
    <w:p w:rsidR="008B6EC0" w:rsidRPr="00977809" w:rsidRDefault="008B6EC0" w:rsidP="008B6EC0">
      <w:pPr>
        <w:jc w:val="both"/>
        <w:rPr>
          <w:bCs/>
          <w:sz w:val="24"/>
          <w:szCs w:val="24"/>
        </w:rPr>
      </w:pPr>
      <w:r w:rsidRPr="00977809">
        <w:rPr>
          <w:color w:val="000000"/>
          <w:sz w:val="24"/>
          <w:szCs w:val="24"/>
        </w:rPr>
        <w:t xml:space="preserve">2022 год – 13 364 328,31 рублей, </w:t>
      </w:r>
      <w:r w:rsidRPr="00977809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2023 год – 12 585 606,08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2024 год - 664 425,34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2025 год – 64 425,34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2026 год – 0,00 рублей;</w:t>
      </w:r>
    </w:p>
    <w:p w:rsidR="008B6EC0" w:rsidRPr="00977809" w:rsidRDefault="008B6EC0" w:rsidP="008B6EC0">
      <w:pPr>
        <w:adjustRightInd w:val="0"/>
        <w:jc w:val="both"/>
        <w:rPr>
          <w:color w:val="000000"/>
          <w:sz w:val="24"/>
          <w:szCs w:val="24"/>
        </w:rPr>
      </w:pPr>
      <w:r w:rsidRPr="00977809">
        <w:rPr>
          <w:color w:val="000000"/>
          <w:sz w:val="24"/>
          <w:szCs w:val="24"/>
        </w:rPr>
        <w:t>2027 год – 0,00 рублей.</w:t>
      </w:r>
      <w:r w:rsidR="00977809">
        <w:rPr>
          <w:color w:val="000000"/>
          <w:sz w:val="24"/>
          <w:szCs w:val="24"/>
        </w:rPr>
        <w:t>»;</w:t>
      </w:r>
      <w:r w:rsidRPr="00977809">
        <w:rPr>
          <w:color w:val="000000"/>
          <w:sz w:val="24"/>
          <w:szCs w:val="24"/>
        </w:rPr>
        <w:t xml:space="preserve"> </w:t>
      </w:r>
    </w:p>
    <w:p w:rsidR="000A42D6" w:rsidRPr="00977809" w:rsidRDefault="000A42D6" w:rsidP="00977809">
      <w:pPr>
        <w:tabs>
          <w:tab w:val="left" w:pos="709"/>
        </w:tabs>
        <w:jc w:val="both"/>
        <w:rPr>
          <w:bCs/>
          <w:sz w:val="24"/>
          <w:szCs w:val="24"/>
        </w:rPr>
      </w:pPr>
      <w:r w:rsidRPr="00977809">
        <w:rPr>
          <w:sz w:val="24"/>
          <w:szCs w:val="24"/>
        </w:rPr>
        <w:t xml:space="preserve"> </w:t>
      </w:r>
      <w:r w:rsidRPr="00977809">
        <w:rPr>
          <w:sz w:val="24"/>
          <w:szCs w:val="24"/>
        </w:rPr>
        <w:tab/>
        <w:t>1.3</w:t>
      </w:r>
      <w:r w:rsidR="00977809">
        <w:rPr>
          <w:sz w:val="24"/>
          <w:szCs w:val="24"/>
        </w:rPr>
        <w:t>.</w:t>
      </w:r>
      <w:r w:rsidRPr="00977809">
        <w:rPr>
          <w:sz w:val="24"/>
          <w:szCs w:val="24"/>
        </w:rPr>
        <w:t xml:space="preserve"> Перечень мероприятий к </w:t>
      </w:r>
      <w:r w:rsidRPr="00977809">
        <w:rPr>
          <w:bCs/>
          <w:sz w:val="24"/>
          <w:szCs w:val="24"/>
        </w:rPr>
        <w:t xml:space="preserve">муниципальной программе </w:t>
      </w:r>
      <w:r w:rsidRPr="00977809">
        <w:rPr>
          <w:sz w:val="24"/>
          <w:szCs w:val="24"/>
        </w:rPr>
        <w:t>«Формирование современной городской среды Тернейского муниципального округа на 2021-2027 годы»</w:t>
      </w:r>
      <w:r w:rsidRPr="00977809">
        <w:rPr>
          <w:bCs/>
          <w:sz w:val="24"/>
          <w:szCs w:val="24"/>
        </w:rPr>
        <w:t xml:space="preserve"> изложить в но</w:t>
      </w:r>
      <w:r w:rsidR="00977809">
        <w:rPr>
          <w:bCs/>
          <w:sz w:val="24"/>
          <w:szCs w:val="24"/>
        </w:rPr>
        <w:t xml:space="preserve">вой редакции согласно </w:t>
      </w:r>
      <w:proofErr w:type="gramStart"/>
      <w:r w:rsidR="00977809">
        <w:rPr>
          <w:bCs/>
          <w:sz w:val="24"/>
          <w:szCs w:val="24"/>
        </w:rPr>
        <w:t>приложению</w:t>
      </w:r>
      <w:proofErr w:type="gramEnd"/>
      <w:r w:rsidRPr="00977809">
        <w:rPr>
          <w:bCs/>
          <w:sz w:val="24"/>
          <w:szCs w:val="24"/>
        </w:rPr>
        <w:t xml:space="preserve"> к настоящему постановлению.</w:t>
      </w:r>
    </w:p>
    <w:p w:rsidR="000A42D6" w:rsidRPr="00977809" w:rsidRDefault="000A42D6" w:rsidP="00977809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>2. МКУ «Хозяйственное управление Тернейского муниципального округа» (Виноградова) обеспечить:</w:t>
      </w:r>
    </w:p>
    <w:p w:rsidR="000A42D6" w:rsidRPr="00977809" w:rsidRDefault="000A42D6" w:rsidP="00323D28">
      <w:pPr>
        <w:ind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977809" w:rsidRDefault="000A42D6" w:rsidP="00323D28">
      <w:pPr>
        <w:ind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977809" w:rsidRDefault="000A42D6" w:rsidP="00323D28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977809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977809" w:rsidRDefault="00031DC3" w:rsidP="00323D28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977809">
        <w:rPr>
          <w:sz w:val="24"/>
          <w:szCs w:val="24"/>
        </w:rPr>
        <w:t>4</w:t>
      </w:r>
      <w:r w:rsidR="003D39AE" w:rsidRPr="00977809">
        <w:rPr>
          <w:sz w:val="24"/>
          <w:szCs w:val="24"/>
        </w:rPr>
        <w:t xml:space="preserve">. Контроль за исполнением настоящего постановления </w:t>
      </w:r>
      <w:r w:rsidR="00323D28">
        <w:rPr>
          <w:sz w:val="24"/>
          <w:szCs w:val="24"/>
        </w:rPr>
        <w:t>оставляю за собой.</w:t>
      </w:r>
    </w:p>
    <w:p w:rsidR="00D16721" w:rsidRPr="00977809" w:rsidRDefault="00D16721" w:rsidP="00D16721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1C6313" w:rsidRPr="00977809" w:rsidRDefault="001C6313" w:rsidP="003D39AE">
      <w:pPr>
        <w:rPr>
          <w:sz w:val="24"/>
          <w:szCs w:val="24"/>
        </w:rPr>
      </w:pPr>
    </w:p>
    <w:p w:rsidR="001C6313" w:rsidRPr="00977809" w:rsidRDefault="00323D28" w:rsidP="003D39AE">
      <w:pPr>
        <w:rPr>
          <w:sz w:val="24"/>
          <w:szCs w:val="24"/>
        </w:rPr>
      </w:pPr>
      <w:r>
        <w:rPr>
          <w:noProof/>
          <w:sz w:val="24"/>
          <w:szCs w:val="24"/>
        </w:rPr>
        <w:t>И.о. г</w:t>
      </w:r>
      <w:r w:rsidR="00081940" w:rsidRPr="00977809">
        <w:rPr>
          <w:noProof/>
          <w:sz w:val="24"/>
          <w:szCs w:val="24"/>
        </w:rPr>
        <w:t>лав</w:t>
      </w:r>
      <w:r>
        <w:rPr>
          <w:noProof/>
          <w:sz w:val="24"/>
          <w:szCs w:val="24"/>
        </w:rPr>
        <w:t>ы</w:t>
      </w:r>
      <w:r w:rsidR="00081940" w:rsidRPr="00977809">
        <w:rPr>
          <w:noProof/>
          <w:sz w:val="24"/>
          <w:szCs w:val="24"/>
        </w:rPr>
        <w:t xml:space="preserve"> Тернейского муниципального округа                                        </w:t>
      </w:r>
      <w:r>
        <w:rPr>
          <w:noProof/>
          <w:sz w:val="24"/>
          <w:szCs w:val="24"/>
        </w:rPr>
        <w:t xml:space="preserve">    </w:t>
      </w:r>
      <w:bookmarkStart w:id="0" w:name="_GoBack"/>
      <w:bookmarkEnd w:id="0"/>
      <w:r w:rsidR="00081940" w:rsidRPr="00977809">
        <w:rPr>
          <w:noProof/>
          <w:sz w:val="24"/>
          <w:szCs w:val="24"/>
        </w:rPr>
        <w:t xml:space="preserve">   </w:t>
      </w:r>
      <w:r>
        <w:rPr>
          <w:noProof/>
          <w:sz w:val="24"/>
          <w:szCs w:val="24"/>
        </w:rPr>
        <w:t>Д.А. Максимов</w:t>
      </w:r>
    </w:p>
    <w:sectPr w:rsidR="001C6313" w:rsidRPr="00977809" w:rsidSect="0058033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23D28"/>
    <w:rsid w:val="003723E8"/>
    <w:rsid w:val="003D39AE"/>
    <w:rsid w:val="00454BB0"/>
    <w:rsid w:val="00550B29"/>
    <w:rsid w:val="0056105D"/>
    <w:rsid w:val="00580334"/>
    <w:rsid w:val="006D09A2"/>
    <w:rsid w:val="00707845"/>
    <w:rsid w:val="00770401"/>
    <w:rsid w:val="0077561A"/>
    <w:rsid w:val="007A3BBA"/>
    <w:rsid w:val="00806EF6"/>
    <w:rsid w:val="008656C1"/>
    <w:rsid w:val="00882922"/>
    <w:rsid w:val="008B6EC0"/>
    <w:rsid w:val="00972517"/>
    <w:rsid w:val="00977809"/>
    <w:rsid w:val="009C2157"/>
    <w:rsid w:val="00A76747"/>
    <w:rsid w:val="00A94C70"/>
    <w:rsid w:val="00AA5F8E"/>
    <w:rsid w:val="00AC0FBF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21</cp:revision>
  <cp:lastPrinted>2023-07-20T01:08:00Z</cp:lastPrinted>
  <dcterms:created xsi:type="dcterms:W3CDTF">2022-06-22T03:40:00Z</dcterms:created>
  <dcterms:modified xsi:type="dcterms:W3CDTF">2023-07-20T01:09:00Z</dcterms:modified>
</cp:coreProperties>
</file>