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03F" w:rsidRDefault="00F1603F" w:rsidP="00F1603F">
      <w:pPr>
        <w:jc w:val="center"/>
        <w:rPr>
          <w:b/>
        </w:rPr>
      </w:pPr>
      <w:r>
        <w:rPr>
          <w:b/>
        </w:rPr>
        <w:t>ДУМА</w:t>
      </w:r>
    </w:p>
    <w:p w:rsidR="00F1603F" w:rsidRDefault="00F1603F" w:rsidP="00F1603F">
      <w:pPr>
        <w:jc w:val="center"/>
        <w:rPr>
          <w:b/>
        </w:rPr>
      </w:pPr>
      <w:r>
        <w:rPr>
          <w:b/>
        </w:rPr>
        <w:t>ТЕРНЕЙСКОГО МУНИЦИПАЛЬНОГО РАЙОНА</w:t>
      </w:r>
    </w:p>
    <w:p w:rsidR="00F1603F" w:rsidRDefault="00F1603F" w:rsidP="00F1603F">
      <w:pPr>
        <w:jc w:val="center"/>
        <w:rPr>
          <w:b/>
        </w:rPr>
      </w:pPr>
      <w:r>
        <w:rPr>
          <w:b/>
        </w:rPr>
        <w:t xml:space="preserve"> (пятый созыв)</w:t>
      </w:r>
    </w:p>
    <w:p w:rsidR="00F1603F" w:rsidRDefault="00F1603F" w:rsidP="00F1603F">
      <w:pPr>
        <w:rPr>
          <w:b/>
        </w:rPr>
      </w:pPr>
    </w:p>
    <w:p w:rsidR="00F1603F" w:rsidRDefault="00F1603F" w:rsidP="00F1603F">
      <w:pPr>
        <w:jc w:val="center"/>
        <w:rPr>
          <w:b/>
        </w:rPr>
      </w:pPr>
      <w:r>
        <w:rPr>
          <w:b/>
        </w:rPr>
        <w:t>РЕШЕНИЕ</w:t>
      </w:r>
    </w:p>
    <w:p w:rsidR="00F1603F" w:rsidRDefault="00F1603F" w:rsidP="00F1603F">
      <w:pPr>
        <w:jc w:val="center"/>
        <w:rPr>
          <w:b/>
        </w:rPr>
      </w:pPr>
    </w:p>
    <w:p w:rsidR="00F1603F" w:rsidRDefault="007574E5" w:rsidP="00F1603F">
      <w:pPr>
        <w:rPr>
          <w:b/>
        </w:rPr>
      </w:pPr>
      <w:r>
        <w:rPr>
          <w:b/>
        </w:rPr>
        <w:t>24 октября</w:t>
      </w:r>
      <w:r w:rsidR="00F1603F">
        <w:rPr>
          <w:b/>
        </w:rPr>
        <w:t xml:space="preserve"> 2017 г.          </w:t>
      </w:r>
      <w:r w:rsidR="00A01094">
        <w:rPr>
          <w:b/>
        </w:rPr>
        <w:t xml:space="preserve">                           </w:t>
      </w:r>
      <w:r w:rsidR="00F1603F">
        <w:rPr>
          <w:b/>
        </w:rPr>
        <w:t>пгт.</w:t>
      </w:r>
      <w:r>
        <w:rPr>
          <w:b/>
        </w:rPr>
        <w:t xml:space="preserve"> Терней</w:t>
      </w:r>
      <w:r>
        <w:rPr>
          <w:b/>
        </w:rPr>
        <w:tab/>
      </w:r>
      <w:r>
        <w:rPr>
          <w:b/>
        </w:rPr>
        <w:tab/>
      </w:r>
      <w:r>
        <w:rPr>
          <w:b/>
        </w:rPr>
        <w:tab/>
      </w:r>
      <w:r>
        <w:rPr>
          <w:b/>
        </w:rPr>
        <w:tab/>
        <w:t xml:space="preserve">               №</w:t>
      </w:r>
      <w:r w:rsidR="00A01094">
        <w:rPr>
          <w:b/>
        </w:rPr>
        <w:t xml:space="preserve"> 5</w:t>
      </w:r>
      <w:r w:rsidR="00813D51">
        <w:rPr>
          <w:b/>
        </w:rPr>
        <w:t>0</w:t>
      </w:r>
      <w:r w:rsidR="00A01094">
        <w:rPr>
          <w:b/>
        </w:rPr>
        <w:t>0</w:t>
      </w:r>
      <w:r>
        <w:rPr>
          <w:b/>
        </w:rPr>
        <w:t xml:space="preserve">  </w:t>
      </w:r>
    </w:p>
    <w:p w:rsidR="00F1603F" w:rsidRDefault="00F1603F" w:rsidP="00F1603F">
      <w:pPr>
        <w:rPr>
          <w:b/>
        </w:rPr>
      </w:pPr>
    </w:p>
    <w:p w:rsidR="00F1603F" w:rsidRPr="00DB63C6" w:rsidRDefault="00F1603F" w:rsidP="00F1603F">
      <w:pPr>
        <w:pStyle w:val="a3"/>
        <w:spacing w:after="0"/>
        <w:ind w:firstLine="0"/>
        <w:jc w:val="center"/>
        <w:rPr>
          <w:b/>
          <w:sz w:val="24"/>
        </w:rPr>
      </w:pPr>
      <w:r w:rsidRPr="00DB63C6">
        <w:rPr>
          <w:b/>
          <w:sz w:val="24"/>
        </w:rPr>
        <w:t>О назначении публичных слушаний по проекту решения Думы Тернейского муниципального района «О внесении  изменений в Устав  Тернейского муниципального района»</w:t>
      </w:r>
    </w:p>
    <w:p w:rsidR="00F1603F" w:rsidRDefault="00F1603F" w:rsidP="00F1603F"/>
    <w:p w:rsidR="00F1603F" w:rsidRDefault="00F1603F" w:rsidP="00F1603F">
      <w:pPr>
        <w:pStyle w:val="a3"/>
        <w:spacing w:after="0"/>
        <w:ind w:firstLine="709"/>
        <w:jc w:val="both"/>
        <w:rPr>
          <w:sz w:val="24"/>
        </w:rPr>
      </w:pPr>
      <w:r>
        <w:rPr>
          <w:sz w:val="24"/>
        </w:rPr>
        <w:t xml:space="preserve">Руководствуясь Федеральным законом от 06.10.2003 № 131-ФЗ «Об общих принципах организации местного самоуправления в Российской Федерации», Уставом Тернейского муниципального района,  </w:t>
      </w:r>
      <w:r>
        <w:rPr>
          <w:bCs/>
          <w:sz w:val="24"/>
        </w:rPr>
        <w:t>Положением о порядке подготовки и проведения публичных слушаний на территории </w:t>
      </w:r>
      <w:r>
        <w:rPr>
          <w:bCs/>
          <w:iCs/>
          <w:sz w:val="24"/>
        </w:rPr>
        <w:t>Тернейского муниципального района</w:t>
      </w:r>
      <w:r>
        <w:rPr>
          <w:sz w:val="24"/>
        </w:rPr>
        <w:t xml:space="preserve">, Дума Тернейского муниципального района </w:t>
      </w:r>
    </w:p>
    <w:p w:rsidR="00F1603F" w:rsidRDefault="00F1603F" w:rsidP="00F1603F">
      <w:pPr>
        <w:pStyle w:val="a3"/>
        <w:spacing w:after="0"/>
        <w:ind w:firstLine="709"/>
        <w:jc w:val="both"/>
        <w:rPr>
          <w:sz w:val="24"/>
        </w:rPr>
      </w:pPr>
    </w:p>
    <w:p w:rsidR="00F1603F" w:rsidRDefault="00F1603F" w:rsidP="00F1603F">
      <w:pPr>
        <w:jc w:val="both"/>
        <w:outlineLvl w:val="0"/>
        <w:rPr>
          <w:b/>
        </w:rPr>
      </w:pPr>
      <w:r>
        <w:rPr>
          <w:b/>
        </w:rPr>
        <w:t xml:space="preserve">РЕШИЛА: </w:t>
      </w:r>
    </w:p>
    <w:p w:rsidR="00F1603F" w:rsidRDefault="00F1603F" w:rsidP="00F1603F">
      <w:pPr>
        <w:jc w:val="both"/>
        <w:outlineLvl w:val="0"/>
        <w:rPr>
          <w:b/>
        </w:rPr>
      </w:pPr>
    </w:p>
    <w:p w:rsidR="00F1603F" w:rsidRDefault="00F1603F" w:rsidP="00F1603F">
      <w:pPr>
        <w:pStyle w:val="a3"/>
        <w:spacing w:after="0"/>
        <w:ind w:firstLine="709"/>
        <w:jc w:val="both"/>
        <w:rPr>
          <w:sz w:val="24"/>
        </w:rPr>
      </w:pPr>
      <w:r>
        <w:rPr>
          <w:sz w:val="24"/>
        </w:rPr>
        <w:t>1. Назначить публичные слушания по проекту решения Думы Тернейского муниципального района «О внесении  изменений в  Устав Тернейского муниципального района» (Прилагается).</w:t>
      </w:r>
    </w:p>
    <w:p w:rsidR="00F1603F" w:rsidRDefault="00F1603F" w:rsidP="00F1603F">
      <w:pPr>
        <w:pStyle w:val="a3"/>
        <w:spacing w:after="0"/>
        <w:ind w:firstLine="709"/>
        <w:jc w:val="both"/>
        <w:rPr>
          <w:sz w:val="24"/>
        </w:rPr>
      </w:pPr>
      <w:r>
        <w:rPr>
          <w:sz w:val="24"/>
        </w:rPr>
        <w:t xml:space="preserve">2. Провести публичные слушания по проекту решения Думы Тернейского муниципального района «О внесении  изменений в  Устав Тернейского муниципального района» на </w:t>
      </w:r>
      <w:r w:rsidR="007574E5">
        <w:rPr>
          <w:b/>
          <w:sz w:val="24"/>
        </w:rPr>
        <w:t>2</w:t>
      </w:r>
      <w:r w:rsidR="004B18CE">
        <w:rPr>
          <w:b/>
          <w:sz w:val="24"/>
        </w:rPr>
        <w:t xml:space="preserve">1 </w:t>
      </w:r>
      <w:r w:rsidR="007574E5">
        <w:rPr>
          <w:b/>
          <w:sz w:val="24"/>
        </w:rPr>
        <w:t>ноября</w:t>
      </w:r>
      <w:r>
        <w:rPr>
          <w:b/>
          <w:sz w:val="24"/>
        </w:rPr>
        <w:t xml:space="preserve"> 2017</w:t>
      </w:r>
      <w:r>
        <w:rPr>
          <w:sz w:val="24"/>
        </w:rPr>
        <w:t xml:space="preserve"> </w:t>
      </w:r>
      <w:r>
        <w:rPr>
          <w:b/>
          <w:sz w:val="24"/>
        </w:rPr>
        <w:t>года</w:t>
      </w:r>
      <w:r>
        <w:rPr>
          <w:sz w:val="24"/>
        </w:rPr>
        <w:t xml:space="preserve">, в 14 часов 00 минут в  здании Администрации Тернейского муниципального района (зал заседаний, 3 этаж) по адресу: пгт. Терней, ул. </w:t>
      </w:r>
      <w:proofErr w:type="gramStart"/>
      <w:r>
        <w:rPr>
          <w:sz w:val="24"/>
        </w:rPr>
        <w:t>Ивановская</w:t>
      </w:r>
      <w:proofErr w:type="gramEnd"/>
      <w:r>
        <w:rPr>
          <w:sz w:val="24"/>
        </w:rPr>
        <w:t>, 2.</w:t>
      </w:r>
    </w:p>
    <w:p w:rsidR="00F1603F" w:rsidRDefault="00F1603F" w:rsidP="00F1603F">
      <w:pPr>
        <w:pStyle w:val="a3"/>
        <w:spacing w:after="0"/>
        <w:ind w:firstLine="709"/>
        <w:jc w:val="both"/>
        <w:rPr>
          <w:sz w:val="24"/>
        </w:rPr>
      </w:pPr>
      <w:r>
        <w:rPr>
          <w:sz w:val="24"/>
        </w:rPr>
        <w:t xml:space="preserve">3. Установить срок подачи рекомендаций и предложений граждан по проекту решения Думы Тернейского муниципального района «О внесении  изменений в  Устав Тернейского муниципального района»  до </w:t>
      </w:r>
      <w:r w:rsidR="007574E5">
        <w:rPr>
          <w:b/>
          <w:sz w:val="24"/>
        </w:rPr>
        <w:t>18 ноября</w:t>
      </w:r>
      <w:r>
        <w:rPr>
          <w:b/>
          <w:sz w:val="24"/>
        </w:rPr>
        <w:t xml:space="preserve"> 2017 год</w:t>
      </w:r>
      <w:r>
        <w:rPr>
          <w:sz w:val="24"/>
        </w:rPr>
        <w:t xml:space="preserve">, по адресу: пгт. Терней, ул. </w:t>
      </w:r>
      <w:proofErr w:type="gramStart"/>
      <w:r>
        <w:rPr>
          <w:sz w:val="24"/>
        </w:rPr>
        <w:t>Ивановская</w:t>
      </w:r>
      <w:proofErr w:type="gramEnd"/>
      <w:r>
        <w:rPr>
          <w:sz w:val="24"/>
        </w:rPr>
        <w:t xml:space="preserve">, 2 , Дума Тернейского муниципального района. </w:t>
      </w:r>
    </w:p>
    <w:p w:rsidR="00F1603F" w:rsidRDefault="00F1603F" w:rsidP="00F1603F">
      <w:pPr>
        <w:pStyle w:val="a3"/>
        <w:spacing w:after="0"/>
        <w:ind w:firstLine="709"/>
        <w:jc w:val="both"/>
        <w:rPr>
          <w:sz w:val="24"/>
        </w:rPr>
      </w:pPr>
      <w:r>
        <w:rPr>
          <w:sz w:val="24"/>
        </w:rPr>
        <w:t>4.Утвердить состав оргкомитета по проведению публичных слушаний:</w:t>
      </w:r>
      <w:r>
        <w:rPr>
          <w:sz w:val="24"/>
        </w:rPr>
        <w:br/>
        <w:t>       -  </w:t>
      </w:r>
      <w:proofErr w:type="spellStart"/>
      <w:r>
        <w:rPr>
          <w:sz w:val="24"/>
        </w:rPr>
        <w:t>Курашкина</w:t>
      </w:r>
      <w:proofErr w:type="spellEnd"/>
      <w:r>
        <w:rPr>
          <w:sz w:val="24"/>
        </w:rPr>
        <w:t xml:space="preserve"> Е.П.– первый заместитель главы администрации Тернейского муниципального района;</w:t>
      </w:r>
    </w:p>
    <w:p w:rsidR="00F1603F" w:rsidRDefault="00F1603F" w:rsidP="00F1603F">
      <w:pPr>
        <w:pStyle w:val="a3"/>
        <w:spacing w:after="0"/>
        <w:ind w:firstLine="709"/>
        <w:jc w:val="both"/>
        <w:rPr>
          <w:sz w:val="24"/>
        </w:rPr>
      </w:pPr>
      <w:r>
        <w:rPr>
          <w:sz w:val="24"/>
        </w:rPr>
        <w:t xml:space="preserve">- Гостев Г.Н.– депутат Думы Тернейского муниципального района по избирательному округу № 3; </w:t>
      </w:r>
    </w:p>
    <w:p w:rsidR="00F1603F" w:rsidRDefault="00F1603F" w:rsidP="00F1603F">
      <w:pPr>
        <w:pStyle w:val="a3"/>
        <w:spacing w:after="0"/>
        <w:ind w:firstLine="709"/>
        <w:jc w:val="both"/>
        <w:rPr>
          <w:sz w:val="24"/>
        </w:rPr>
      </w:pPr>
      <w:r>
        <w:rPr>
          <w:sz w:val="24"/>
        </w:rPr>
        <w:t>-Романова В.В.- начальник правового отдела администрации Тернейского муниципального района;</w:t>
      </w:r>
    </w:p>
    <w:p w:rsidR="00F1603F" w:rsidRDefault="0015571B" w:rsidP="00F1603F">
      <w:pPr>
        <w:pStyle w:val="a3"/>
        <w:spacing w:after="0"/>
        <w:ind w:firstLine="709"/>
        <w:jc w:val="both"/>
        <w:rPr>
          <w:sz w:val="24"/>
        </w:rPr>
      </w:pPr>
      <w:r>
        <w:rPr>
          <w:sz w:val="24"/>
        </w:rPr>
        <w:t>-</w:t>
      </w:r>
      <w:r w:rsidR="00F1603F">
        <w:rPr>
          <w:sz w:val="24"/>
        </w:rPr>
        <w:t>Усольцев В.А. - депутат Думы Тернейского муниципального района по  избирательному округу № 3.</w:t>
      </w:r>
    </w:p>
    <w:p w:rsidR="00F1603F" w:rsidRDefault="00F1603F" w:rsidP="00F1603F">
      <w:pPr>
        <w:pStyle w:val="a3"/>
        <w:spacing w:after="0"/>
        <w:ind w:firstLine="709"/>
        <w:jc w:val="both"/>
        <w:rPr>
          <w:sz w:val="24"/>
        </w:rPr>
      </w:pPr>
      <w:r>
        <w:rPr>
          <w:sz w:val="24"/>
        </w:rPr>
        <w:t xml:space="preserve">5.  Поручить оргкомитету приступить к работе не позднее  </w:t>
      </w:r>
      <w:r>
        <w:rPr>
          <w:b/>
          <w:sz w:val="24"/>
        </w:rPr>
        <w:t xml:space="preserve"> </w:t>
      </w:r>
      <w:r w:rsidR="007574E5">
        <w:rPr>
          <w:b/>
          <w:sz w:val="24"/>
        </w:rPr>
        <w:t>2</w:t>
      </w:r>
      <w:r w:rsidR="0099221E">
        <w:rPr>
          <w:b/>
          <w:sz w:val="24"/>
        </w:rPr>
        <w:t>8</w:t>
      </w:r>
      <w:r w:rsidR="007574E5">
        <w:rPr>
          <w:b/>
          <w:sz w:val="24"/>
        </w:rPr>
        <w:t xml:space="preserve"> октября</w:t>
      </w:r>
      <w:r>
        <w:rPr>
          <w:b/>
          <w:sz w:val="24"/>
        </w:rPr>
        <w:t xml:space="preserve"> 2017 года</w:t>
      </w:r>
      <w:r>
        <w:rPr>
          <w:sz w:val="24"/>
        </w:rPr>
        <w:t>.</w:t>
      </w:r>
    </w:p>
    <w:p w:rsidR="00F1603F" w:rsidRDefault="00F1603F" w:rsidP="00F1603F">
      <w:pPr>
        <w:pStyle w:val="a3"/>
        <w:spacing w:after="0"/>
        <w:ind w:firstLine="709"/>
        <w:jc w:val="both"/>
        <w:rPr>
          <w:sz w:val="24"/>
        </w:rPr>
      </w:pPr>
      <w:r>
        <w:rPr>
          <w:sz w:val="24"/>
        </w:rPr>
        <w:t xml:space="preserve">6. </w:t>
      </w:r>
      <w:proofErr w:type="gramStart"/>
      <w:r>
        <w:rPr>
          <w:sz w:val="24"/>
        </w:rPr>
        <w:t>Поручить оргкомитету оформить</w:t>
      </w:r>
      <w:proofErr w:type="gramEnd"/>
      <w:r>
        <w:rPr>
          <w:sz w:val="24"/>
        </w:rPr>
        <w:t xml:space="preserve"> итоговый документ публичных слушаний не позднее  </w:t>
      </w:r>
      <w:r w:rsidR="007574E5">
        <w:rPr>
          <w:b/>
          <w:sz w:val="24"/>
        </w:rPr>
        <w:t>25 ноября</w:t>
      </w:r>
      <w:r>
        <w:rPr>
          <w:b/>
          <w:sz w:val="24"/>
        </w:rPr>
        <w:t xml:space="preserve"> 2017</w:t>
      </w:r>
      <w:r>
        <w:rPr>
          <w:sz w:val="24"/>
        </w:rPr>
        <w:t xml:space="preserve"> </w:t>
      </w:r>
      <w:r>
        <w:rPr>
          <w:b/>
          <w:sz w:val="24"/>
        </w:rPr>
        <w:t>года</w:t>
      </w:r>
      <w:r>
        <w:rPr>
          <w:sz w:val="24"/>
        </w:rPr>
        <w:t xml:space="preserve"> и предоставить его на очередное заседание Думы Тернейского муниципального района.</w:t>
      </w:r>
    </w:p>
    <w:p w:rsidR="00F1603F" w:rsidRDefault="00F1603F" w:rsidP="00F1603F">
      <w:pPr>
        <w:pStyle w:val="a3"/>
        <w:spacing w:after="0"/>
        <w:ind w:firstLine="709"/>
        <w:jc w:val="both"/>
        <w:rPr>
          <w:sz w:val="24"/>
        </w:rPr>
      </w:pPr>
      <w:r>
        <w:rPr>
          <w:sz w:val="24"/>
        </w:rPr>
        <w:t>7.Настоящее решение вступает в силу со дня его официального опубликования в газете «Вестник Тернея».</w:t>
      </w:r>
    </w:p>
    <w:p w:rsidR="00F1603F" w:rsidRDefault="00F1603F" w:rsidP="00F1603F">
      <w:pPr>
        <w:pStyle w:val="a3"/>
        <w:spacing w:after="0"/>
        <w:ind w:firstLine="709"/>
        <w:jc w:val="both"/>
        <w:rPr>
          <w:sz w:val="24"/>
        </w:rPr>
      </w:pPr>
    </w:p>
    <w:p w:rsidR="00F1603F" w:rsidRDefault="00F1603F" w:rsidP="00F1603F">
      <w:pPr>
        <w:pStyle w:val="a3"/>
        <w:spacing w:after="0"/>
        <w:ind w:firstLine="0"/>
        <w:jc w:val="both"/>
        <w:rPr>
          <w:sz w:val="24"/>
        </w:rPr>
      </w:pPr>
    </w:p>
    <w:p w:rsidR="00F1603F" w:rsidRDefault="00F1603F" w:rsidP="00F1603F">
      <w:pPr>
        <w:pStyle w:val="a3"/>
        <w:spacing w:after="0"/>
        <w:ind w:firstLine="0"/>
        <w:jc w:val="both"/>
        <w:rPr>
          <w:sz w:val="24"/>
        </w:rPr>
      </w:pPr>
      <w:r>
        <w:rPr>
          <w:sz w:val="24"/>
        </w:rPr>
        <w:t xml:space="preserve">Председатель </w:t>
      </w:r>
    </w:p>
    <w:p w:rsidR="00F1603F" w:rsidRDefault="00F1603F" w:rsidP="00F1603F">
      <w:pPr>
        <w:pStyle w:val="a3"/>
        <w:spacing w:after="0"/>
        <w:ind w:firstLine="0"/>
        <w:jc w:val="both"/>
        <w:rPr>
          <w:sz w:val="24"/>
        </w:rPr>
      </w:pPr>
      <w:r>
        <w:rPr>
          <w:sz w:val="24"/>
        </w:rPr>
        <w:t>Думы Тернейского муниципального района                                                      А.А. Вихров</w:t>
      </w:r>
    </w:p>
    <w:p w:rsidR="00F1603F" w:rsidRPr="00BB33A7" w:rsidRDefault="00F1603F" w:rsidP="00F1603F">
      <w:pPr>
        <w:pStyle w:val="ConsPlusNormal"/>
        <w:jc w:val="right"/>
        <w:outlineLvl w:val="0"/>
        <w:rPr>
          <w:rFonts w:ascii="Times New Roman" w:hAnsi="Times New Roman" w:cs="Times New Roman"/>
          <w:b/>
          <w:bCs/>
          <w:sz w:val="28"/>
          <w:szCs w:val="28"/>
        </w:rPr>
      </w:pPr>
    </w:p>
    <w:p w:rsidR="00F1603F" w:rsidRDefault="00F1603F" w:rsidP="00681CF9">
      <w:pPr>
        <w:pStyle w:val="ConsPlusNormal"/>
        <w:jc w:val="right"/>
        <w:outlineLvl w:val="0"/>
        <w:rPr>
          <w:rFonts w:ascii="Times New Roman" w:hAnsi="Times New Roman" w:cs="Times New Roman"/>
          <w:b/>
          <w:bCs/>
          <w:sz w:val="26"/>
          <w:szCs w:val="26"/>
        </w:rPr>
      </w:pPr>
    </w:p>
    <w:p w:rsidR="00681CF9" w:rsidRPr="002E1325" w:rsidRDefault="00681CF9" w:rsidP="000B0020">
      <w:pPr>
        <w:pStyle w:val="ConsPlusNormal"/>
        <w:jc w:val="right"/>
        <w:outlineLvl w:val="0"/>
        <w:rPr>
          <w:rFonts w:ascii="Times New Roman" w:hAnsi="Times New Roman" w:cs="Times New Roman"/>
          <w:bCs/>
          <w:sz w:val="26"/>
          <w:szCs w:val="26"/>
        </w:rPr>
      </w:pPr>
      <w:r w:rsidRPr="002E1325">
        <w:rPr>
          <w:rFonts w:ascii="Times New Roman" w:hAnsi="Times New Roman" w:cs="Times New Roman"/>
          <w:b/>
          <w:bCs/>
          <w:sz w:val="26"/>
          <w:szCs w:val="26"/>
        </w:rPr>
        <w:lastRenderedPageBreak/>
        <w:t>ПРОЕКТ</w:t>
      </w:r>
    </w:p>
    <w:p w:rsidR="00681CF9" w:rsidRPr="002E1325" w:rsidRDefault="00681CF9" w:rsidP="00681CF9">
      <w:pPr>
        <w:pStyle w:val="ConsPlusNormal"/>
        <w:ind w:firstLine="709"/>
        <w:jc w:val="center"/>
        <w:outlineLvl w:val="0"/>
        <w:rPr>
          <w:rFonts w:ascii="Times New Roman" w:hAnsi="Times New Roman" w:cs="Times New Roman"/>
          <w:bCs/>
          <w:sz w:val="26"/>
          <w:szCs w:val="26"/>
        </w:rPr>
      </w:pPr>
      <w:r w:rsidRPr="002E1325">
        <w:rPr>
          <w:rFonts w:ascii="Times New Roman" w:hAnsi="Times New Roman" w:cs="Times New Roman"/>
          <w:b/>
          <w:bCs/>
          <w:sz w:val="26"/>
          <w:szCs w:val="26"/>
        </w:rPr>
        <w:t>ДУМА</w:t>
      </w:r>
    </w:p>
    <w:p w:rsidR="00681CF9" w:rsidRPr="002E1325" w:rsidRDefault="00681CF9" w:rsidP="00681CF9">
      <w:pPr>
        <w:pStyle w:val="ConsPlusNormal"/>
        <w:ind w:firstLine="709"/>
        <w:jc w:val="center"/>
        <w:outlineLvl w:val="0"/>
        <w:rPr>
          <w:rFonts w:ascii="Times New Roman" w:hAnsi="Times New Roman" w:cs="Times New Roman"/>
          <w:bCs/>
          <w:sz w:val="26"/>
          <w:szCs w:val="26"/>
        </w:rPr>
      </w:pPr>
      <w:r w:rsidRPr="002E1325">
        <w:rPr>
          <w:rFonts w:ascii="Times New Roman" w:hAnsi="Times New Roman" w:cs="Times New Roman"/>
          <w:b/>
          <w:bCs/>
          <w:sz w:val="26"/>
          <w:szCs w:val="26"/>
        </w:rPr>
        <w:t>ТЕРНЕЙСКОГО</w:t>
      </w:r>
      <w:r w:rsidRPr="002E1325">
        <w:rPr>
          <w:rFonts w:ascii="Times New Roman" w:hAnsi="Times New Roman" w:cs="Times New Roman"/>
          <w:bCs/>
          <w:sz w:val="26"/>
          <w:szCs w:val="26"/>
        </w:rPr>
        <w:t xml:space="preserve"> </w:t>
      </w:r>
      <w:r w:rsidRPr="002E1325">
        <w:rPr>
          <w:rFonts w:ascii="Times New Roman" w:hAnsi="Times New Roman" w:cs="Times New Roman"/>
          <w:b/>
          <w:bCs/>
          <w:sz w:val="26"/>
          <w:szCs w:val="26"/>
        </w:rPr>
        <w:t>МУНИЦИПАЛЬНОГО</w:t>
      </w:r>
      <w:r w:rsidRPr="002E1325">
        <w:rPr>
          <w:rFonts w:ascii="Times New Roman" w:hAnsi="Times New Roman" w:cs="Times New Roman"/>
          <w:bCs/>
          <w:sz w:val="26"/>
          <w:szCs w:val="26"/>
        </w:rPr>
        <w:t xml:space="preserve"> </w:t>
      </w:r>
      <w:r w:rsidRPr="002E1325">
        <w:rPr>
          <w:rFonts w:ascii="Times New Roman" w:hAnsi="Times New Roman" w:cs="Times New Roman"/>
          <w:b/>
          <w:bCs/>
          <w:sz w:val="26"/>
          <w:szCs w:val="26"/>
        </w:rPr>
        <w:t>РАЙОНА</w:t>
      </w:r>
    </w:p>
    <w:p w:rsidR="00681CF9" w:rsidRPr="002E1325" w:rsidRDefault="00681CF9" w:rsidP="00681CF9">
      <w:pPr>
        <w:pStyle w:val="ConsPlusNormal"/>
        <w:ind w:firstLine="709"/>
        <w:jc w:val="center"/>
        <w:rPr>
          <w:rFonts w:ascii="Times New Roman" w:hAnsi="Times New Roman" w:cs="Times New Roman"/>
          <w:bCs/>
          <w:sz w:val="26"/>
          <w:szCs w:val="26"/>
        </w:rPr>
      </w:pPr>
      <w:r w:rsidRPr="002E1325">
        <w:rPr>
          <w:rFonts w:ascii="Times New Roman" w:hAnsi="Times New Roman" w:cs="Times New Roman"/>
          <w:bCs/>
          <w:sz w:val="26"/>
          <w:szCs w:val="26"/>
        </w:rPr>
        <w:t>(пятый созыв)</w:t>
      </w:r>
    </w:p>
    <w:p w:rsidR="00681CF9" w:rsidRPr="002E1325" w:rsidRDefault="00681CF9" w:rsidP="00681CF9">
      <w:pPr>
        <w:pStyle w:val="ConsPlusNormal"/>
        <w:ind w:firstLine="709"/>
        <w:jc w:val="center"/>
        <w:rPr>
          <w:rFonts w:ascii="Times New Roman" w:hAnsi="Times New Roman" w:cs="Times New Roman"/>
          <w:bCs/>
          <w:sz w:val="26"/>
          <w:szCs w:val="26"/>
        </w:rPr>
      </w:pPr>
    </w:p>
    <w:p w:rsidR="00681CF9" w:rsidRPr="002E1325" w:rsidRDefault="00681CF9" w:rsidP="00681CF9">
      <w:pPr>
        <w:pStyle w:val="ConsPlusNormal"/>
        <w:ind w:firstLine="709"/>
        <w:jc w:val="center"/>
        <w:rPr>
          <w:rFonts w:ascii="Times New Roman" w:hAnsi="Times New Roman" w:cs="Times New Roman"/>
          <w:bCs/>
          <w:sz w:val="26"/>
          <w:szCs w:val="26"/>
        </w:rPr>
      </w:pPr>
      <w:r w:rsidRPr="002E1325">
        <w:rPr>
          <w:rFonts w:ascii="Times New Roman" w:hAnsi="Times New Roman" w:cs="Times New Roman"/>
          <w:b/>
          <w:bCs/>
          <w:sz w:val="26"/>
          <w:szCs w:val="26"/>
        </w:rPr>
        <w:t>РЕШЕНИЕ</w:t>
      </w:r>
    </w:p>
    <w:p w:rsidR="00681CF9" w:rsidRPr="002E1325" w:rsidRDefault="00681CF9" w:rsidP="00681CF9">
      <w:pPr>
        <w:pStyle w:val="ConsPlusNormal"/>
        <w:ind w:firstLine="709"/>
        <w:jc w:val="center"/>
        <w:rPr>
          <w:rFonts w:ascii="Times New Roman" w:hAnsi="Times New Roman" w:cs="Times New Roman"/>
          <w:bCs/>
          <w:sz w:val="26"/>
          <w:szCs w:val="26"/>
        </w:rPr>
      </w:pPr>
    </w:p>
    <w:p w:rsidR="00681CF9" w:rsidRPr="002E1325" w:rsidRDefault="00681CF9" w:rsidP="00681CF9">
      <w:pPr>
        <w:pStyle w:val="ConsPlusNormal"/>
        <w:ind w:firstLine="709"/>
        <w:jc w:val="center"/>
        <w:rPr>
          <w:rFonts w:ascii="Times New Roman" w:hAnsi="Times New Roman" w:cs="Times New Roman"/>
          <w:b/>
          <w:bCs/>
          <w:sz w:val="26"/>
          <w:szCs w:val="26"/>
        </w:rPr>
      </w:pPr>
      <w:r w:rsidRPr="002E1325">
        <w:rPr>
          <w:rFonts w:ascii="Times New Roman" w:hAnsi="Times New Roman" w:cs="Times New Roman"/>
          <w:b/>
          <w:bCs/>
          <w:sz w:val="26"/>
          <w:szCs w:val="26"/>
        </w:rPr>
        <w:t>пгт. Терней</w:t>
      </w:r>
    </w:p>
    <w:p w:rsidR="00681CF9" w:rsidRPr="002E1325" w:rsidRDefault="00681CF9" w:rsidP="00681CF9">
      <w:pPr>
        <w:pStyle w:val="ConsPlusNormal"/>
        <w:ind w:firstLine="709"/>
        <w:jc w:val="center"/>
        <w:rPr>
          <w:rFonts w:ascii="Times New Roman" w:hAnsi="Times New Roman" w:cs="Times New Roman"/>
          <w:sz w:val="26"/>
          <w:szCs w:val="26"/>
        </w:rPr>
      </w:pPr>
    </w:p>
    <w:p w:rsidR="00681CF9" w:rsidRPr="002E1325" w:rsidRDefault="00681CF9" w:rsidP="00681CF9">
      <w:pPr>
        <w:autoSpaceDE w:val="0"/>
        <w:autoSpaceDN w:val="0"/>
        <w:adjustRightInd w:val="0"/>
        <w:ind w:firstLine="709"/>
        <w:jc w:val="center"/>
        <w:rPr>
          <w:b/>
          <w:sz w:val="26"/>
          <w:szCs w:val="26"/>
        </w:rPr>
      </w:pPr>
      <w:r w:rsidRPr="002E1325">
        <w:rPr>
          <w:b/>
          <w:sz w:val="26"/>
          <w:szCs w:val="26"/>
        </w:rPr>
        <w:t>О внесении изменений в Устав Тернейского муниципального района</w:t>
      </w:r>
    </w:p>
    <w:p w:rsidR="00681CF9" w:rsidRPr="002E1325" w:rsidRDefault="00681CF9" w:rsidP="00681CF9">
      <w:pPr>
        <w:autoSpaceDE w:val="0"/>
        <w:autoSpaceDN w:val="0"/>
        <w:adjustRightInd w:val="0"/>
        <w:ind w:firstLine="709"/>
        <w:jc w:val="both"/>
        <w:rPr>
          <w:sz w:val="26"/>
          <w:szCs w:val="26"/>
        </w:rPr>
      </w:pPr>
    </w:p>
    <w:p w:rsidR="00681CF9" w:rsidRPr="008F3BC4" w:rsidRDefault="00A02221" w:rsidP="00681CF9">
      <w:pPr>
        <w:autoSpaceDE w:val="0"/>
        <w:autoSpaceDN w:val="0"/>
        <w:adjustRightInd w:val="0"/>
        <w:ind w:firstLine="709"/>
        <w:jc w:val="both"/>
        <w:rPr>
          <w:rFonts w:eastAsia="Times New Roman"/>
          <w:sz w:val="26"/>
          <w:szCs w:val="26"/>
        </w:rPr>
      </w:pPr>
      <w:proofErr w:type="gramStart"/>
      <w:r w:rsidRPr="008F3BC4">
        <w:rPr>
          <w:sz w:val="26"/>
          <w:szCs w:val="26"/>
        </w:rPr>
        <w:t xml:space="preserve">Федеральными законами от 18.07.2017 № 171-ФЗ «О внесении изменений в Федеральный закон «Об общих принципах организации местного самоуправления в Российской Федерации»», от 26.07.2017 № 202-ФЗ «О внесении изменений в Федеральный закон «Об общих принципах организации местного самоуправления в Российской Федерации» и статью 9.1 Федерального закона «О физической культуре и спорте в Российской Федерации»», </w:t>
      </w:r>
      <w:r w:rsidR="008F3BC4" w:rsidRPr="008F3BC4">
        <w:rPr>
          <w:sz w:val="26"/>
          <w:szCs w:val="26"/>
        </w:rPr>
        <w:t>от 26.07.2017 № 192-ФЗ «</w:t>
      </w:r>
      <w:r w:rsidR="008F3BC4" w:rsidRPr="008F3BC4">
        <w:rPr>
          <w:rFonts w:eastAsiaTheme="minorHAnsi"/>
          <w:sz w:val="26"/>
          <w:szCs w:val="26"/>
          <w:lang w:eastAsia="en-US"/>
        </w:rPr>
        <w:t>О внесении изменений в отдельные законодательные</w:t>
      </w:r>
      <w:proofErr w:type="gramEnd"/>
      <w:r w:rsidR="008F3BC4" w:rsidRPr="008F3BC4">
        <w:rPr>
          <w:rFonts w:eastAsiaTheme="minorHAnsi"/>
          <w:sz w:val="26"/>
          <w:szCs w:val="26"/>
          <w:lang w:eastAsia="en-US"/>
        </w:rPr>
        <w:t xml:space="preserve"> акты Российской Федерации</w:t>
      </w:r>
      <w:r w:rsidR="008F3BC4" w:rsidRPr="008F3BC4">
        <w:rPr>
          <w:sz w:val="26"/>
          <w:szCs w:val="26"/>
        </w:rPr>
        <w:t xml:space="preserve">», </w:t>
      </w:r>
      <w:r w:rsidR="00681CF9" w:rsidRPr="008F3BC4">
        <w:rPr>
          <w:sz w:val="26"/>
          <w:szCs w:val="26"/>
        </w:rPr>
        <w:t xml:space="preserve">Дума Тернейского муниципального района </w:t>
      </w:r>
    </w:p>
    <w:p w:rsidR="00681CF9" w:rsidRPr="002E1325" w:rsidRDefault="00681CF9" w:rsidP="00681CF9">
      <w:pPr>
        <w:autoSpaceDE w:val="0"/>
        <w:autoSpaceDN w:val="0"/>
        <w:adjustRightInd w:val="0"/>
        <w:ind w:firstLine="709"/>
        <w:jc w:val="both"/>
        <w:rPr>
          <w:b/>
          <w:sz w:val="26"/>
          <w:szCs w:val="26"/>
        </w:rPr>
      </w:pPr>
    </w:p>
    <w:p w:rsidR="00681CF9" w:rsidRPr="002E1325" w:rsidRDefault="00681CF9" w:rsidP="00681CF9">
      <w:pPr>
        <w:autoSpaceDE w:val="0"/>
        <w:autoSpaceDN w:val="0"/>
        <w:adjustRightInd w:val="0"/>
        <w:ind w:firstLine="709"/>
        <w:jc w:val="both"/>
        <w:rPr>
          <w:b/>
          <w:sz w:val="26"/>
          <w:szCs w:val="26"/>
        </w:rPr>
      </w:pPr>
      <w:r w:rsidRPr="002E1325">
        <w:rPr>
          <w:b/>
          <w:sz w:val="26"/>
          <w:szCs w:val="26"/>
        </w:rPr>
        <w:t>РЕШИЛА:</w:t>
      </w:r>
    </w:p>
    <w:p w:rsidR="00681CF9" w:rsidRPr="002E1325" w:rsidRDefault="00681CF9" w:rsidP="00681CF9">
      <w:pPr>
        <w:autoSpaceDE w:val="0"/>
        <w:autoSpaceDN w:val="0"/>
        <w:adjustRightInd w:val="0"/>
        <w:ind w:firstLine="709"/>
        <w:jc w:val="both"/>
        <w:rPr>
          <w:b/>
          <w:sz w:val="26"/>
          <w:szCs w:val="26"/>
        </w:rPr>
      </w:pPr>
    </w:p>
    <w:p w:rsidR="00681CF9" w:rsidRPr="002E1325" w:rsidRDefault="00681CF9" w:rsidP="00681CF9">
      <w:pPr>
        <w:ind w:firstLine="709"/>
        <w:jc w:val="both"/>
        <w:rPr>
          <w:sz w:val="26"/>
          <w:szCs w:val="26"/>
        </w:rPr>
      </w:pPr>
      <w:r w:rsidRPr="002E1325">
        <w:rPr>
          <w:sz w:val="26"/>
          <w:szCs w:val="26"/>
        </w:rPr>
        <w:t xml:space="preserve">1.Внести в Устав Тернейского муниципального района следующие изменения: </w:t>
      </w:r>
    </w:p>
    <w:p w:rsidR="005949AD" w:rsidRDefault="00681CF9" w:rsidP="00681CF9">
      <w:pPr>
        <w:pStyle w:val="ConsNonformat"/>
        <w:autoSpaceDE/>
        <w:adjustRightInd/>
        <w:ind w:firstLine="709"/>
        <w:jc w:val="both"/>
        <w:rPr>
          <w:rFonts w:ascii="Times New Roman" w:hAnsi="Times New Roman" w:cs="Times New Roman"/>
          <w:sz w:val="26"/>
          <w:szCs w:val="26"/>
        </w:rPr>
      </w:pPr>
      <w:r w:rsidRPr="002E1325">
        <w:rPr>
          <w:rFonts w:ascii="Times New Roman" w:hAnsi="Times New Roman" w:cs="Times New Roman"/>
          <w:sz w:val="26"/>
          <w:szCs w:val="26"/>
        </w:rPr>
        <w:t xml:space="preserve">1.1. </w:t>
      </w:r>
      <w:r w:rsidR="005949AD">
        <w:rPr>
          <w:rFonts w:ascii="Times New Roman" w:hAnsi="Times New Roman" w:cs="Times New Roman"/>
          <w:sz w:val="26"/>
          <w:szCs w:val="26"/>
        </w:rPr>
        <w:t>В пункте 2) части 2 статьи 20 слова «суда Приморского края» заменить словами «Приморского краевого суда»;</w:t>
      </w:r>
    </w:p>
    <w:p w:rsidR="00681CF9" w:rsidRPr="002E1325" w:rsidRDefault="005949AD" w:rsidP="00681CF9">
      <w:pPr>
        <w:pStyle w:val="ConsNonformat"/>
        <w:autoSpaceDE/>
        <w:adjustRightInd/>
        <w:ind w:firstLine="709"/>
        <w:jc w:val="both"/>
        <w:rPr>
          <w:rFonts w:ascii="Times New Roman" w:hAnsi="Times New Roman" w:cs="Times New Roman"/>
          <w:sz w:val="26"/>
          <w:szCs w:val="26"/>
        </w:rPr>
      </w:pPr>
      <w:r>
        <w:rPr>
          <w:rFonts w:ascii="Times New Roman" w:hAnsi="Times New Roman" w:cs="Times New Roman"/>
          <w:sz w:val="26"/>
          <w:szCs w:val="26"/>
        </w:rPr>
        <w:t xml:space="preserve">1.2. </w:t>
      </w:r>
      <w:r w:rsidR="006405F7">
        <w:rPr>
          <w:rFonts w:ascii="Times New Roman" w:hAnsi="Times New Roman" w:cs="Times New Roman"/>
          <w:sz w:val="26"/>
          <w:szCs w:val="26"/>
        </w:rPr>
        <w:t>Статью</w:t>
      </w:r>
      <w:r w:rsidR="00681CF9" w:rsidRPr="002E1325">
        <w:rPr>
          <w:rFonts w:ascii="Times New Roman" w:hAnsi="Times New Roman" w:cs="Times New Roman"/>
          <w:sz w:val="26"/>
          <w:szCs w:val="26"/>
        </w:rPr>
        <w:t xml:space="preserve"> </w:t>
      </w:r>
      <w:r w:rsidR="006405F7">
        <w:rPr>
          <w:rFonts w:ascii="Times New Roman" w:hAnsi="Times New Roman" w:cs="Times New Roman"/>
          <w:sz w:val="26"/>
          <w:szCs w:val="26"/>
        </w:rPr>
        <w:t>26</w:t>
      </w:r>
      <w:r w:rsidR="00681CF9" w:rsidRPr="002E1325">
        <w:rPr>
          <w:rFonts w:ascii="Times New Roman" w:hAnsi="Times New Roman" w:cs="Times New Roman"/>
          <w:sz w:val="26"/>
          <w:szCs w:val="26"/>
        </w:rPr>
        <w:t xml:space="preserve"> дополнить </w:t>
      </w:r>
      <w:r w:rsidR="006405F7">
        <w:rPr>
          <w:rFonts w:ascii="Times New Roman" w:hAnsi="Times New Roman" w:cs="Times New Roman"/>
          <w:sz w:val="26"/>
          <w:szCs w:val="26"/>
        </w:rPr>
        <w:t>частью 2.3</w:t>
      </w:r>
      <w:r w:rsidR="00681CF9" w:rsidRPr="002E1325">
        <w:rPr>
          <w:rFonts w:ascii="Times New Roman" w:hAnsi="Times New Roman" w:cs="Times New Roman"/>
          <w:sz w:val="26"/>
          <w:szCs w:val="26"/>
        </w:rPr>
        <w:t xml:space="preserve"> следующего содержания:</w:t>
      </w:r>
    </w:p>
    <w:p w:rsidR="00681CF9" w:rsidRPr="002E1325" w:rsidRDefault="00681CF9" w:rsidP="006405F7">
      <w:pPr>
        <w:autoSpaceDE w:val="0"/>
        <w:autoSpaceDN w:val="0"/>
        <w:adjustRightInd w:val="0"/>
        <w:ind w:firstLine="540"/>
        <w:jc w:val="both"/>
        <w:rPr>
          <w:rFonts w:eastAsia="Times New Roman"/>
          <w:sz w:val="26"/>
          <w:szCs w:val="26"/>
        </w:rPr>
      </w:pPr>
      <w:r w:rsidRPr="002E1325">
        <w:rPr>
          <w:rFonts w:eastAsia="Times New Roman"/>
          <w:sz w:val="26"/>
          <w:szCs w:val="26"/>
        </w:rPr>
        <w:t>«</w:t>
      </w:r>
      <w:r w:rsidR="006405F7" w:rsidRPr="006C7C0F">
        <w:rPr>
          <w:rFonts w:eastAsia="Times New Roman"/>
          <w:sz w:val="26"/>
          <w:szCs w:val="26"/>
        </w:rPr>
        <w:t xml:space="preserve">2.3. </w:t>
      </w:r>
      <w:r w:rsidR="006405F7" w:rsidRPr="006C7C0F">
        <w:rPr>
          <w:rFonts w:eastAsiaTheme="minorHAnsi"/>
          <w:sz w:val="26"/>
          <w:szCs w:val="26"/>
          <w:lang w:eastAsia="en-US"/>
        </w:rPr>
        <w:t xml:space="preserve">В случае досрочного прекращения полномочий главы Тернейского района выборы главы Тернейского района, избираемого на муниципальных выборах, проводятся в сроки, установленные Федеральным </w:t>
      </w:r>
      <w:hyperlink r:id="rId6" w:history="1">
        <w:r w:rsidR="006405F7" w:rsidRPr="006C7C0F">
          <w:rPr>
            <w:rFonts w:eastAsiaTheme="minorHAnsi"/>
            <w:sz w:val="26"/>
            <w:szCs w:val="26"/>
            <w:lang w:eastAsia="en-US"/>
          </w:rPr>
          <w:t>законом</w:t>
        </w:r>
      </w:hyperlink>
      <w:r w:rsidR="006405F7" w:rsidRPr="006C7C0F">
        <w:rPr>
          <w:rFonts w:eastAsiaTheme="minorHAnsi"/>
          <w:sz w:val="26"/>
          <w:szCs w:val="26"/>
          <w:lang w:eastAsia="en-US"/>
        </w:rPr>
        <w:t xml:space="preserve"> от 12.06.2002 № 67-ФЗ «Об основных гарантиях избирательных прав и права на участие в референдуме граждан Российской Федерации»</w:t>
      </w:r>
      <w:proofErr w:type="gramStart"/>
      <w:r w:rsidR="006405F7" w:rsidRPr="006C7C0F">
        <w:rPr>
          <w:rFonts w:eastAsiaTheme="minorHAnsi"/>
          <w:sz w:val="26"/>
          <w:szCs w:val="26"/>
          <w:lang w:eastAsia="en-US"/>
        </w:rPr>
        <w:t>.</w:t>
      </w:r>
      <w:r w:rsidRPr="002E1325">
        <w:rPr>
          <w:rFonts w:eastAsia="Times New Roman"/>
          <w:sz w:val="26"/>
          <w:szCs w:val="26"/>
        </w:rPr>
        <w:t>»</w:t>
      </w:r>
      <w:proofErr w:type="gramEnd"/>
      <w:r w:rsidRPr="002E1325">
        <w:rPr>
          <w:rFonts w:eastAsia="Times New Roman"/>
          <w:sz w:val="26"/>
          <w:szCs w:val="26"/>
        </w:rPr>
        <w:t>;</w:t>
      </w:r>
    </w:p>
    <w:p w:rsidR="00681CF9" w:rsidRPr="002E1325" w:rsidRDefault="00681CF9" w:rsidP="004109C0">
      <w:pPr>
        <w:pStyle w:val="ConsNonformat"/>
        <w:autoSpaceDE/>
        <w:adjustRightInd/>
        <w:ind w:firstLine="709"/>
        <w:jc w:val="both"/>
        <w:rPr>
          <w:rFonts w:ascii="Times New Roman" w:hAnsi="Times New Roman" w:cs="Times New Roman"/>
          <w:sz w:val="26"/>
          <w:szCs w:val="26"/>
        </w:rPr>
      </w:pPr>
      <w:r w:rsidRPr="002E1325">
        <w:rPr>
          <w:rFonts w:ascii="Times New Roman" w:hAnsi="Times New Roman" w:cs="Times New Roman"/>
          <w:sz w:val="26"/>
          <w:szCs w:val="26"/>
        </w:rPr>
        <w:t xml:space="preserve">1.2. </w:t>
      </w:r>
      <w:r w:rsidR="004109C0">
        <w:rPr>
          <w:rFonts w:ascii="Times New Roman" w:hAnsi="Times New Roman" w:cs="Times New Roman"/>
          <w:sz w:val="26"/>
          <w:szCs w:val="26"/>
        </w:rPr>
        <w:t>Статью 26</w:t>
      </w:r>
      <w:r w:rsidRPr="002E1325">
        <w:rPr>
          <w:rFonts w:ascii="Times New Roman" w:hAnsi="Times New Roman" w:cs="Times New Roman"/>
          <w:sz w:val="26"/>
          <w:szCs w:val="26"/>
        </w:rPr>
        <w:t xml:space="preserve"> дополнить </w:t>
      </w:r>
      <w:r w:rsidR="004109C0">
        <w:rPr>
          <w:rFonts w:ascii="Times New Roman" w:hAnsi="Times New Roman" w:cs="Times New Roman"/>
          <w:sz w:val="26"/>
          <w:szCs w:val="26"/>
        </w:rPr>
        <w:t>частью 2.4</w:t>
      </w:r>
      <w:r w:rsidRPr="002E1325">
        <w:rPr>
          <w:rFonts w:ascii="Times New Roman" w:hAnsi="Times New Roman" w:cs="Times New Roman"/>
          <w:sz w:val="26"/>
          <w:szCs w:val="26"/>
        </w:rPr>
        <w:t xml:space="preserve"> следующего содержания:</w:t>
      </w:r>
    </w:p>
    <w:p w:rsidR="004109C0" w:rsidRDefault="00681CF9" w:rsidP="004109C0">
      <w:pPr>
        <w:autoSpaceDE w:val="0"/>
        <w:autoSpaceDN w:val="0"/>
        <w:adjustRightInd w:val="0"/>
        <w:ind w:firstLine="709"/>
        <w:jc w:val="both"/>
        <w:rPr>
          <w:rFonts w:eastAsiaTheme="minorHAnsi"/>
          <w:sz w:val="26"/>
          <w:szCs w:val="26"/>
          <w:lang w:eastAsia="en-US"/>
        </w:rPr>
      </w:pPr>
      <w:r w:rsidRPr="002E1325">
        <w:rPr>
          <w:sz w:val="26"/>
          <w:szCs w:val="26"/>
        </w:rPr>
        <w:t>«</w:t>
      </w:r>
      <w:r w:rsidR="004109C0">
        <w:rPr>
          <w:sz w:val="26"/>
          <w:szCs w:val="26"/>
        </w:rPr>
        <w:t>2.4.</w:t>
      </w:r>
      <w:r w:rsidR="004109C0">
        <w:rPr>
          <w:rFonts w:eastAsiaTheme="minorHAnsi"/>
          <w:sz w:val="26"/>
          <w:szCs w:val="26"/>
          <w:lang w:eastAsia="en-US"/>
        </w:rPr>
        <w:t xml:space="preserve"> В случае досрочного прекращения полномочий главы Тернейского района избрание главы Тернейского района, избираемого Думой Тернейского района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681CF9" w:rsidRPr="004109C0" w:rsidRDefault="004109C0" w:rsidP="004109C0">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При этом если до истечения срока полномочий Думы Тернейского района осталось менее шести месяцев, избрание главы Тернейского района осуществляется в течение трех месяцев со дня избрания Думы Тернейского района в правомочном составе</w:t>
      </w:r>
      <w:proofErr w:type="gramStart"/>
      <w:r w:rsidR="00681CF9" w:rsidRPr="002E1325">
        <w:rPr>
          <w:sz w:val="26"/>
          <w:szCs w:val="26"/>
        </w:rPr>
        <w:t>.»;</w:t>
      </w:r>
      <w:proofErr w:type="gramEnd"/>
    </w:p>
    <w:p w:rsidR="00681CF9" w:rsidRPr="00C05061" w:rsidRDefault="00681CF9" w:rsidP="004109C0">
      <w:pPr>
        <w:pStyle w:val="ConsNonformat"/>
        <w:autoSpaceDE/>
        <w:adjustRightInd/>
        <w:ind w:firstLine="709"/>
        <w:jc w:val="both"/>
        <w:rPr>
          <w:rFonts w:ascii="Times New Roman" w:hAnsi="Times New Roman" w:cs="Times New Roman"/>
          <w:sz w:val="26"/>
          <w:szCs w:val="26"/>
        </w:rPr>
      </w:pPr>
      <w:r w:rsidRPr="00C05061">
        <w:rPr>
          <w:rFonts w:ascii="Times New Roman" w:hAnsi="Times New Roman" w:cs="Times New Roman"/>
          <w:sz w:val="26"/>
          <w:szCs w:val="26"/>
        </w:rPr>
        <w:t xml:space="preserve">1.3. Часть </w:t>
      </w:r>
      <w:r w:rsidR="00C05061" w:rsidRPr="00C05061">
        <w:rPr>
          <w:rFonts w:ascii="Times New Roman" w:hAnsi="Times New Roman" w:cs="Times New Roman"/>
          <w:sz w:val="26"/>
          <w:szCs w:val="26"/>
        </w:rPr>
        <w:t>7</w:t>
      </w:r>
      <w:r w:rsidRPr="00C05061">
        <w:rPr>
          <w:rFonts w:ascii="Times New Roman" w:hAnsi="Times New Roman" w:cs="Times New Roman"/>
          <w:sz w:val="26"/>
          <w:szCs w:val="26"/>
        </w:rPr>
        <w:t xml:space="preserve"> статьи </w:t>
      </w:r>
      <w:r w:rsidR="00C05061" w:rsidRPr="00C05061">
        <w:rPr>
          <w:rFonts w:ascii="Times New Roman" w:hAnsi="Times New Roman" w:cs="Times New Roman"/>
          <w:sz w:val="26"/>
          <w:szCs w:val="26"/>
        </w:rPr>
        <w:t>46</w:t>
      </w:r>
      <w:r w:rsidRPr="00C05061">
        <w:rPr>
          <w:rFonts w:ascii="Times New Roman" w:hAnsi="Times New Roman" w:cs="Times New Roman"/>
          <w:sz w:val="26"/>
          <w:szCs w:val="26"/>
        </w:rPr>
        <w:t xml:space="preserve"> </w:t>
      </w:r>
      <w:r w:rsidR="00C05061" w:rsidRPr="00C05061">
        <w:rPr>
          <w:rFonts w:ascii="Times New Roman" w:hAnsi="Times New Roman" w:cs="Times New Roman"/>
          <w:sz w:val="26"/>
          <w:szCs w:val="26"/>
        </w:rPr>
        <w:t>изложить в новой редакции</w:t>
      </w:r>
      <w:r w:rsidRPr="00C05061">
        <w:rPr>
          <w:rFonts w:ascii="Times New Roman" w:hAnsi="Times New Roman" w:cs="Times New Roman"/>
          <w:sz w:val="26"/>
          <w:szCs w:val="26"/>
        </w:rPr>
        <w:t>:</w:t>
      </w:r>
    </w:p>
    <w:p w:rsidR="00C05061" w:rsidRPr="00C05061" w:rsidRDefault="00C05061" w:rsidP="004109C0">
      <w:pPr>
        <w:pStyle w:val="ConsNonformat"/>
        <w:autoSpaceDE/>
        <w:adjustRightInd/>
        <w:ind w:firstLine="709"/>
        <w:jc w:val="both"/>
        <w:rPr>
          <w:rFonts w:ascii="Times New Roman" w:hAnsi="Times New Roman" w:cs="Times New Roman"/>
          <w:sz w:val="26"/>
          <w:szCs w:val="26"/>
        </w:rPr>
      </w:pPr>
      <w:r w:rsidRPr="00C05061">
        <w:rPr>
          <w:rFonts w:ascii="Times New Roman" w:hAnsi="Times New Roman" w:cs="Times New Roman"/>
          <w:sz w:val="26"/>
          <w:szCs w:val="26"/>
        </w:rPr>
        <w:t>«7.</w:t>
      </w:r>
      <w:r w:rsidRPr="00C05061">
        <w:rPr>
          <w:rFonts w:ascii="Times New Roman" w:eastAsia="Calibri" w:hAnsi="Times New Roman" w:cs="Times New Roman"/>
          <w:sz w:val="26"/>
          <w:szCs w:val="26"/>
        </w:rPr>
        <w:t xml:space="preserve"> </w:t>
      </w:r>
      <w:proofErr w:type="gramStart"/>
      <w:r w:rsidRPr="00C05061">
        <w:rPr>
          <w:rFonts w:ascii="Times New Roman" w:eastAsia="Calibri" w:hAnsi="Times New Roman" w:cs="Times New Roman"/>
          <w:sz w:val="26"/>
          <w:szCs w:val="26"/>
        </w:rPr>
        <w:t xml:space="preserve">Изменения и дополнения, внесенные в Устав Тернейского района и изменяющие структуру органов местного самоуправления Тернейского района, разграничение полномочий между органами местного самоуправления (за исключением случаев приведения Устава Тернейского 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w:t>
      </w:r>
      <w:r w:rsidRPr="00C05061">
        <w:rPr>
          <w:rFonts w:ascii="Times New Roman" w:eastAsia="Calibri" w:hAnsi="Times New Roman" w:cs="Times New Roman"/>
          <w:sz w:val="26"/>
          <w:szCs w:val="26"/>
        </w:rPr>
        <w:lastRenderedPageBreak/>
        <w:t>после истечения срока полномочий Думы Тернейского района, принявшей муниципальный правовой</w:t>
      </w:r>
      <w:proofErr w:type="gramEnd"/>
      <w:r w:rsidRPr="00C05061">
        <w:rPr>
          <w:rFonts w:ascii="Times New Roman" w:eastAsia="Calibri" w:hAnsi="Times New Roman" w:cs="Times New Roman"/>
          <w:sz w:val="26"/>
          <w:szCs w:val="26"/>
        </w:rPr>
        <w:t xml:space="preserve"> акт о внесении указанных изменений и дополнений в Устав Тернейского района</w:t>
      </w:r>
      <w:proofErr w:type="gramStart"/>
      <w:r w:rsidRPr="00C05061">
        <w:rPr>
          <w:rFonts w:ascii="Times New Roman" w:eastAsia="Calibri" w:hAnsi="Times New Roman" w:cs="Times New Roman"/>
          <w:sz w:val="26"/>
          <w:szCs w:val="26"/>
        </w:rPr>
        <w:t>.</w:t>
      </w:r>
      <w:r w:rsidRPr="00C05061">
        <w:rPr>
          <w:rFonts w:ascii="Times New Roman" w:hAnsi="Times New Roman" w:cs="Times New Roman"/>
          <w:sz w:val="26"/>
          <w:szCs w:val="26"/>
        </w:rPr>
        <w:t>»;</w:t>
      </w:r>
      <w:proofErr w:type="gramEnd"/>
    </w:p>
    <w:p w:rsidR="00681CF9" w:rsidRPr="006D6816" w:rsidRDefault="00681CF9" w:rsidP="00681CF9">
      <w:pPr>
        <w:pStyle w:val="ConsNonformat"/>
        <w:autoSpaceDE/>
        <w:adjustRightInd/>
        <w:ind w:firstLine="709"/>
        <w:jc w:val="both"/>
        <w:rPr>
          <w:rFonts w:ascii="Times New Roman" w:hAnsi="Times New Roman" w:cs="Times New Roman"/>
          <w:sz w:val="26"/>
          <w:szCs w:val="26"/>
        </w:rPr>
      </w:pPr>
      <w:r w:rsidRPr="006D6816">
        <w:rPr>
          <w:rFonts w:ascii="Times New Roman" w:hAnsi="Times New Roman" w:cs="Times New Roman"/>
          <w:sz w:val="26"/>
          <w:szCs w:val="26"/>
        </w:rPr>
        <w:t xml:space="preserve">1.4. </w:t>
      </w:r>
      <w:r w:rsidR="00C05061" w:rsidRPr="006D6816">
        <w:rPr>
          <w:rFonts w:ascii="Times New Roman" w:hAnsi="Times New Roman" w:cs="Times New Roman"/>
          <w:sz w:val="26"/>
          <w:szCs w:val="26"/>
        </w:rPr>
        <w:t>Статью</w:t>
      </w:r>
      <w:r w:rsidRPr="006D6816">
        <w:rPr>
          <w:rFonts w:ascii="Times New Roman" w:hAnsi="Times New Roman" w:cs="Times New Roman"/>
          <w:sz w:val="26"/>
          <w:szCs w:val="26"/>
        </w:rPr>
        <w:t xml:space="preserve"> </w:t>
      </w:r>
      <w:r w:rsidR="00C05061" w:rsidRPr="006D6816">
        <w:rPr>
          <w:rFonts w:ascii="Times New Roman" w:hAnsi="Times New Roman" w:cs="Times New Roman"/>
          <w:sz w:val="26"/>
          <w:szCs w:val="26"/>
        </w:rPr>
        <w:t>46</w:t>
      </w:r>
      <w:r w:rsidRPr="006D6816">
        <w:rPr>
          <w:rFonts w:ascii="Times New Roman" w:hAnsi="Times New Roman" w:cs="Times New Roman"/>
          <w:sz w:val="26"/>
          <w:szCs w:val="26"/>
        </w:rPr>
        <w:t xml:space="preserve"> дополнить </w:t>
      </w:r>
      <w:r w:rsidR="00C05061" w:rsidRPr="006D6816">
        <w:rPr>
          <w:rFonts w:ascii="Times New Roman" w:hAnsi="Times New Roman" w:cs="Times New Roman"/>
          <w:sz w:val="26"/>
          <w:szCs w:val="26"/>
        </w:rPr>
        <w:t>частью 9</w:t>
      </w:r>
      <w:r w:rsidRPr="006D6816">
        <w:rPr>
          <w:rFonts w:ascii="Times New Roman" w:hAnsi="Times New Roman" w:cs="Times New Roman"/>
          <w:sz w:val="26"/>
          <w:szCs w:val="26"/>
        </w:rPr>
        <w:t xml:space="preserve"> следующего содержания:</w:t>
      </w:r>
    </w:p>
    <w:p w:rsidR="00681CF9" w:rsidRPr="006D6816" w:rsidRDefault="00681CF9" w:rsidP="006D6816">
      <w:pPr>
        <w:autoSpaceDE w:val="0"/>
        <w:autoSpaceDN w:val="0"/>
        <w:adjustRightInd w:val="0"/>
        <w:ind w:firstLine="540"/>
        <w:jc w:val="both"/>
        <w:rPr>
          <w:rFonts w:eastAsiaTheme="minorHAnsi"/>
          <w:b/>
          <w:bCs/>
          <w:sz w:val="26"/>
          <w:szCs w:val="26"/>
          <w:lang w:eastAsia="en-US"/>
        </w:rPr>
      </w:pPr>
      <w:r w:rsidRPr="006D6816">
        <w:rPr>
          <w:sz w:val="26"/>
          <w:szCs w:val="26"/>
        </w:rPr>
        <w:t>«</w:t>
      </w:r>
      <w:r w:rsidR="00C05061" w:rsidRPr="006D6816">
        <w:rPr>
          <w:sz w:val="26"/>
          <w:szCs w:val="26"/>
        </w:rPr>
        <w:t xml:space="preserve">9. </w:t>
      </w:r>
      <w:r w:rsidR="00C05061" w:rsidRPr="006D6816">
        <w:rPr>
          <w:rFonts w:eastAsiaTheme="minorHAnsi"/>
          <w:sz w:val="26"/>
          <w:szCs w:val="26"/>
          <w:lang w:eastAsia="en-US"/>
        </w:rPr>
        <w:t xml:space="preserve">Изменения и дополнения в Устав Тернейского района вносятся </w:t>
      </w:r>
      <w:r w:rsidR="006D6816" w:rsidRPr="006D6816">
        <w:rPr>
          <w:rFonts w:eastAsiaTheme="minorHAnsi"/>
          <w:bCs/>
          <w:sz w:val="26"/>
          <w:szCs w:val="26"/>
          <w:lang w:eastAsia="en-US"/>
        </w:rPr>
        <w:t>отдельным муниципальным нормативным правовым актом, принятым Думой Тернейского района и подписанным главой Тернейского района. В этом случае на данном правовом акте проставляются реквизиты решения Думы Тернейского района о его принятии. Включение в такое решение Думой Тернейского района переходных положений или норм о вступлении в силу изменений и дополнений, вносимых в Устав Тернейского района, не допускается</w:t>
      </w:r>
      <w:proofErr w:type="gramStart"/>
      <w:r w:rsidR="006D6816" w:rsidRPr="006D6816">
        <w:rPr>
          <w:rFonts w:eastAsiaTheme="minorHAnsi"/>
          <w:bCs/>
          <w:sz w:val="26"/>
          <w:szCs w:val="26"/>
          <w:lang w:eastAsia="en-US"/>
        </w:rPr>
        <w:t>.</w:t>
      </w:r>
      <w:r w:rsidR="008F3BC4" w:rsidRPr="006D6816">
        <w:rPr>
          <w:sz w:val="26"/>
          <w:szCs w:val="26"/>
        </w:rPr>
        <w:t>»;</w:t>
      </w:r>
      <w:proofErr w:type="gramEnd"/>
    </w:p>
    <w:p w:rsidR="00D96A6E" w:rsidRPr="006D6816" w:rsidRDefault="00D96A6E" w:rsidP="00C05061">
      <w:pPr>
        <w:autoSpaceDE w:val="0"/>
        <w:autoSpaceDN w:val="0"/>
        <w:adjustRightInd w:val="0"/>
        <w:ind w:firstLine="540"/>
        <w:jc w:val="both"/>
        <w:rPr>
          <w:sz w:val="26"/>
          <w:szCs w:val="26"/>
        </w:rPr>
      </w:pPr>
      <w:r w:rsidRPr="006D6816">
        <w:rPr>
          <w:sz w:val="26"/>
          <w:szCs w:val="26"/>
        </w:rPr>
        <w:t xml:space="preserve">1.5. </w:t>
      </w:r>
      <w:r w:rsidR="0094465E" w:rsidRPr="006D6816">
        <w:rPr>
          <w:sz w:val="26"/>
          <w:szCs w:val="26"/>
        </w:rPr>
        <w:t>Статью 46 дополнить частью 10 следующего содержания:</w:t>
      </w:r>
    </w:p>
    <w:p w:rsidR="0094465E" w:rsidRDefault="0094465E" w:rsidP="0094465E">
      <w:pPr>
        <w:autoSpaceDE w:val="0"/>
        <w:autoSpaceDN w:val="0"/>
        <w:adjustRightInd w:val="0"/>
        <w:ind w:firstLine="540"/>
        <w:jc w:val="both"/>
        <w:rPr>
          <w:sz w:val="26"/>
          <w:szCs w:val="26"/>
        </w:rPr>
      </w:pPr>
      <w:r>
        <w:rPr>
          <w:sz w:val="26"/>
          <w:szCs w:val="26"/>
        </w:rPr>
        <w:t>«</w:t>
      </w:r>
      <w:r>
        <w:rPr>
          <w:rFonts w:eastAsiaTheme="minorHAnsi"/>
          <w:sz w:val="26"/>
          <w:szCs w:val="26"/>
          <w:lang w:eastAsia="en-US"/>
        </w:rPr>
        <w:t>10. Изложение Устава Тернейского района в новой редакции муниципальным правовым актом о внесении изменений и дополнений в Устав Тернейского района не допускается. В этом случае принимается новый Устав Тернейского района, а ранее действующий Устав Тернейского района и муниципальные правовые акты о внесении в него изменений и дополнений признаются утратившими силу со дня вступления в силу нового Устава Тернейского района</w:t>
      </w:r>
      <w:proofErr w:type="gramStart"/>
      <w:r>
        <w:rPr>
          <w:rFonts w:eastAsiaTheme="minorHAnsi"/>
          <w:sz w:val="26"/>
          <w:szCs w:val="26"/>
          <w:lang w:eastAsia="en-US"/>
        </w:rPr>
        <w:t>.</w:t>
      </w:r>
      <w:r>
        <w:rPr>
          <w:sz w:val="26"/>
          <w:szCs w:val="26"/>
        </w:rPr>
        <w:t>»;</w:t>
      </w:r>
      <w:proofErr w:type="gramEnd"/>
    </w:p>
    <w:p w:rsidR="0094465E" w:rsidRDefault="0094465E" w:rsidP="0094465E">
      <w:pPr>
        <w:autoSpaceDE w:val="0"/>
        <w:autoSpaceDN w:val="0"/>
        <w:adjustRightInd w:val="0"/>
        <w:ind w:firstLine="540"/>
        <w:jc w:val="both"/>
        <w:rPr>
          <w:sz w:val="26"/>
          <w:szCs w:val="26"/>
        </w:rPr>
      </w:pPr>
      <w:r>
        <w:rPr>
          <w:sz w:val="26"/>
          <w:szCs w:val="26"/>
        </w:rPr>
        <w:t>1.6. Часть 6 статьи 48 изложить в новой редакции:</w:t>
      </w:r>
    </w:p>
    <w:p w:rsidR="0094465E" w:rsidRDefault="0094465E" w:rsidP="0094465E">
      <w:pPr>
        <w:autoSpaceDE w:val="0"/>
        <w:autoSpaceDN w:val="0"/>
        <w:adjustRightInd w:val="0"/>
        <w:ind w:firstLine="540"/>
        <w:jc w:val="both"/>
        <w:rPr>
          <w:sz w:val="26"/>
          <w:szCs w:val="26"/>
        </w:rPr>
      </w:pPr>
      <w:r>
        <w:rPr>
          <w:sz w:val="26"/>
          <w:szCs w:val="26"/>
        </w:rPr>
        <w:t>«</w:t>
      </w:r>
      <w:r>
        <w:rPr>
          <w:rFonts w:eastAsiaTheme="minorHAnsi"/>
          <w:sz w:val="26"/>
          <w:szCs w:val="26"/>
          <w:lang w:eastAsia="en-US"/>
        </w:rPr>
        <w:t>6.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Тернейский район, а также соглашения, заключаемые между органами местного самоуправления Тернейского района, вступают в силу после их официального опубликования (обнародования).</w:t>
      </w:r>
      <w:r>
        <w:rPr>
          <w:sz w:val="26"/>
          <w:szCs w:val="26"/>
        </w:rPr>
        <w:t>»;</w:t>
      </w:r>
    </w:p>
    <w:p w:rsidR="0094465E" w:rsidRDefault="0094465E" w:rsidP="0094465E">
      <w:pPr>
        <w:autoSpaceDE w:val="0"/>
        <w:autoSpaceDN w:val="0"/>
        <w:adjustRightInd w:val="0"/>
        <w:ind w:firstLine="540"/>
        <w:jc w:val="both"/>
        <w:rPr>
          <w:sz w:val="26"/>
          <w:szCs w:val="26"/>
        </w:rPr>
      </w:pPr>
      <w:r>
        <w:rPr>
          <w:sz w:val="26"/>
          <w:szCs w:val="26"/>
        </w:rPr>
        <w:t>1.7. Часть 1 статьи 6.1 дополнить пунктом 15 следующего содержания:</w:t>
      </w:r>
    </w:p>
    <w:p w:rsidR="008F3BC4" w:rsidRPr="0094465E" w:rsidRDefault="0094465E" w:rsidP="0094465E">
      <w:pPr>
        <w:autoSpaceDE w:val="0"/>
        <w:autoSpaceDN w:val="0"/>
        <w:adjustRightInd w:val="0"/>
        <w:ind w:firstLine="540"/>
        <w:jc w:val="both"/>
        <w:rPr>
          <w:rFonts w:eastAsiaTheme="minorHAnsi"/>
          <w:sz w:val="26"/>
          <w:szCs w:val="26"/>
          <w:lang w:eastAsia="en-US"/>
        </w:rPr>
      </w:pPr>
      <w:r>
        <w:rPr>
          <w:sz w:val="26"/>
          <w:szCs w:val="26"/>
        </w:rPr>
        <w:t xml:space="preserve">«15) </w:t>
      </w:r>
      <w:r>
        <w:rPr>
          <w:rFonts w:eastAsiaTheme="minorHAnsi"/>
          <w:sz w:val="26"/>
          <w:szCs w:val="26"/>
          <w:lang w:eastAsia="en-US"/>
        </w:rPr>
        <w:t xml:space="preserve">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Start"/>
      <w:r>
        <w:rPr>
          <w:rFonts w:eastAsiaTheme="minorHAnsi"/>
          <w:sz w:val="26"/>
          <w:szCs w:val="26"/>
          <w:lang w:eastAsia="en-US"/>
        </w:rPr>
        <w:t>.</w:t>
      </w:r>
      <w:r>
        <w:rPr>
          <w:sz w:val="26"/>
          <w:szCs w:val="26"/>
        </w:rPr>
        <w:t>»;</w:t>
      </w:r>
      <w:proofErr w:type="gramEnd"/>
    </w:p>
    <w:p w:rsidR="008F3BC4" w:rsidRDefault="0094465E" w:rsidP="008F3BC4">
      <w:pPr>
        <w:autoSpaceDE w:val="0"/>
        <w:autoSpaceDN w:val="0"/>
        <w:adjustRightInd w:val="0"/>
        <w:ind w:firstLine="540"/>
        <w:jc w:val="both"/>
        <w:rPr>
          <w:sz w:val="26"/>
          <w:szCs w:val="26"/>
        </w:rPr>
      </w:pPr>
      <w:r>
        <w:rPr>
          <w:sz w:val="26"/>
          <w:szCs w:val="26"/>
        </w:rPr>
        <w:t xml:space="preserve">1.8. </w:t>
      </w:r>
      <w:proofErr w:type="gramStart"/>
      <w:r w:rsidR="008F3BC4">
        <w:rPr>
          <w:sz w:val="26"/>
          <w:szCs w:val="26"/>
        </w:rPr>
        <w:t>Пункт 10 части 8 статьи 34 дополнить словами «</w:t>
      </w:r>
      <w:r w:rsidR="008F3BC4">
        <w:rPr>
          <w:rFonts w:eastAsiaTheme="minorHAnsi"/>
          <w:sz w:val="26"/>
          <w:szCs w:val="26"/>
          <w:lang w:eastAsia="en-US"/>
        </w:rPr>
        <w:t>- в течение 10 лет со дня истечения срока, установленного для обжалования указанного заключения в призывную комиссию Приморского края, а если указанное заключение и (или) решение призывной комиссии Приморского края по жалобе гражданина на указанное заключение были обжалованы в суд, - в течение 10 лет со дня вступления в законную силу решения суда, которым</w:t>
      </w:r>
      <w:proofErr w:type="gramEnd"/>
      <w:r w:rsidR="008F3BC4">
        <w:rPr>
          <w:rFonts w:eastAsiaTheme="minorHAnsi"/>
          <w:sz w:val="26"/>
          <w:szCs w:val="26"/>
          <w:lang w:eastAsia="en-US"/>
        </w:rPr>
        <w:t xml:space="preserve"> признано, что права гражданина при вынесении указанного заключения и (или) решения призывной комиссии Приморского края по жалобе гражданина на указанное заключение не были нарушены</w:t>
      </w:r>
      <w:r w:rsidR="00132EBB">
        <w:rPr>
          <w:sz w:val="26"/>
          <w:szCs w:val="26"/>
        </w:rPr>
        <w:t>»;</w:t>
      </w:r>
    </w:p>
    <w:p w:rsidR="00132EBB" w:rsidRPr="008F3BC4" w:rsidRDefault="00132EBB" w:rsidP="008F3BC4">
      <w:pPr>
        <w:autoSpaceDE w:val="0"/>
        <w:autoSpaceDN w:val="0"/>
        <w:adjustRightInd w:val="0"/>
        <w:ind w:firstLine="540"/>
        <w:jc w:val="both"/>
        <w:rPr>
          <w:rFonts w:eastAsiaTheme="minorHAnsi"/>
          <w:sz w:val="26"/>
          <w:szCs w:val="26"/>
          <w:lang w:eastAsia="en-US"/>
        </w:rPr>
      </w:pPr>
      <w:r>
        <w:rPr>
          <w:sz w:val="26"/>
          <w:szCs w:val="26"/>
        </w:rPr>
        <w:t xml:space="preserve">1.9. </w:t>
      </w:r>
      <w:r w:rsidR="002A7226">
        <w:rPr>
          <w:sz w:val="26"/>
          <w:szCs w:val="26"/>
        </w:rPr>
        <w:t>В пункте 3 части 1 статьи 11 слова «проекты правил благоустройства территорий</w:t>
      </w:r>
      <w:proofErr w:type="gramStart"/>
      <w:r w:rsidR="002A7226">
        <w:rPr>
          <w:sz w:val="26"/>
          <w:szCs w:val="26"/>
        </w:rPr>
        <w:t>,»</w:t>
      </w:r>
      <w:proofErr w:type="gramEnd"/>
      <w:r w:rsidR="002A7226">
        <w:rPr>
          <w:sz w:val="26"/>
          <w:szCs w:val="26"/>
        </w:rPr>
        <w:t xml:space="preserve"> исключить.</w:t>
      </w:r>
    </w:p>
    <w:p w:rsidR="00681CF9" w:rsidRPr="002E1325" w:rsidRDefault="00681CF9" w:rsidP="00681CF9">
      <w:pPr>
        <w:autoSpaceDE w:val="0"/>
        <w:autoSpaceDN w:val="0"/>
        <w:adjustRightInd w:val="0"/>
        <w:ind w:firstLine="709"/>
        <w:jc w:val="both"/>
        <w:rPr>
          <w:rFonts w:eastAsia="Times New Roman"/>
          <w:sz w:val="26"/>
          <w:szCs w:val="26"/>
        </w:rPr>
      </w:pPr>
      <w:r w:rsidRPr="002E1325">
        <w:rPr>
          <w:sz w:val="26"/>
          <w:szCs w:val="26"/>
        </w:rPr>
        <w:t>2. Главе Тернейского муниципального района направить настоящее решение в сроки, предусмотренные действующим законодательством для государственной регистрации, в Управление Министерства юстиции Российской Федерации по Приморскому краю.</w:t>
      </w:r>
    </w:p>
    <w:p w:rsidR="00681CF9" w:rsidRPr="00DE4CA2" w:rsidRDefault="00681CF9" w:rsidP="00681CF9">
      <w:pPr>
        <w:tabs>
          <w:tab w:val="num" w:pos="0"/>
        </w:tabs>
        <w:autoSpaceDE w:val="0"/>
        <w:autoSpaceDN w:val="0"/>
        <w:adjustRightInd w:val="0"/>
        <w:ind w:firstLine="709"/>
        <w:jc w:val="both"/>
        <w:rPr>
          <w:rFonts w:eastAsia="Times New Roman"/>
          <w:sz w:val="26"/>
          <w:szCs w:val="26"/>
        </w:rPr>
      </w:pPr>
      <w:r w:rsidRPr="002E1325">
        <w:rPr>
          <w:sz w:val="26"/>
          <w:szCs w:val="26"/>
        </w:rPr>
        <w:t>3. Настоящее решение вступает в силу со дня его официального опубликования (обнародования) после государственной регистрации</w:t>
      </w:r>
      <w:r w:rsidRPr="00DE4CA2">
        <w:rPr>
          <w:sz w:val="26"/>
          <w:szCs w:val="26"/>
        </w:rPr>
        <w:t>.</w:t>
      </w:r>
    </w:p>
    <w:p w:rsidR="00681CF9" w:rsidRPr="00516B7D" w:rsidRDefault="00681CF9" w:rsidP="00681CF9">
      <w:pPr>
        <w:autoSpaceDE w:val="0"/>
        <w:autoSpaceDN w:val="0"/>
        <w:adjustRightInd w:val="0"/>
        <w:ind w:firstLine="709"/>
        <w:jc w:val="both"/>
        <w:rPr>
          <w:rFonts w:eastAsia="Times New Roman"/>
          <w:sz w:val="26"/>
          <w:szCs w:val="26"/>
        </w:rPr>
      </w:pPr>
    </w:p>
    <w:p w:rsidR="00681CF9" w:rsidRPr="00516B7D" w:rsidRDefault="00681CF9" w:rsidP="00681CF9">
      <w:pPr>
        <w:tabs>
          <w:tab w:val="num" w:pos="0"/>
        </w:tabs>
        <w:autoSpaceDE w:val="0"/>
        <w:autoSpaceDN w:val="0"/>
        <w:adjustRightInd w:val="0"/>
        <w:jc w:val="both"/>
        <w:rPr>
          <w:sz w:val="26"/>
          <w:szCs w:val="26"/>
        </w:rPr>
      </w:pPr>
      <w:r w:rsidRPr="00516B7D">
        <w:rPr>
          <w:sz w:val="26"/>
          <w:szCs w:val="26"/>
        </w:rPr>
        <w:t>Глава</w:t>
      </w:r>
    </w:p>
    <w:p w:rsidR="00681CF9" w:rsidRPr="00516B7D" w:rsidRDefault="00681CF9" w:rsidP="00681CF9">
      <w:pPr>
        <w:tabs>
          <w:tab w:val="num" w:pos="0"/>
        </w:tabs>
        <w:autoSpaceDE w:val="0"/>
        <w:autoSpaceDN w:val="0"/>
        <w:adjustRightInd w:val="0"/>
        <w:jc w:val="both"/>
        <w:rPr>
          <w:sz w:val="26"/>
          <w:szCs w:val="26"/>
        </w:rPr>
      </w:pPr>
      <w:r w:rsidRPr="00516B7D">
        <w:rPr>
          <w:sz w:val="26"/>
          <w:szCs w:val="26"/>
        </w:rPr>
        <w:t xml:space="preserve">Тернейского муниципального района                         </w:t>
      </w:r>
      <w:r>
        <w:rPr>
          <w:sz w:val="26"/>
          <w:szCs w:val="26"/>
        </w:rPr>
        <w:t xml:space="preserve">                      </w:t>
      </w:r>
      <w:r w:rsidRPr="00516B7D">
        <w:rPr>
          <w:sz w:val="26"/>
          <w:szCs w:val="26"/>
        </w:rPr>
        <w:t xml:space="preserve"> В.А. Изгородин</w:t>
      </w:r>
    </w:p>
    <w:p w:rsidR="00681CF9" w:rsidRPr="00516B7D" w:rsidRDefault="00681CF9" w:rsidP="00681CF9">
      <w:pPr>
        <w:rPr>
          <w:sz w:val="26"/>
          <w:szCs w:val="26"/>
        </w:rPr>
      </w:pPr>
    </w:p>
    <w:sectPr w:rsidR="00681CF9" w:rsidRPr="00516B7D" w:rsidSect="0013562D">
      <w:footerReference w:type="default" r:id="rId7"/>
      <w:pgSz w:w="11909" w:h="16834"/>
      <w:pgMar w:top="1134" w:right="567" w:bottom="1134"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587" w:rsidRDefault="00283587" w:rsidP="0010177B">
      <w:r>
        <w:separator/>
      </w:r>
    </w:p>
  </w:endnote>
  <w:endnote w:type="continuationSeparator" w:id="0">
    <w:p w:rsidR="00283587" w:rsidRDefault="00283587" w:rsidP="001017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81406"/>
      <w:docPartObj>
        <w:docPartGallery w:val="Page Numbers (Bottom of Page)"/>
        <w:docPartUnique/>
      </w:docPartObj>
    </w:sdtPr>
    <w:sdtContent>
      <w:p w:rsidR="00466439" w:rsidRDefault="00161CD6">
        <w:pPr>
          <w:pStyle w:val="a5"/>
          <w:jc w:val="right"/>
        </w:pPr>
        <w:fldSimple w:instr=" PAGE   \* MERGEFORMAT ">
          <w:r w:rsidR="00813D51">
            <w:rPr>
              <w:noProof/>
            </w:rPr>
            <w:t>1</w:t>
          </w:r>
        </w:fldSimple>
      </w:p>
    </w:sdtContent>
  </w:sdt>
  <w:p w:rsidR="00466439" w:rsidRDefault="004664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587" w:rsidRDefault="00283587" w:rsidP="0010177B">
      <w:r>
        <w:separator/>
      </w:r>
    </w:p>
  </w:footnote>
  <w:footnote w:type="continuationSeparator" w:id="0">
    <w:p w:rsidR="00283587" w:rsidRDefault="00283587" w:rsidP="001017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4010B"/>
    <w:rsid w:val="00001523"/>
    <w:rsid w:val="00075527"/>
    <w:rsid w:val="000B0020"/>
    <w:rsid w:val="000C6980"/>
    <w:rsid w:val="000C7EA1"/>
    <w:rsid w:val="000D62EF"/>
    <w:rsid w:val="000E2769"/>
    <w:rsid w:val="0010177B"/>
    <w:rsid w:val="00132EBB"/>
    <w:rsid w:val="0013562D"/>
    <w:rsid w:val="0014010B"/>
    <w:rsid w:val="00142571"/>
    <w:rsid w:val="0015571B"/>
    <w:rsid w:val="00161CD6"/>
    <w:rsid w:val="00165AF0"/>
    <w:rsid w:val="001A0360"/>
    <w:rsid w:val="001F13F8"/>
    <w:rsid w:val="00213B1E"/>
    <w:rsid w:val="00283587"/>
    <w:rsid w:val="00293E81"/>
    <w:rsid w:val="002A5572"/>
    <w:rsid w:val="002A7226"/>
    <w:rsid w:val="002F7C72"/>
    <w:rsid w:val="00362104"/>
    <w:rsid w:val="003C41D5"/>
    <w:rsid w:val="004109C0"/>
    <w:rsid w:val="00466439"/>
    <w:rsid w:val="004B18CE"/>
    <w:rsid w:val="005949AD"/>
    <w:rsid w:val="00597CD5"/>
    <w:rsid w:val="005E476E"/>
    <w:rsid w:val="006405F7"/>
    <w:rsid w:val="00646197"/>
    <w:rsid w:val="00650F93"/>
    <w:rsid w:val="00681CF9"/>
    <w:rsid w:val="006C7C0F"/>
    <w:rsid w:val="006C7DD0"/>
    <w:rsid w:val="006D6816"/>
    <w:rsid w:val="00720FE6"/>
    <w:rsid w:val="007574E5"/>
    <w:rsid w:val="007779D5"/>
    <w:rsid w:val="00784DC6"/>
    <w:rsid w:val="007B1CDE"/>
    <w:rsid w:val="007B3895"/>
    <w:rsid w:val="007B3B23"/>
    <w:rsid w:val="00810D04"/>
    <w:rsid w:val="00813D51"/>
    <w:rsid w:val="00842398"/>
    <w:rsid w:val="008D4405"/>
    <w:rsid w:val="008F3BC4"/>
    <w:rsid w:val="0094465E"/>
    <w:rsid w:val="0097192D"/>
    <w:rsid w:val="00977FE2"/>
    <w:rsid w:val="00984AF2"/>
    <w:rsid w:val="0099221E"/>
    <w:rsid w:val="009F0F1D"/>
    <w:rsid w:val="00A01094"/>
    <w:rsid w:val="00A019D1"/>
    <w:rsid w:val="00A02221"/>
    <w:rsid w:val="00A40545"/>
    <w:rsid w:val="00A9321F"/>
    <w:rsid w:val="00AD6D4B"/>
    <w:rsid w:val="00B56A01"/>
    <w:rsid w:val="00B663E8"/>
    <w:rsid w:val="00C05061"/>
    <w:rsid w:val="00C74742"/>
    <w:rsid w:val="00C81179"/>
    <w:rsid w:val="00C8798E"/>
    <w:rsid w:val="00D541A5"/>
    <w:rsid w:val="00D96A6E"/>
    <w:rsid w:val="00DB2E5C"/>
    <w:rsid w:val="00DD4A7D"/>
    <w:rsid w:val="00DE3877"/>
    <w:rsid w:val="00E46626"/>
    <w:rsid w:val="00E662B4"/>
    <w:rsid w:val="00ED3368"/>
    <w:rsid w:val="00F1603F"/>
    <w:rsid w:val="00F735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CF9"/>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7779D5"/>
    <w:pPr>
      <w:keepNext/>
      <w:jc w:val="center"/>
      <w:outlineLvl w:val="1"/>
    </w:pPr>
    <w:rPr>
      <w:rFonts w:eastAsia="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681CF9"/>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3">
    <w:name w:val="Вика"/>
    <w:basedOn w:val="a4"/>
    <w:rsid w:val="00681CF9"/>
    <w:pPr>
      <w:spacing w:after="120"/>
      <w:ind w:firstLine="210"/>
    </w:pPr>
    <w:rPr>
      <w:sz w:val="26"/>
    </w:rPr>
  </w:style>
  <w:style w:type="paragraph" w:customStyle="1" w:styleId="ConsNonformat">
    <w:name w:val="ConsNonformat"/>
    <w:rsid w:val="00681CF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681CF9"/>
    <w:pPr>
      <w:tabs>
        <w:tab w:val="center" w:pos="4677"/>
        <w:tab w:val="right" w:pos="9355"/>
      </w:tabs>
    </w:pPr>
  </w:style>
  <w:style w:type="character" w:customStyle="1" w:styleId="a6">
    <w:name w:val="Нижний колонтитул Знак"/>
    <w:basedOn w:val="a0"/>
    <w:link w:val="a5"/>
    <w:uiPriority w:val="99"/>
    <w:rsid w:val="00681CF9"/>
    <w:rPr>
      <w:rFonts w:ascii="Times New Roman" w:eastAsia="Calibri" w:hAnsi="Times New Roman" w:cs="Times New Roman"/>
      <w:sz w:val="24"/>
      <w:szCs w:val="24"/>
      <w:lang w:eastAsia="ru-RU"/>
    </w:rPr>
  </w:style>
  <w:style w:type="paragraph" w:styleId="a7">
    <w:name w:val="No Spacing"/>
    <w:uiPriority w:val="1"/>
    <w:qFormat/>
    <w:rsid w:val="00681CF9"/>
    <w:pPr>
      <w:spacing w:after="0" w:line="240" w:lineRule="auto"/>
    </w:pPr>
    <w:rPr>
      <w:rFonts w:ascii="Calibri" w:eastAsia="Times New Roman" w:hAnsi="Calibri" w:cs="Times New Roman"/>
    </w:rPr>
  </w:style>
  <w:style w:type="paragraph" w:styleId="a8">
    <w:name w:val="Body Text"/>
    <w:basedOn w:val="a"/>
    <w:link w:val="a9"/>
    <w:uiPriority w:val="99"/>
    <w:semiHidden/>
    <w:unhideWhenUsed/>
    <w:rsid w:val="00681CF9"/>
    <w:pPr>
      <w:spacing w:after="120"/>
    </w:pPr>
  </w:style>
  <w:style w:type="character" w:customStyle="1" w:styleId="a9">
    <w:name w:val="Основной текст Знак"/>
    <w:basedOn w:val="a0"/>
    <w:link w:val="a8"/>
    <w:uiPriority w:val="99"/>
    <w:semiHidden/>
    <w:rsid w:val="00681CF9"/>
    <w:rPr>
      <w:rFonts w:ascii="Times New Roman" w:eastAsia="Calibri" w:hAnsi="Times New Roman" w:cs="Times New Roman"/>
      <w:sz w:val="24"/>
      <w:szCs w:val="24"/>
      <w:lang w:eastAsia="ru-RU"/>
    </w:rPr>
  </w:style>
  <w:style w:type="paragraph" w:styleId="a4">
    <w:name w:val="Body Text First Indent"/>
    <w:basedOn w:val="a8"/>
    <w:link w:val="aa"/>
    <w:uiPriority w:val="99"/>
    <w:semiHidden/>
    <w:unhideWhenUsed/>
    <w:rsid w:val="00681CF9"/>
    <w:pPr>
      <w:spacing w:after="0"/>
      <w:ind w:firstLine="360"/>
    </w:pPr>
  </w:style>
  <w:style w:type="character" w:customStyle="1" w:styleId="aa">
    <w:name w:val="Красная строка Знак"/>
    <w:basedOn w:val="a9"/>
    <w:link w:val="a4"/>
    <w:uiPriority w:val="99"/>
    <w:semiHidden/>
    <w:rsid w:val="00681CF9"/>
  </w:style>
  <w:style w:type="paragraph" w:styleId="ab">
    <w:name w:val="header"/>
    <w:basedOn w:val="a"/>
    <w:link w:val="ac"/>
    <w:uiPriority w:val="99"/>
    <w:semiHidden/>
    <w:unhideWhenUsed/>
    <w:rsid w:val="00466439"/>
    <w:pPr>
      <w:tabs>
        <w:tab w:val="center" w:pos="4677"/>
        <w:tab w:val="right" w:pos="9355"/>
      </w:tabs>
    </w:pPr>
  </w:style>
  <w:style w:type="character" w:customStyle="1" w:styleId="ac">
    <w:name w:val="Верхний колонтитул Знак"/>
    <w:basedOn w:val="a0"/>
    <w:link w:val="ab"/>
    <w:uiPriority w:val="99"/>
    <w:semiHidden/>
    <w:rsid w:val="00466439"/>
    <w:rPr>
      <w:rFonts w:ascii="Times New Roman" w:eastAsia="Calibri" w:hAnsi="Times New Roman" w:cs="Times New Roman"/>
      <w:sz w:val="24"/>
      <w:szCs w:val="24"/>
      <w:lang w:eastAsia="ru-RU"/>
    </w:rPr>
  </w:style>
  <w:style w:type="character" w:customStyle="1" w:styleId="20">
    <w:name w:val="Заголовок 2 Знак"/>
    <w:basedOn w:val="a0"/>
    <w:link w:val="2"/>
    <w:rsid w:val="007779D5"/>
    <w:rPr>
      <w:rFonts w:ascii="Times New Roman" w:eastAsia="Times New Roman" w:hAnsi="Times New Roman" w:cs="Times New Roman"/>
      <w:b/>
      <w:bCs/>
      <w:sz w:val="28"/>
      <w:szCs w:val="24"/>
      <w:lang w:eastAsia="ru-RU"/>
    </w:rPr>
  </w:style>
  <w:style w:type="paragraph" w:customStyle="1" w:styleId="ad">
    <w:name w:val="Знак Знак Знак Знак Знак Знак Знак"/>
    <w:basedOn w:val="a"/>
    <w:rsid w:val="007779D5"/>
    <w:rPr>
      <w:rFonts w:ascii="Verdana" w:eastAsia="Times New Roman" w:hAnsi="Verdana" w:cs="Verdana"/>
      <w:sz w:val="20"/>
      <w:szCs w:val="20"/>
      <w:lang w:val="en-US" w:eastAsia="en-US"/>
    </w:rPr>
  </w:style>
  <w:style w:type="character" w:customStyle="1" w:styleId="namem">
    <w:name w:val="namem"/>
    <w:basedOn w:val="a0"/>
    <w:rsid w:val="007779D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8B81645564674E2ACD679E58086B1B8AE8267FFE4FF714EB9E9544FA3B92ECC93E250667Fb7e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1176</Words>
  <Characters>6708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dc:creator>
  <cp:keywords/>
  <dc:description/>
  <cp:lastModifiedBy>Дума</cp:lastModifiedBy>
  <cp:revision>13</cp:revision>
  <dcterms:created xsi:type="dcterms:W3CDTF">2017-10-16T00:40:00Z</dcterms:created>
  <dcterms:modified xsi:type="dcterms:W3CDTF">2017-10-24T03:14:00Z</dcterms:modified>
</cp:coreProperties>
</file>