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776" w:rsidRPr="002E1325" w:rsidRDefault="000D0776" w:rsidP="000D077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0D0776" w:rsidRPr="002E1325" w:rsidRDefault="000D0776" w:rsidP="000D0776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E1325">
        <w:rPr>
          <w:rFonts w:ascii="Times New Roman" w:hAnsi="Times New Roman" w:cs="Times New Roman"/>
          <w:b/>
          <w:bCs/>
          <w:sz w:val="26"/>
          <w:szCs w:val="26"/>
        </w:rPr>
        <w:t>ДУМА</w:t>
      </w:r>
    </w:p>
    <w:p w:rsidR="000D0776" w:rsidRPr="002E1325" w:rsidRDefault="000D0776" w:rsidP="000D0776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E1325">
        <w:rPr>
          <w:rFonts w:ascii="Times New Roman" w:hAnsi="Times New Roman" w:cs="Times New Roman"/>
          <w:b/>
          <w:bCs/>
          <w:sz w:val="26"/>
          <w:szCs w:val="26"/>
        </w:rPr>
        <w:t>ТЕРНЕЙСКОГО</w:t>
      </w:r>
      <w:r w:rsidRPr="002E13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E1325">
        <w:rPr>
          <w:rFonts w:ascii="Times New Roman" w:hAnsi="Times New Roman" w:cs="Times New Roman"/>
          <w:b/>
          <w:bCs/>
          <w:sz w:val="26"/>
          <w:szCs w:val="26"/>
        </w:rPr>
        <w:t>МУНИЦИПАЛЬНОГО</w:t>
      </w:r>
      <w:r w:rsidRPr="002E13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E1325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0D0776" w:rsidRPr="002E1325" w:rsidRDefault="000D0776" w:rsidP="000D077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E1325">
        <w:rPr>
          <w:rFonts w:ascii="Times New Roman" w:hAnsi="Times New Roman" w:cs="Times New Roman"/>
          <w:bCs/>
          <w:sz w:val="26"/>
          <w:szCs w:val="26"/>
        </w:rPr>
        <w:t>(пятый созыв)</w:t>
      </w:r>
    </w:p>
    <w:p w:rsidR="000D0776" w:rsidRPr="002E1325" w:rsidRDefault="000D0776" w:rsidP="000D077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D0776" w:rsidRPr="002E1325" w:rsidRDefault="000D0776" w:rsidP="000D077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E1325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0D0776" w:rsidRPr="002E1325" w:rsidRDefault="000D0776" w:rsidP="000D077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D0776" w:rsidRPr="002E1325" w:rsidRDefault="00434B8A" w:rsidP="00434B8A">
      <w:pPr>
        <w:pStyle w:val="ConsPlusNormal"/>
        <w:tabs>
          <w:tab w:val="center" w:pos="5032"/>
          <w:tab w:val="right" w:pos="9355"/>
        </w:tabs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24 октября 2017 года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0D0776" w:rsidRPr="002E1325">
        <w:rPr>
          <w:rFonts w:ascii="Times New Roman" w:hAnsi="Times New Roman" w:cs="Times New Roman"/>
          <w:b/>
          <w:bCs/>
          <w:sz w:val="26"/>
          <w:szCs w:val="26"/>
        </w:rPr>
        <w:t>пгт. Терней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>№ 5</w:t>
      </w:r>
      <w:r w:rsidR="00561164">
        <w:rPr>
          <w:rFonts w:ascii="Times New Roman" w:hAnsi="Times New Roman" w:cs="Times New Roman"/>
          <w:b/>
          <w:bCs/>
          <w:sz w:val="26"/>
          <w:szCs w:val="26"/>
        </w:rPr>
        <w:t>0</w:t>
      </w:r>
      <w:r>
        <w:rPr>
          <w:rFonts w:ascii="Times New Roman" w:hAnsi="Times New Roman" w:cs="Times New Roman"/>
          <w:b/>
          <w:bCs/>
          <w:sz w:val="26"/>
          <w:szCs w:val="26"/>
        </w:rPr>
        <w:t>1</w:t>
      </w:r>
    </w:p>
    <w:p w:rsidR="000D0776" w:rsidRPr="002E1325" w:rsidRDefault="000D0776" w:rsidP="000D0776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34B8A" w:rsidRDefault="00434B8A" w:rsidP="000D07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:rsidR="00ED3706" w:rsidRPr="00ED3706" w:rsidRDefault="00AD3153" w:rsidP="000D07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Об утверждении</w:t>
      </w:r>
      <w:r w:rsidR="00ED3706" w:rsidRPr="00ED370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«</w:t>
      </w:r>
      <w:r w:rsidR="00ED3706" w:rsidRPr="00ED370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Порядк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а</w:t>
      </w:r>
      <w:r w:rsidR="00ED3706" w:rsidRPr="00ED370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рассмотрения </w:t>
      </w:r>
      <w:r w:rsidR="000D077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депутатами Думы Тернейского муниципального района</w:t>
      </w:r>
      <w:r w:rsidR="00ED3706" w:rsidRPr="00ED370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проектов муниципальных программ и предложений о внесении изменений в муниципальные программы</w:t>
      </w:r>
      <w:r w:rsidR="0061790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»</w:t>
      </w:r>
      <w:r w:rsidR="00ED3706" w:rsidRPr="00ED370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</w:t>
      </w:r>
    </w:p>
    <w:p w:rsidR="00BD7C45" w:rsidRDefault="00ED3706" w:rsidP="00434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D0776" w:rsidRPr="00BD7C45" w:rsidRDefault="000D0776" w:rsidP="00BD7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7C45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ED3706" w:rsidRPr="00ED3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уководствуясь </w:t>
      </w:r>
      <w:r w:rsidRPr="00BD7C45">
        <w:rPr>
          <w:rFonts w:ascii="Times New Roman" w:hAnsi="Times New Roman" w:cs="Times New Roman"/>
          <w:sz w:val="26"/>
          <w:szCs w:val="26"/>
        </w:rPr>
        <w:t xml:space="preserve">Федеральным законом от 06.10.2003  № 131-ФЗ «Об общих принципах организации местного самоуправления в Российской Федерации», в соответствии со статьей 179 Бюджетного кодекса Российской Федерации, Уставом Тернейского муниципального района, Дума Тернейского муниципального района </w:t>
      </w:r>
    </w:p>
    <w:p w:rsidR="000D0776" w:rsidRPr="00BD7C45" w:rsidRDefault="000D0776" w:rsidP="000D077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D7C45" w:rsidRDefault="000D0776" w:rsidP="00BD7C4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D7C45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BD7C45" w:rsidRPr="00533374" w:rsidRDefault="00ED3706" w:rsidP="005333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D3153"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Порядок рассмотрения </w:t>
      </w:r>
      <w:r w:rsidR="000D0776"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депутатами Думы Тернейского муниципального района</w:t>
      </w:r>
      <w:r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проектов муниципальных программ и предложений о внесении изменений в муниципальные программы (прилагается).</w:t>
      </w:r>
    </w:p>
    <w:p w:rsidR="000653B4" w:rsidRPr="00533374" w:rsidRDefault="00ED3706" w:rsidP="0053337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0653B4"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Рекомендовать администрации Тернейского муниципального района </w:t>
      </w:r>
      <w:r w:rsidR="00533374"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84346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соответствующие изменения в</w:t>
      </w:r>
      <w:r w:rsidR="000653B4"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3374" w:rsidRPr="00533374">
        <w:rPr>
          <w:rFonts w:ascii="Times New Roman" w:hAnsi="Times New Roman" w:cs="Times New Roman"/>
          <w:sz w:val="26"/>
          <w:szCs w:val="26"/>
        </w:rPr>
        <w:t>постановление администрации Тернейского муниципального района от 17.02.2014 № 47 «</w:t>
      </w:r>
      <w:r w:rsidR="00533374" w:rsidRPr="00533374">
        <w:rPr>
          <w:rFonts w:ascii="Times New Roman" w:hAnsi="Times New Roman" w:cs="Times New Roman"/>
          <w:bCs/>
          <w:sz w:val="26"/>
          <w:szCs w:val="26"/>
        </w:rPr>
        <w:t xml:space="preserve">Об утверждении  Порядка принятия  решений о  разработке муниципальных  программ, их формирования и реализации в Тернейском муниципальном районе и Порядка </w:t>
      </w:r>
      <w:proofErr w:type="gramStart"/>
      <w:r w:rsidR="00533374" w:rsidRPr="00533374">
        <w:rPr>
          <w:rFonts w:ascii="Times New Roman" w:hAnsi="Times New Roman" w:cs="Times New Roman"/>
          <w:bCs/>
          <w:sz w:val="26"/>
          <w:szCs w:val="26"/>
        </w:rPr>
        <w:t>проведения оценки эффективности реализации муниципальных  программ</w:t>
      </w:r>
      <w:proofErr w:type="gramEnd"/>
      <w:r w:rsidR="00533374" w:rsidRPr="00533374">
        <w:rPr>
          <w:rFonts w:ascii="Times New Roman" w:hAnsi="Times New Roman" w:cs="Times New Roman"/>
          <w:sz w:val="26"/>
          <w:szCs w:val="26"/>
        </w:rPr>
        <w:t>»</w:t>
      </w:r>
      <w:r w:rsidR="000653B4"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D3706" w:rsidRPr="00533374" w:rsidRDefault="000653B4" w:rsidP="005333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ED3706"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со дня его официального опубликования</w:t>
      </w:r>
      <w:r w:rsidR="00123A99"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газете «Вестник Тернея»</w:t>
      </w:r>
      <w:r w:rsidR="00ED3706"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7C45" w:rsidRPr="00533374" w:rsidRDefault="00ED3706" w:rsidP="00BD7C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3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BD7C45" w:rsidRDefault="00BD7C45" w:rsidP="00BD7C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C45" w:rsidRDefault="00BD7C45" w:rsidP="00BD7C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3706" w:rsidRPr="00BD7C45" w:rsidRDefault="00ED3706" w:rsidP="00BD7C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D7C45" w:rsidRPr="00BD7C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</w:p>
    <w:p w:rsidR="00BD7C45" w:rsidRPr="002F5B8E" w:rsidRDefault="00BD7C45" w:rsidP="002F5B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C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Тернейского муниципального района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2F5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В.А. Изгородин</w:t>
      </w:r>
    </w:p>
    <w:p w:rsidR="00BD7C45" w:rsidRPr="00BD7C45" w:rsidRDefault="00BD7C45" w:rsidP="00BD7C4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D7C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Приложение</w:t>
      </w:r>
    </w:p>
    <w:p w:rsidR="00BD7C45" w:rsidRDefault="00BD7C45" w:rsidP="00BD7C4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D7C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решению Думы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BD7C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Тернейского </w:t>
      </w:r>
    </w:p>
    <w:p w:rsidR="00BD7C45" w:rsidRPr="00BD7C45" w:rsidRDefault="00BD7C45" w:rsidP="00BD7C4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D7C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муниципального района</w:t>
      </w:r>
    </w:p>
    <w:p w:rsidR="00BD7C45" w:rsidRDefault="00BD7C45" w:rsidP="00B94163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D7C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</w:t>
      </w:r>
      <w:r w:rsidR="00434B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24.10.2017г. </w:t>
      </w:r>
      <w:r w:rsidRPr="00BD7C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№</w:t>
      </w:r>
      <w:r w:rsidR="00434B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5611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50</w:t>
      </w:r>
      <w:r w:rsidR="00434B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</w:p>
    <w:p w:rsidR="00B94163" w:rsidRPr="00B94163" w:rsidRDefault="00B94163" w:rsidP="00B94163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D7C45" w:rsidRPr="00BD7C45" w:rsidRDefault="00BD7C45" w:rsidP="00BD7C4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37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рассмотрения </w:t>
      </w:r>
      <w:r w:rsidRPr="00BD7C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депутатами Думы </w:t>
      </w:r>
      <w:r w:rsidRPr="00ED37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проектов муниципальных программ и </w:t>
      </w:r>
      <w:r w:rsidR="00B624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проектов</w:t>
      </w:r>
      <w:r w:rsidRPr="00ED37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 внесении изменений в муниципальные программы</w:t>
      </w:r>
    </w:p>
    <w:p w:rsidR="00BD7C45" w:rsidRDefault="00BD7C45" w:rsidP="00ED370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D7C45" w:rsidRDefault="00ED3706" w:rsidP="00B94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7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Статья 1. Общие положения</w:t>
      </w:r>
    </w:p>
    <w:p w:rsidR="00B037C7" w:rsidRPr="00B94163" w:rsidRDefault="00B037C7" w:rsidP="00B94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D7C45" w:rsidRPr="00CB0519" w:rsidRDefault="00ED3706" w:rsidP="00B037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рассмотрения </w:t>
      </w:r>
      <w:r w:rsidR="00BD7C45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депутатами Думы Тернейского муниципального района </w:t>
      </w: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</w:t>
      </w:r>
      <w:r w:rsidR="00BD7C45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7C45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депутаты Думы</w:t>
      </w: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проектов муниципальных программ и </w:t>
      </w:r>
      <w:r w:rsidR="00B62481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</w:t>
      </w: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муниципальные программы разработан на основании статьи 179 </w:t>
      </w:r>
      <w:hyperlink r:id="rId7" w:history="1">
        <w:r w:rsidRPr="00CB051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Бюджетного кодекса Российской Федерации</w:t>
        </w:r>
      </w:hyperlink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процедуру рассмотрения </w:t>
      </w:r>
      <w:r w:rsidR="00BD7C45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депутатами Думы</w:t>
      </w: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 муниципальных программ и п</w:t>
      </w:r>
      <w:r w:rsidR="00B62481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роектов</w:t>
      </w: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муниципальные программы, утверждаемых администрацией </w:t>
      </w:r>
      <w:r w:rsidR="00BD7C45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Тернейского муниципального района</w:t>
      </w: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правовыми актами </w:t>
      </w:r>
      <w:r w:rsidR="00532C13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Тернейского</w:t>
      </w:r>
      <w:proofErr w:type="gramEnd"/>
      <w:r w:rsidR="00532C13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(далее - Администрация)</w:t>
      </w: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4EB2" w:rsidRPr="00CB0519" w:rsidRDefault="00ED3706" w:rsidP="00532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C4EB2" w:rsidRPr="00651258">
        <w:rPr>
          <w:rFonts w:ascii="Times New Roman" w:hAnsi="Times New Roman" w:cs="Times New Roman"/>
          <w:sz w:val="24"/>
          <w:szCs w:val="24"/>
        </w:rPr>
        <w:t xml:space="preserve">Проекты муниципальных программ </w:t>
      </w:r>
      <w:r w:rsidR="00825C20">
        <w:rPr>
          <w:rFonts w:ascii="Times New Roman" w:hAnsi="Times New Roman" w:cs="Times New Roman"/>
          <w:sz w:val="24"/>
          <w:szCs w:val="24"/>
        </w:rPr>
        <w:t xml:space="preserve">вместе </w:t>
      </w:r>
      <w:r w:rsidR="006C4EB2" w:rsidRPr="00651258">
        <w:rPr>
          <w:rFonts w:ascii="Times New Roman" w:hAnsi="Times New Roman" w:cs="Times New Roman"/>
          <w:sz w:val="24"/>
          <w:szCs w:val="24"/>
        </w:rPr>
        <w:t xml:space="preserve">с </w:t>
      </w:r>
      <w:r w:rsidR="00825C20">
        <w:rPr>
          <w:rFonts w:ascii="Times New Roman" w:hAnsi="Times New Roman" w:cs="Times New Roman"/>
          <w:sz w:val="24"/>
          <w:szCs w:val="24"/>
        </w:rPr>
        <w:t xml:space="preserve">документами, </w:t>
      </w:r>
      <w:r w:rsidR="006C4EB2" w:rsidRPr="00651258">
        <w:rPr>
          <w:rFonts w:ascii="Times New Roman" w:hAnsi="Times New Roman" w:cs="Times New Roman"/>
          <w:sz w:val="24"/>
          <w:szCs w:val="24"/>
        </w:rPr>
        <w:t xml:space="preserve">указанными в </w:t>
      </w:r>
      <w:hyperlink w:anchor="Par0" w:history="1">
        <w:r w:rsidR="006C4EB2" w:rsidRPr="00651258">
          <w:rPr>
            <w:rFonts w:ascii="Times New Roman" w:hAnsi="Times New Roman" w:cs="Times New Roman"/>
            <w:sz w:val="24"/>
            <w:szCs w:val="24"/>
          </w:rPr>
          <w:t xml:space="preserve">части </w:t>
        </w:r>
        <w:r w:rsidR="00532C13" w:rsidRPr="00651258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532C13" w:rsidRPr="00651258">
        <w:rPr>
          <w:rFonts w:ascii="Times New Roman" w:hAnsi="Times New Roman" w:cs="Times New Roman"/>
          <w:sz w:val="24"/>
          <w:szCs w:val="24"/>
        </w:rPr>
        <w:t xml:space="preserve"> статьи 2 настоящего Порядка</w:t>
      </w:r>
      <w:r w:rsidR="006C4EB2" w:rsidRPr="00651258">
        <w:rPr>
          <w:rFonts w:ascii="Times New Roman" w:hAnsi="Times New Roman" w:cs="Times New Roman"/>
          <w:sz w:val="24"/>
          <w:szCs w:val="24"/>
        </w:rPr>
        <w:t xml:space="preserve"> представляются в Думу</w:t>
      </w:r>
      <w:r w:rsidR="00FC53B3" w:rsidRPr="00651258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района (далее - Дума)</w:t>
      </w:r>
      <w:r w:rsidR="006C4EB2" w:rsidRPr="00651258">
        <w:rPr>
          <w:rFonts w:ascii="Times New Roman" w:hAnsi="Times New Roman" w:cs="Times New Roman"/>
          <w:sz w:val="24"/>
          <w:szCs w:val="24"/>
        </w:rPr>
        <w:t xml:space="preserve"> </w:t>
      </w:r>
      <w:r w:rsidR="005B17F9">
        <w:rPr>
          <w:rFonts w:ascii="Times New Roman" w:hAnsi="Times New Roman" w:cs="Times New Roman"/>
          <w:sz w:val="24"/>
          <w:szCs w:val="24"/>
        </w:rPr>
        <w:t>в сроки</w:t>
      </w:r>
      <w:r w:rsidR="00825C20">
        <w:rPr>
          <w:rFonts w:ascii="Times New Roman" w:hAnsi="Times New Roman" w:cs="Times New Roman"/>
          <w:sz w:val="24"/>
          <w:szCs w:val="24"/>
        </w:rPr>
        <w:t>,</w:t>
      </w:r>
      <w:r w:rsidR="005B17F9">
        <w:rPr>
          <w:rFonts w:ascii="Times New Roman" w:hAnsi="Times New Roman" w:cs="Times New Roman"/>
          <w:sz w:val="24"/>
          <w:szCs w:val="24"/>
        </w:rPr>
        <w:t xml:space="preserve"> установленны</w:t>
      </w:r>
      <w:r w:rsidR="00825C20">
        <w:rPr>
          <w:rFonts w:ascii="Times New Roman" w:hAnsi="Times New Roman" w:cs="Times New Roman"/>
          <w:sz w:val="24"/>
          <w:szCs w:val="24"/>
        </w:rPr>
        <w:t>е</w:t>
      </w:r>
      <w:r w:rsidR="005B17F9">
        <w:rPr>
          <w:rFonts w:ascii="Times New Roman" w:hAnsi="Times New Roman" w:cs="Times New Roman"/>
          <w:sz w:val="24"/>
          <w:szCs w:val="24"/>
        </w:rPr>
        <w:t xml:space="preserve"> </w:t>
      </w:r>
      <w:r w:rsidR="005B17F9" w:rsidRPr="0063626C">
        <w:rPr>
          <w:rFonts w:ascii="Times New Roman" w:hAnsi="Times New Roman" w:cs="Times New Roman"/>
          <w:sz w:val="24"/>
          <w:szCs w:val="24"/>
        </w:rPr>
        <w:t>нормативным правовым акт</w:t>
      </w:r>
      <w:r w:rsidR="0063626C" w:rsidRPr="0063626C">
        <w:rPr>
          <w:rFonts w:ascii="Times New Roman" w:hAnsi="Times New Roman" w:cs="Times New Roman"/>
          <w:sz w:val="24"/>
          <w:szCs w:val="24"/>
        </w:rPr>
        <w:t>ом</w:t>
      </w:r>
      <w:r w:rsidR="005B17F9" w:rsidRPr="0063626C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6C4EB2" w:rsidRPr="0063626C">
        <w:rPr>
          <w:rFonts w:ascii="Times New Roman" w:hAnsi="Times New Roman" w:cs="Times New Roman"/>
          <w:sz w:val="24"/>
          <w:szCs w:val="24"/>
        </w:rPr>
        <w:t>.</w:t>
      </w:r>
    </w:p>
    <w:p w:rsidR="00651258" w:rsidRDefault="00532C13" w:rsidP="00B03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3706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Проекты о внесении изменений в муниципальные </w:t>
      </w:r>
      <w:r w:rsidR="00ED3706" w:rsidRPr="006512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651258" w:rsidRPr="00651258">
        <w:rPr>
          <w:rFonts w:ascii="Times New Roman" w:hAnsi="Times New Roman" w:cs="Times New Roman"/>
          <w:sz w:val="24"/>
          <w:szCs w:val="24"/>
        </w:rPr>
        <w:t xml:space="preserve"> с </w:t>
      </w:r>
      <w:r w:rsidR="00825C20">
        <w:rPr>
          <w:rFonts w:ascii="Times New Roman" w:hAnsi="Times New Roman" w:cs="Times New Roman"/>
          <w:sz w:val="24"/>
          <w:szCs w:val="24"/>
        </w:rPr>
        <w:t xml:space="preserve">документами, </w:t>
      </w:r>
      <w:r w:rsidR="00651258" w:rsidRPr="00651258">
        <w:rPr>
          <w:rFonts w:ascii="Times New Roman" w:hAnsi="Times New Roman" w:cs="Times New Roman"/>
          <w:sz w:val="24"/>
          <w:szCs w:val="24"/>
        </w:rPr>
        <w:t xml:space="preserve">указанными в </w:t>
      </w:r>
      <w:hyperlink w:anchor="Par0" w:history="1">
        <w:r w:rsidR="00651258" w:rsidRPr="00651258">
          <w:rPr>
            <w:rFonts w:ascii="Times New Roman" w:hAnsi="Times New Roman" w:cs="Times New Roman"/>
            <w:sz w:val="24"/>
            <w:szCs w:val="24"/>
          </w:rPr>
          <w:t>части 1</w:t>
        </w:r>
      </w:hyperlink>
      <w:r w:rsidR="00651258" w:rsidRPr="00651258">
        <w:rPr>
          <w:rFonts w:ascii="Times New Roman" w:hAnsi="Times New Roman" w:cs="Times New Roman"/>
          <w:sz w:val="24"/>
          <w:szCs w:val="24"/>
        </w:rPr>
        <w:t xml:space="preserve"> статьи 2 настоящего Порядка представляются в Думу </w:t>
      </w:r>
      <w:r w:rsidR="001E1440">
        <w:rPr>
          <w:rFonts w:ascii="Times New Roman" w:hAnsi="Times New Roman" w:cs="Times New Roman"/>
          <w:sz w:val="24"/>
          <w:szCs w:val="24"/>
        </w:rPr>
        <w:t>в течение календарного года</w:t>
      </w:r>
      <w:r w:rsidR="00651258" w:rsidRPr="00651258">
        <w:rPr>
          <w:rFonts w:ascii="Times New Roman" w:hAnsi="Times New Roman" w:cs="Times New Roman"/>
          <w:sz w:val="24"/>
          <w:szCs w:val="24"/>
        </w:rPr>
        <w:t>.</w:t>
      </w:r>
    </w:p>
    <w:p w:rsidR="00ED3706" w:rsidRPr="00CB0519" w:rsidRDefault="00ED3706" w:rsidP="00B037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1258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о внесении изменений в муниципальные программы</w:t>
      </w:r>
      <w:r w:rsidR="00825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направляются</w:t>
      </w:r>
      <w:r w:rsidR="00651258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рассмотрение </w:t>
      </w:r>
      <w:r w:rsidR="00BD7C45"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депутатами Думы</w:t>
      </w: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случаях:</w:t>
      </w:r>
    </w:p>
    <w:p w:rsidR="00ED3706" w:rsidRPr="00CB0519" w:rsidRDefault="00ED3706" w:rsidP="00B037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изменения кодов бюджетной классификации;</w:t>
      </w:r>
    </w:p>
    <w:p w:rsidR="00B94163" w:rsidRDefault="00ED3706" w:rsidP="00A54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51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устранения технических ошибок, не затрагивающих параметры финансирования муниципальной программы</w:t>
      </w:r>
      <w:r w:rsidR="006512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D2C34" w:rsidRPr="00651258" w:rsidRDefault="00651258" w:rsidP="00651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приведении </w:t>
      </w:r>
      <w:r w:rsidR="001D2C34" w:rsidRPr="00CB0519">
        <w:rPr>
          <w:rFonts w:ascii="Times New Roman" w:hAnsi="Times New Roman" w:cs="Times New Roman"/>
          <w:sz w:val="24"/>
          <w:szCs w:val="24"/>
        </w:rPr>
        <w:t>в соответстви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D2C34" w:rsidRPr="00CB0519">
        <w:rPr>
          <w:rFonts w:ascii="Times New Roman" w:hAnsi="Times New Roman" w:cs="Times New Roman"/>
          <w:sz w:val="24"/>
          <w:szCs w:val="24"/>
        </w:rPr>
        <w:t xml:space="preserve"> с решением Думы о бюджете </w:t>
      </w:r>
      <w:r w:rsidR="006D0949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proofErr w:type="gramEnd"/>
      <w:r w:rsidR="006D0949">
        <w:rPr>
          <w:rFonts w:ascii="Times New Roman" w:hAnsi="Times New Roman" w:cs="Times New Roman"/>
          <w:sz w:val="24"/>
          <w:szCs w:val="24"/>
        </w:rPr>
        <w:t xml:space="preserve"> абзаца 4 пункта 2 статьи 179 Бюджетного кодекса Российской Федерации</w:t>
      </w:r>
      <w:r w:rsidR="001D2C34" w:rsidRPr="00CB0519">
        <w:rPr>
          <w:rFonts w:ascii="Times New Roman" w:hAnsi="Times New Roman" w:cs="Times New Roman"/>
          <w:sz w:val="24"/>
          <w:szCs w:val="24"/>
        </w:rPr>
        <w:t>.</w:t>
      </w:r>
    </w:p>
    <w:p w:rsidR="00B94163" w:rsidRDefault="00B94163" w:rsidP="00B94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C45" w:rsidRDefault="00ED3706" w:rsidP="00B94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7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Статья 2. Направление проектов муниципальных программ и </w:t>
      </w:r>
      <w:r w:rsidR="00B624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проектов</w:t>
      </w:r>
      <w:r w:rsidRPr="00ED37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 внесении изменений в муниципальные программы в </w:t>
      </w:r>
      <w:r w:rsidR="00BD7C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Думу Тернейского муниципального района</w:t>
      </w:r>
      <w:r w:rsidRPr="00ED37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сроки и процедура подготовки их к рассмотрению в </w:t>
      </w:r>
      <w:r w:rsidR="00BD7C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Думе Тернейского муниципального района</w:t>
      </w:r>
    </w:p>
    <w:p w:rsidR="00B037C7" w:rsidRDefault="00B037C7" w:rsidP="00B94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706" w:rsidRPr="00ED3706" w:rsidRDefault="00ED3706" w:rsidP="00BD7C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Проект муниципальной программы или </w:t>
      </w:r>
      <w:r w:rsidR="00B624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муници</w:t>
      </w:r>
      <w:r w:rsidR="00B037C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пальную программу направляется Главой Тернейского муниципального района</w:t>
      </w:r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сопроводительным письмом в </w:t>
      </w:r>
      <w:r w:rsidR="00532C13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Думу</w:t>
      </w:r>
      <w:r w:rsidRPr="002A31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3706" w:rsidRPr="00ED3706" w:rsidRDefault="00ED3706" w:rsidP="00BD7C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проектом муниципальной программы или </w:t>
      </w:r>
      <w:r w:rsidR="00B624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</w:t>
      </w:r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муниципальную программу должны быть представлены:</w:t>
      </w:r>
    </w:p>
    <w:p w:rsidR="00ED3706" w:rsidRPr="00ED3706" w:rsidRDefault="00ED3706" w:rsidP="00BD7C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пояснительная записка, </w:t>
      </w:r>
      <w:proofErr w:type="gramStart"/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отражающая</w:t>
      </w:r>
      <w:proofErr w:type="gramEnd"/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реализацию адресных мероприятий (списки объектов, перечень адресов);</w:t>
      </w:r>
    </w:p>
    <w:p w:rsidR="00ED3706" w:rsidRPr="00ED3706" w:rsidRDefault="00ED3706" w:rsidP="00BD7C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финансово-экономическое обоснование, содержащее расчеты объемов расходов на реализацию мероприятий программы;</w:t>
      </w:r>
    </w:p>
    <w:p w:rsidR="00ED3706" w:rsidRPr="00ED3706" w:rsidRDefault="00ED3706" w:rsidP="00BD7C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экспертное заключение </w:t>
      </w:r>
      <w:r w:rsidR="00BD7C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 счетной комиссии Тернейского муниципального района</w:t>
      </w:r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4C9B" w:rsidRDefault="00ED3706" w:rsidP="00B0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отзыв ответственного исполнителя муниципальной программы на экспертное заключение </w:t>
      </w:r>
      <w:r w:rsidR="00BD7C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 счетной комиссии Тернейского муниципального района</w:t>
      </w:r>
      <w:r w:rsidR="00B04C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5846" w:rsidRPr="005E330B" w:rsidRDefault="0036585C" w:rsidP="005E33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D3706" w:rsidRPr="00E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706" w:rsidRPr="00365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r w:rsidR="00B04C9B" w:rsidRPr="0036585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Тернейского муниципального района</w:t>
      </w:r>
      <w:r w:rsidR="00ED3706" w:rsidRPr="00365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одного рабочего дня, следующего за днем поступления проекта муниципальной программы или </w:t>
      </w:r>
      <w:r w:rsidR="00B624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ED3706" w:rsidRPr="00365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r w:rsidR="00ED3706" w:rsidRPr="003658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внесении изменений в муниципальную программу в </w:t>
      </w:r>
      <w:r w:rsidR="00B04C9B" w:rsidRPr="0036585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Думу</w:t>
      </w:r>
      <w:r w:rsidR="00ED3706" w:rsidRPr="00365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направляет с пакетом документов в </w:t>
      </w:r>
      <w:r w:rsidRPr="0036585C">
        <w:rPr>
          <w:rFonts w:ascii="Times New Roman" w:hAnsi="Times New Roman" w:cs="Times New Roman"/>
          <w:bCs/>
          <w:sz w:val="24"/>
          <w:szCs w:val="24"/>
        </w:rPr>
        <w:t>комиссию Думы, к ведению которой относ</w:t>
      </w:r>
      <w:r w:rsidR="00B62481">
        <w:rPr>
          <w:rFonts w:ascii="Times New Roman" w:hAnsi="Times New Roman" w:cs="Times New Roman"/>
          <w:bCs/>
          <w:sz w:val="24"/>
          <w:szCs w:val="24"/>
        </w:rPr>
        <w:t>я</w:t>
      </w:r>
      <w:r w:rsidRPr="0036585C">
        <w:rPr>
          <w:rFonts w:ascii="Times New Roman" w:hAnsi="Times New Roman" w:cs="Times New Roman"/>
          <w:bCs/>
          <w:sz w:val="24"/>
          <w:szCs w:val="24"/>
        </w:rPr>
        <w:t>тся проект</w:t>
      </w:r>
      <w:r w:rsidR="00B62481">
        <w:rPr>
          <w:rFonts w:ascii="Times New Roman" w:hAnsi="Times New Roman" w:cs="Times New Roman"/>
          <w:bCs/>
          <w:sz w:val="24"/>
          <w:szCs w:val="24"/>
        </w:rPr>
        <w:t>ы</w:t>
      </w:r>
      <w:r w:rsidRPr="0036585C">
        <w:rPr>
          <w:rFonts w:ascii="Times New Roman" w:hAnsi="Times New Roman" w:cs="Times New Roman"/>
          <w:bCs/>
          <w:sz w:val="24"/>
          <w:szCs w:val="24"/>
        </w:rPr>
        <w:t xml:space="preserve"> муниципальной программы (далее - ответственная комиссия) </w:t>
      </w:r>
      <w:r w:rsidR="00ED3706" w:rsidRPr="0036585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рассмотрения.</w:t>
      </w:r>
    </w:p>
    <w:p w:rsidR="00B04C9B" w:rsidRPr="00ED3706" w:rsidRDefault="00B04C9B" w:rsidP="00E758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4C9B" w:rsidRDefault="00ED3706" w:rsidP="00B94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7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Статья 3. Рассмотрение проектов муниципальных программ или </w:t>
      </w:r>
      <w:r w:rsidR="00B624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проектов</w:t>
      </w:r>
      <w:r w:rsidRPr="00ED37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 внесении изменений в муниципальные программы </w:t>
      </w:r>
    </w:p>
    <w:p w:rsidR="0036585C" w:rsidRPr="00B94163" w:rsidRDefault="0036585C" w:rsidP="00B94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D3706" w:rsidRPr="00662D0E" w:rsidRDefault="00ED3706" w:rsidP="00662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муниципальной программы,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481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муниципальную программу и прилагаемые к ним документы рассматриваются на заседании </w:t>
      </w:r>
      <w:r w:rsidR="0036585C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ответственной комиссией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B62481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поступления их в </w:t>
      </w:r>
      <w:r w:rsidR="00B04C9B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Думу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3706" w:rsidRPr="00662D0E" w:rsidRDefault="00ED3706" w:rsidP="00662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6585C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Ответственная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</w:t>
      </w:r>
      <w:r w:rsidR="00825C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проекта муниципальной программы или </w:t>
      </w:r>
      <w:r w:rsidR="00B62481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муниципальную программу вправе приглашать на заседания ответственн</w:t>
      </w:r>
      <w:r w:rsidR="0036585C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</w:t>
      </w:r>
      <w:r w:rsidR="0036585C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я за разработку, реализацию и оценку эффективности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программы, председателя</w:t>
      </w:r>
      <w:proofErr w:type="gramStart"/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C9B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B04C9B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онтрольно </w:t>
      </w:r>
      <w:r w:rsidR="00B037C7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04C9B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счетной комиссии Тернейского муниципального района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2481" w:rsidRPr="00662D0E" w:rsidRDefault="00662D0E" w:rsidP="00662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75846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706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481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Ответственная комиссия обобщает предложения депутатов Думы, рассматривает их и разрабатывает перечень предложений в проект муниципальной программы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62481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о внесении изменений в муниципальную программу.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481" w:rsidRPr="00662D0E">
        <w:rPr>
          <w:rFonts w:ascii="Times New Roman" w:hAnsi="Times New Roman" w:cs="Times New Roman"/>
          <w:bCs/>
          <w:sz w:val="24"/>
          <w:szCs w:val="24"/>
        </w:rPr>
        <w:t xml:space="preserve">Решение ответственной комиссии Думы может содержать предложения </w:t>
      </w:r>
      <w:r w:rsidRPr="00662D0E">
        <w:rPr>
          <w:rFonts w:ascii="Times New Roman" w:hAnsi="Times New Roman" w:cs="Times New Roman"/>
          <w:bCs/>
          <w:sz w:val="24"/>
          <w:szCs w:val="24"/>
        </w:rPr>
        <w:t>или</w:t>
      </w:r>
      <w:r w:rsidR="00B62481" w:rsidRPr="00662D0E">
        <w:rPr>
          <w:rFonts w:ascii="Times New Roman" w:hAnsi="Times New Roman" w:cs="Times New Roman"/>
          <w:bCs/>
          <w:sz w:val="24"/>
          <w:szCs w:val="24"/>
        </w:rPr>
        <w:t xml:space="preserve"> замечания либо информацию об отсутствии предложений к проекту муниципальной программы.</w:t>
      </w:r>
    </w:p>
    <w:p w:rsidR="005E330B" w:rsidRPr="00662D0E" w:rsidRDefault="00662D0E" w:rsidP="00662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D0E">
        <w:rPr>
          <w:rFonts w:ascii="Times New Roman" w:hAnsi="Times New Roman" w:cs="Times New Roman"/>
          <w:sz w:val="24"/>
          <w:szCs w:val="24"/>
        </w:rPr>
        <w:t>4</w:t>
      </w:r>
      <w:r w:rsidR="005E330B" w:rsidRPr="00662D0E">
        <w:rPr>
          <w:rFonts w:ascii="Times New Roman" w:hAnsi="Times New Roman" w:cs="Times New Roman"/>
          <w:sz w:val="24"/>
          <w:szCs w:val="24"/>
        </w:rPr>
        <w:t>. Информация о результатах рассмотрения принятых ответственн</w:t>
      </w:r>
      <w:r w:rsidR="00AC6E82">
        <w:rPr>
          <w:rFonts w:ascii="Times New Roman" w:hAnsi="Times New Roman" w:cs="Times New Roman"/>
          <w:sz w:val="24"/>
          <w:szCs w:val="24"/>
        </w:rPr>
        <w:t>ой</w:t>
      </w:r>
      <w:r w:rsidR="005E330B" w:rsidRPr="00662D0E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AC6E82">
        <w:rPr>
          <w:rFonts w:ascii="Times New Roman" w:hAnsi="Times New Roman" w:cs="Times New Roman"/>
          <w:sz w:val="24"/>
          <w:szCs w:val="24"/>
        </w:rPr>
        <w:t>ей</w:t>
      </w:r>
      <w:r w:rsidR="005E330B" w:rsidRPr="00662D0E">
        <w:rPr>
          <w:rFonts w:ascii="Times New Roman" w:hAnsi="Times New Roman" w:cs="Times New Roman"/>
          <w:sz w:val="24"/>
          <w:szCs w:val="24"/>
        </w:rPr>
        <w:t xml:space="preserve"> решений, содержащих рекомендации </w:t>
      </w:r>
      <w:r w:rsidR="00B037C7" w:rsidRPr="00662D0E">
        <w:rPr>
          <w:rFonts w:ascii="Times New Roman" w:hAnsi="Times New Roman" w:cs="Times New Roman"/>
          <w:sz w:val="24"/>
          <w:szCs w:val="24"/>
        </w:rPr>
        <w:t>А</w:t>
      </w:r>
      <w:r w:rsidR="005E330B" w:rsidRPr="00662D0E">
        <w:rPr>
          <w:rFonts w:ascii="Times New Roman" w:hAnsi="Times New Roman" w:cs="Times New Roman"/>
          <w:sz w:val="24"/>
          <w:szCs w:val="24"/>
        </w:rPr>
        <w:t>дминистрации по проекту муниципальной программы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проекта о внесении изменений в муниципальную программу</w:t>
      </w:r>
      <w:r w:rsidR="005E330B" w:rsidRPr="00662D0E">
        <w:rPr>
          <w:rFonts w:ascii="Times New Roman" w:hAnsi="Times New Roman" w:cs="Times New Roman"/>
          <w:sz w:val="24"/>
          <w:szCs w:val="24"/>
        </w:rPr>
        <w:t xml:space="preserve">, направляются </w:t>
      </w:r>
      <w:r w:rsidR="00B037C7" w:rsidRPr="00662D0E">
        <w:rPr>
          <w:rFonts w:ascii="Times New Roman" w:hAnsi="Times New Roman" w:cs="Times New Roman"/>
          <w:sz w:val="24"/>
          <w:szCs w:val="24"/>
        </w:rPr>
        <w:t>ответственн</w:t>
      </w:r>
      <w:r w:rsidR="00AC6E82">
        <w:rPr>
          <w:rFonts w:ascii="Times New Roman" w:hAnsi="Times New Roman" w:cs="Times New Roman"/>
          <w:sz w:val="24"/>
          <w:szCs w:val="24"/>
        </w:rPr>
        <w:t>ой</w:t>
      </w:r>
      <w:r w:rsidR="00B037C7" w:rsidRPr="00662D0E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AC6E82">
        <w:rPr>
          <w:rFonts w:ascii="Times New Roman" w:hAnsi="Times New Roman" w:cs="Times New Roman"/>
          <w:sz w:val="24"/>
          <w:szCs w:val="24"/>
        </w:rPr>
        <w:t>ей</w:t>
      </w:r>
      <w:r w:rsidR="00FB7956" w:rsidRPr="00662D0E">
        <w:rPr>
          <w:rFonts w:ascii="Times New Roman" w:hAnsi="Times New Roman" w:cs="Times New Roman"/>
          <w:sz w:val="24"/>
          <w:szCs w:val="24"/>
        </w:rPr>
        <w:t xml:space="preserve"> председателю </w:t>
      </w:r>
      <w:r w:rsidR="005E330B" w:rsidRPr="00662D0E">
        <w:rPr>
          <w:rFonts w:ascii="Times New Roman" w:hAnsi="Times New Roman" w:cs="Times New Roman"/>
          <w:sz w:val="24"/>
          <w:szCs w:val="24"/>
        </w:rPr>
        <w:t>Дум</w:t>
      </w:r>
      <w:r w:rsidR="00FB7956" w:rsidRPr="00662D0E">
        <w:rPr>
          <w:rFonts w:ascii="Times New Roman" w:hAnsi="Times New Roman" w:cs="Times New Roman"/>
          <w:sz w:val="24"/>
          <w:szCs w:val="24"/>
        </w:rPr>
        <w:t>ы</w:t>
      </w:r>
      <w:r w:rsidR="005E330B" w:rsidRPr="00662D0E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FB7956" w:rsidRPr="00662D0E">
        <w:rPr>
          <w:rFonts w:ascii="Times New Roman" w:hAnsi="Times New Roman" w:cs="Times New Roman"/>
          <w:sz w:val="24"/>
          <w:szCs w:val="24"/>
        </w:rPr>
        <w:t>трех</w:t>
      </w:r>
      <w:r w:rsidR="005E330B" w:rsidRPr="00662D0E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FB7956" w:rsidRPr="00662D0E" w:rsidRDefault="00662D0E" w:rsidP="00662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75">
        <w:rPr>
          <w:rFonts w:ascii="Times New Roman" w:hAnsi="Times New Roman" w:cs="Times New Roman"/>
          <w:sz w:val="24"/>
          <w:szCs w:val="24"/>
        </w:rPr>
        <w:t>5</w:t>
      </w:r>
      <w:r w:rsidR="008D5CF0" w:rsidRPr="005C4775">
        <w:rPr>
          <w:rFonts w:ascii="Times New Roman" w:hAnsi="Times New Roman" w:cs="Times New Roman"/>
          <w:sz w:val="24"/>
          <w:szCs w:val="24"/>
        </w:rPr>
        <w:t>. Председатель Думы</w:t>
      </w:r>
      <w:r w:rsidR="00FB7956" w:rsidRPr="005C4775">
        <w:rPr>
          <w:rFonts w:ascii="Times New Roman" w:hAnsi="Times New Roman" w:cs="Times New Roman"/>
          <w:sz w:val="24"/>
          <w:szCs w:val="24"/>
        </w:rPr>
        <w:t xml:space="preserve"> направляет главе Тернейского муниципального района</w:t>
      </w:r>
      <w:r w:rsidR="00C710D7">
        <w:rPr>
          <w:rFonts w:ascii="Times New Roman" w:hAnsi="Times New Roman" w:cs="Times New Roman"/>
          <w:sz w:val="24"/>
          <w:szCs w:val="24"/>
        </w:rPr>
        <w:t xml:space="preserve"> решение ответственной комиссии</w:t>
      </w:r>
      <w:r w:rsidR="00FB7956" w:rsidRPr="005C4775">
        <w:rPr>
          <w:rFonts w:ascii="Times New Roman" w:hAnsi="Times New Roman" w:cs="Times New Roman"/>
          <w:sz w:val="24"/>
          <w:szCs w:val="24"/>
        </w:rPr>
        <w:t xml:space="preserve"> с перечнем предложений в проект муниципальной программы или </w:t>
      </w:r>
      <w:r w:rsidRPr="005C4775">
        <w:rPr>
          <w:rFonts w:ascii="Times New Roman" w:hAnsi="Times New Roman" w:cs="Times New Roman"/>
          <w:sz w:val="24"/>
          <w:szCs w:val="24"/>
        </w:rPr>
        <w:t>в проект</w:t>
      </w:r>
      <w:r w:rsidR="00694672" w:rsidRPr="005C4775">
        <w:rPr>
          <w:rFonts w:ascii="Times New Roman" w:hAnsi="Times New Roman" w:cs="Times New Roman"/>
          <w:sz w:val="24"/>
          <w:szCs w:val="24"/>
        </w:rPr>
        <w:t xml:space="preserve"> </w:t>
      </w:r>
      <w:r w:rsidR="00FB7956" w:rsidRPr="005C4775"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</w:t>
      </w:r>
      <w:r w:rsidR="008D5CF0" w:rsidRPr="005C4775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поступления информации о результатах рассмотрения ответственной комиссией</w:t>
      </w:r>
      <w:r w:rsidR="00FB7956" w:rsidRPr="005C4775">
        <w:rPr>
          <w:rFonts w:ascii="Times New Roman" w:hAnsi="Times New Roman" w:cs="Times New Roman"/>
          <w:sz w:val="24"/>
          <w:szCs w:val="24"/>
        </w:rPr>
        <w:t>.</w:t>
      </w:r>
    </w:p>
    <w:p w:rsidR="00ED3706" w:rsidRPr="00662D0E" w:rsidRDefault="00662D0E" w:rsidP="00662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D3706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602C4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несогласия с представленными предложениями в проект муниципальной программы или </w:t>
      </w: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проект </w:t>
      </w:r>
      <w:r w:rsidR="000602C4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муниципальную программу Администрация готовит мотивированное заключение по каждому из отклоненных предложений и направляет в Думу</w:t>
      </w:r>
      <w:r w:rsidR="00ED3706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0C0A" w:rsidRPr="00662D0E" w:rsidRDefault="00662D0E" w:rsidP="00662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CF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D3706" w:rsidRPr="008D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20C0A" w:rsidRPr="008D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Думой предложений в проект муниципальной программы или </w:t>
      </w:r>
      <w:r w:rsidRPr="008D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проект </w:t>
      </w:r>
      <w:r w:rsidR="00420C0A" w:rsidRPr="008D5CF0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муниципальную программу в установленный</w:t>
      </w:r>
      <w:r w:rsidR="006D0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частью 5 статьи 2 Порядка</w:t>
      </w:r>
      <w:r w:rsidR="00420C0A" w:rsidRPr="008D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считается, что  у Думы отсут</w:t>
      </w:r>
      <w:r w:rsidR="000366D8" w:rsidRPr="008D5CF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="00420C0A" w:rsidRPr="008D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вуют предложения или замечания в проект муниципальной программы и </w:t>
      </w:r>
      <w:r w:rsidR="00694672" w:rsidRPr="008D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</w:t>
      </w:r>
      <w:r w:rsidR="00420C0A" w:rsidRPr="008D5CF0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муниципальную программу.</w:t>
      </w:r>
    </w:p>
    <w:p w:rsidR="005E330B" w:rsidRPr="00662D0E" w:rsidRDefault="00662D0E" w:rsidP="00662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20C0A" w:rsidRPr="0066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5E330B" w:rsidRPr="00662D0E">
        <w:rPr>
          <w:rFonts w:ascii="Times New Roman" w:hAnsi="Times New Roman" w:cs="Times New Roman"/>
          <w:sz w:val="24"/>
          <w:szCs w:val="24"/>
        </w:rPr>
        <w:t xml:space="preserve">Проекты о внесении изменений в муниципальные программы, затрагивающие показатели (положения) решения Думы о бюджете Тернейского муниципального района на текущий финансовый год и плановый период и влекущие за собой необходимость внесения в данное решение изменений, представляются </w:t>
      </w:r>
      <w:r w:rsidR="00B037C7" w:rsidRPr="00662D0E">
        <w:rPr>
          <w:rFonts w:ascii="Times New Roman" w:hAnsi="Times New Roman" w:cs="Times New Roman"/>
          <w:sz w:val="24"/>
          <w:szCs w:val="24"/>
        </w:rPr>
        <w:t>А</w:t>
      </w:r>
      <w:r w:rsidR="005E330B" w:rsidRPr="00662D0E">
        <w:rPr>
          <w:rFonts w:ascii="Times New Roman" w:hAnsi="Times New Roman" w:cs="Times New Roman"/>
          <w:sz w:val="24"/>
          <w:szCs w:val="24"/>
        </w:rPr>
        <w:t>дминистрацией в Думу не позднее пятнадцати рабочих дней до дня внесения в Думу соответствующего проекта решения Думы о внесении изменений в решение о бюджете Тернейского</w:t>
      </w:r>
      <w:proofErr w:type="gramEnd"/>
      <w:r w:rsidR="005E330B" w:rsidRPr="00662D0E">
        <w:rPr>
          <w:rFonts w:ascii="Times New Roman" w:hAnsi="Times New Roman" w:cs="Times New Roman"/>
          <w:sz w:val="24"/>
          <w:szCs w:val="24"/>
        </w:rPr>
        <w:t xml:space="preserve"> муниципального района на текущий финансовый год и плановый период.</w:t>
      </w:r>
    </w:p>
    <w:p w:rsidR="0038083D" w:rsidRDefault="0038083D" w:rsidP="00662D0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730B8" w:rsidRDefault="002730B8" w:rsidP="00662D0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730B8" w:rsidRDefault="002730B8" w:rsidP="00662D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63626C" w:rsidRPr="006358EA" w:rsidRDefault="0063626C" w:rsidP="00662D0E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63626C" w:rsidRPr="006358EA" w:rsidSect="00BC2BB6"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AC6" w:rsidRDefault="00BA4AC6" w:rsidP="005F75B9">
      <w:pPr>
        <w:spacing w:after="0" w:line="240" w:lineRule="auto"/>
      </w:pPr>
      <w:r>
        <w:separator/>
      </w:r>
    </w:p>
  </w:endnote>
  <w:endnote w:type="continuationSeparator" w:id="0">
    <w:p w:rsidR="00BA4AC6" w:rsidRDefault="00BA4AC6" w:rsidP="005F7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AC6" w:rsidRDefault="00BA4AC6" w:rsidP="005F75B9">
      <w:pPr>
        <w:spacing w:after="0" w:line="240" w:lineRule="auto"/>
      </w:pPr>
      <w:r>
        <w:separator/>
      </w:r>
    </w:p>
  </w:footnote>
  <w:footnote w:type="continuationSeparator" w:id="0">
    <w:p w:rsidR="00BA4AC6" w:rsidRDefault="00BA4AC6" w:rsidP="005F75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83D"/>
    <w:rsid w:val="00015591"/>
    <w:rsid w:val="00020467"/>
    <w:rsid w:val="000366D8"/>
    <w:rsid w:val="000602C4"/>
    <w:rsid w:val="000653B4"/>
    <w:rsid w:val="000914B2"/>
    <w:rsid w:val="000962CF"/>
    <w:rsid w:val="000D0776"/>
    <w:rsid w:val="000D2B02"/>
    <w:rsid w:val="00115FBE"/>
    <w:rsid w:val="00123A99"/>
    <w:rsid w:val="0015216E"/>
    <w:rsid w:val="00162744"/>
    <w:rsid w:val="001A4949"/>
    <w:rsid w:val="001B7AC8"/>
    <w:rsid w:val="001D2C34"/>
    <w:rsid w:val="001E1440"/>
    <w:rsid w:val="00220AB8"/>
    <w:rsid w:val="00235427"/>
    <w:rsid w:val="002730B8"/>
    <w:rsid w:val="002A3119"/>
    <w:rsid w:val="002E750A"/>
    <w:rsid w:val="002F5B8E"/>
    <w:rsid w:val="0036585C"/>
    <w:rsid w:val="0036589A"/>
    <w:rsid w:val="0038083D"/>
    <w:rsid w:val="003C41F2"/>
    <w:rsid w:val="003E3D6D"/>
    <w:rsid w:val="00420C0A"/>
    <w:rsid w:val="00434B8A"/>
    <w:rsid w:val="004A0A0B"/>
    <w:rsid w:val="004A0E3A"/>
    <w:rsid w:val="004A528C"/>
    <w:rsid w:val="004B4624"/>
    <w:rsid w:val="004B75BB"/>
    <w:rsid w:val="004D5B20"/>
    <w:rsid w:val="00532C13"/>
    <w:rsid w:val="00533374"/>
    <w:rsid w:val="00561164"/>
    <w:rsid w:val="005B17F9"/>
    <w:rsid w:val="005C4775"/>
    <w:rsid w:val="005E330B"/>
    <w:rsid w:val="005F75B9"/>
    <w:rsid w:val="00604C32"/>
    <w:rsid w:val="00617908"/>
    <w:rsid w:val="006358EA"/>
    <w:rsid w:val="0063626C"/>
    <w:rsid w:val="00651258"/>
    <w:rsid w:val="00662D0E"/>
    <w:rsid w:val="00694672"/>
    <w:rsid w:val="00694EE0"/>
    <w:rsid w:val="006C4EB2"/>
    <w:rsid w:val="006D00BF"/>
    <w:rsid w:val="006D0949"/>
    <w:rsid w:val="0075175A"/>
    <w:rsid w:val="007A1ED9"/>
    <w:rsid w:val="007D0B4A"/>
    <w:rsid w:val="007F29FC"/>
    <w:rsid w:val="00820393"/>
    <w:rsid w:val="00825C20"/>
    <w:rsid w:val="00843463"/>
    <w:rsid w:val="00867B1E"/>
    <w:rsid w:val="008A4324"/>
    <w:rsid w:val="008C4BE6"/>
    <w:rsid w:val="008D5CF0"/>
    <w:rsid w:val="008E374E"/>
    <w:rsid w:val="008E3D1B"/>
    <w:rsid w:val="00900390"/>
    <w:rsid w:val="0093270E"/>
    <w:rsid w:val="00981E6A"/>
    <w:rsid w:val="00A00AD9"/>
    <w:rsid w:val="00A37B06"/>
    <w:rsid w:val="00A5499C"/>
    <w:rsid w:val="00AC6E82"/>
    <w:rsid w:val="00AD3153"/>
    <w:rsid w:val="00AF70BA"/>
    <w:rsid w:val="00B037C7"/>
    <w:rsid w:val="00B04C9B"/>
    <w:rsid w:val="00B62481"/>
    <w:rsid w:val="00B94163"/>
    <w:rsid w:val="00BA4AC6"/>
    <w:rsid w:val="00BC2BB6"/>
    <w:rsid w:val="00BD7C45"/>
    <w:rsid w:val="00C25354"/>
    <w:rsid w:val="00C254D6"/>
    <w:rsid w:val="00C710D7"/>
    <w:rsid w:val="00C96D69"/>
    <w:rsid w:val="00CA3C26"/>
    <w:rsid w:val="00CB0519"/>
    <w:rsid w:val="00D30635"/>
    <w:rsid w:val="00D83C39"/>
    <w:rsid w:val="00DB6642"/>
    <w:rsid w:val="00E03527"/>
    <w:rsid w:val="00E705DA"/>
    <w:rsid w:val="00E75846"/>
    <w:rsid w:val="00ED3706"/>
    <w:rsid w:val="00EE1F96"/>
    <w:rsid w:val="00EE22A0"/>
    <w:rsid w:val="00F01A3C"/>
    <w:rsid w:val="00F22532"/>
    <w:rsid w:val="00FB7956"/>
    <w:rsid w:val="00FC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A0"/>
  </w:style>
  <w:style w:type="paragraph" w:styleId="1">
    <w:name w:val="heading 1"/>
    <w:basedOn w:val="a"/>
    <w:link w:val="10"/>
    <w:uiPriority w:val="9"/>
    <w:qFormat/>
    <w:rsid w:val="00ED37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D37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37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7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37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37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ED3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D3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D3706"/>
    <w:rPr>
      <w:color w:val="0000FF"/>
      <w:u w:val="single"/>
    </w:rPr>
  </w:style>
  <w:style w:type="paragraph" w:customStyle="1" w:styleId="ConsPlusNormal">
    <w:name w:val="ConsPlusNormal"/>
    <w:uiPriority w:val="99"/>
    <w:rsid w:val="000D07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6358E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6358E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8002F-4F73-4F83-9DD0-298F7570E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33</cp:revision>
  <cp:lastPrinted>2017-10-20T03:16:00Z</cp:lastPrinted>
  <dcterms:created xsi:type="dcterms:W3CDTF">2017-10-16T04:53:00Z</dcterms:created>
  <dcterms:modified xsi:type="dcterms:W3CDTF">2017-11-17T00:16:00Z</dcterms:modified>
</cp:coreProperties>
</file>