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DCF" w:rsidRPr="00620DCF" w:rsidRDefault="00620DCF" w:rsidP="00620DCF">
      <w:pPr>
        <w:jc w:val="center"/>
        <w:rPr>
          <w:b/>
          <w:sz w:val="26"/>
          <w:szCs w:val="26"/>
        </w:rPr>
      </w:pPr>
      <w:r w:rsidRPr="00620DCF">
        <w:rPr>
          <w:b/>
          <w:sz w:val="26"/>
          <w:szCs w:val="26"/>
        </w:rPr>
        <w:t>ДУМА</w:t>
      </w:r>
    </w:p>
    <w:p w:rsidR="00620DCF" w:rsidRPr="00620DCF" w:rsidRDefault="00620DCF" w:rsidP="00620DCF">
      <w:pPr>
        <w:jc w:val="center"/>
        <w:rPr>
          <w:b/>
          <w:sz w:val="26"/>
          <w:szCs w:val="26"/>
        </w:rPr>
      </w:pPr>
      <w:r w:rsidRPr="00620DCF">
        <w:rPr>
          <w:b/>
          <w:sz w:val="26"/>
          <w:szCs w:val="26"/>
        </w:rPr>
        <w:t>ТЕРНЕЙСКОГО МУНИЦИПАЛЬНОГО РАЙОНА</w:t>
      </w:r>
    </w:p>
    <w:p w:rsidR="00620DCF" w:rsidRPr="00620DCF" w:rsidRDefault="00620DCF" w:rsidP="00620DCF">
      <w:pPr>
        <w:jc w:val="center"/>
        <w:rPr>
          <w:b/>
          <w:sz w:val="26"/>
          <w:szCs w:val="26"/>
        </w:rPr>
      </w:pPr>
      <w:r w:rsidRPr="00620DCF">
        <w:rPr>
          <w:b/>
          <w:sz w:val="26"/>
          <w:szCs w:val="26"/>
        </w:rPr>
        <w:t xml:space="preserve"> (пятый  созыв)</w:t>
      </w:r>
    </w:p>
    <w:p w:rsidR="00620DCF" w:rsidRPr="00620DCF" w:rsidRDefault="00620DCF" w:rsidP="00620DCF">
      <w:pPr>
        <w:jc w:val="center"/>
        <w:rPr>
          <w:b/>
          <w:sz w:val="26"/>
          <w:szCs w:val="26"/>
        </w:rPr>
      </w:pPr>
    </w:p>
    <w:p w:rsidR="00620DCF" w:rsidRPr="00620DCF" w:rsidRDefault="00620DCF" w:rsidP="00620DCF">
      <w:pPr>
        <w:jc w:val="center"/>
        <w:rPr>
          <w:b/>
          <w:sz w:val="26"/>
          <w:szCs w:val="26"/>
        </w:rPr>
      </w:pPr>
      <w:r w:rsidRPr="00620DCF">
        <w:rPr>
          <w:b/>
          <w:sz w:val="26"/>
          <w:szCs w:val="26"/>
        </w:rPr>
        <w:t>РЕШЕНИЕ</w:t>
      </w:r>
    </w:p>
    <w:p w:rsidR="00620DCF" w:rsidRPr="00620DCF" w:rsidRDefault="00620DCF" w:rsidP="00620DCF">
      <w:pPr>
        <w:jc w:val="center"/>
        <w:rPr>
          <w:b/>
          <w:sz w:val="26"/>
          <w:szCs w:val="26"/>
        </w:rPr>
      </w:pPr>
    </w:p>
    <w:p w:rsidR="00620DCF" w:rsidRPr="00620DCF" w:rsidRDefault="00620DCF" w:rsidP="00620DCF">
      <w:pPr>
        <w:jc w:val="both"/>
        <w:rPr>
          <w:sz w:val="26"/>
          <w:szCs w:val="26"/>
        </w:rPr>
      </w:pPr>
      <w:r w:rsidRPr="00620DCF">
        <w:rPr>
          <w:b/>
          <w:sz w:val="26"/>
          <w:szCs w:val="26"/>
        </w:rPr>
        <w:t>2</w:t>
      </w:r>
      <w:r w:rsidR="007F1DBC">
        <w:rPr>
          <w:b/>
          <w:sz w:val="26"/>
          <w:szCs w:val="26"/>
        </w:rPr>
        <w:t>4</w:t>
      </w:r>
      <w:r w:rsidRPr="00620DCF">
        <w:rPr>
          <w:b/>
          <w:sz w:val="26"/>
          <w:szCs w:val="26"/>
        </w:rPr>
        <w:t xml:space="preserve"> ноября 2017 года</w:t>
      </w:r>
      <w:r w:rsidRPr="00620DCF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</w:t>
      </w:r>
      <w:r w:rsidRPr="00620DCF">
        <w:rPr>
          <w:sz w:val="26"/>
          <w:szCs w:val="26"/>
        </w:rPr>
        <w:t>пгт. Терней</w:t>
      </w:r>
      <w:r w:rsidRPr="00620DCF">
        <w:rPr>
          <w:sz w:val="26"/>
          <w:szCs w:val="26"/>
        </w:rPr>
        <w:tab/>
      </w:r>
      <w:r w:rsidRPr="00620DCF">
        <w:rPr>
          <w:sz w:val="26"/>
          <w:szCs w:val="26"/>
        </w:rPr>
        <w:tab/>
      </w:r>
      <w:r w:rsidRPr="00620DCF">
        <w:rPr>
          <w:sz w:val="26"/>
          <w:szCs w:val="26"/>
        </w:rPr>
        <w:tab/>
      </w:r>
      <w:r w:rsidRPr="00620DCF">
        <w:rPr>
          <w:sz w:val="26"/>
          <w:szCs w:val="26"/>
        </w:rPr>
        <w:tab/>
        <w:t xml:space="preserve">             </w:t>
      </w:r>
      <w:r w:rsidRPr="00620DCF">
        <w:rPr>
          <w:b/>
          <w:sz w:val="26"/>
          <w:szCs w:val="26"/>
        </w:rPr>
        <w:t xml:space="preserve">№ </w:t>
      </w:r>
      <w:r w:rsidR="00BB3BAE">
        <w:rPr>
          <w:b/>
          <w:sz w:val="26"/>
          <w:szCs w:val="26"/>
        </w:rPr>
        <w:t>510</w:t>
      </w:r>
    </w:p>
    <w:p w:rsidR="00620DCF" w:rsidRPr="00620DCF" w:rsidRDefault="00620DCF" w:rsidP="00620DCF">
      <w:pPr>
        <w:jc w:val="center"/>
        <w:rPr>
          <w:b/>
          <w:sz w:val="26"/>
          <w:szCs w:val="26"/>
        </w:rPr>
      </w:pPr>
    </w:p>
    <w:p w:rsidR="00620DCF" w:rsidRPr="00620DCF" w:rsidRDefault="00620DCF" w:rsidP="00620DCF">
      <w:pPr>
        <w:jc w:val="center"/>
        <w:rPr>
          <w:b/>
          <w:sz w:val="26"/>
          <w:szCs w:val="26"/>
        </w:rPr>
      </w:pPr>
      <w:r w:rsidRPr="00620DCF">
        <w:rPr>
          <w:b/>
          <w:sz w:val="26"/>
          <w:szCs w:val="26"/>
        </w:rPr>
        <w:t xml:space="preserve"> Об  утверждении бюджета Тернейского муниципального района </w:t>
      </w:r>
    </w:p>
    <w:p w:rsidR="00620DCF" w:rsidRPr="00620DCF" w:rsidRDefault="00620DCF" w:rsidP="00620DCF">
      <w:pPr>
        <w:jc w:val="center"/>
        <w:rPr>
          <w:b/>
          <w:sz w:val="26"/>
          <w:szCs w:val="26"/>
        </w:rPr>
      </w:pPr>
      <w:r w:rsidRPr="00620DCF">
        <w:rPr>
          <w:b/>
          <w:sz w:val="26"/>
          <w:szCs w:val="26"/>
        </w:rPr>
        <w:t>на 2018 год и плановый период 2019 и 2020 годов в первом чтении</w:t>
      </w:r>
    </w:p>
    <w:p w:rsidR="00620DCF" w:rsidRPr="00620DCF" w:rsidRDefault="00620DCF" w:rsidP="00620DCF">
      <w:pPr>
        <w:rPr>
          <w:sz w:val="26"/>
          <w:szCs w:val="26"/>
        </w:rPr>
      </w:pPr>
    </w:p>
    <w:p w:rsidR="00620DCF" w:rsidRDefault="00620DCF" w:rsidP="00E96A76">
      <w:pPr>
        <w:spacing w:line="360" w:lineRule="auto"/>
        <w:ind w:firstLine="709"/>
        <w:jc w:val="both"/>
        <w:rPr>
          <w:sz w:val="26"/>
          <w:szCs w:val="26"/>
        </w:rPr>
      </w:pPr>
      <w:r w:rsidRPr="00620DCF">
        <w:rPr>
          <w:sz w:val="26"/>
          <w:szCs w:val="26"/>
        </w:rPr>
        <w:t>Рассмотрев и обсудив представленный главой Тернейского муниципального района проект решения Думы  Тернейского муниципального района «Об  утверждении бюджета Тернейского муниципального района на 2018 год и плановый период 2019 и 2020 годов»,</w:t>
      </w:r>
      <w:r w:rsidRPr="00620DCF">
        <w:rPr>
          <w:b/>
          <w:sz w:val="26"/>
          <w:szCs w:val="26"/>
        </w:rPr>
        <w:t xml:space="preserve"> </w:t>
      </w:r>
      <w:r w:rsidRPr="00620DCF">
        <w:rPr>
          <w:sz w:val="26"/>
          <w:szCs w:val="26"/>
        </w:rPr>
        <w:t xml:space="preserve"> руководствуясь Бюджетным Кодексом Российской Федерации, Уставом Тернейского  муниципального района, Дума Тернейского муниципального района </w:t>
      </w:r>
    </w:p>
    <w:p w:rsidR="00620DCF" w:rsidRPr="00620DCF" w:rsidRDefault="00620DCF" w:rsidP="00620DCF">
      <w:pPr>
        <w:ind w:firstLine="709"/>
        <w:jc w:val="both"/>
        <w:rPr>
          <w:sz w:val="26"/>
          <w:szCs w:val="26"/>
        </w:rPr>
      </w:pPr>
    </w:p>
    <w:p w:rsidR="00620DCF" w:rsidRDefault="00620DCF" w:rsidP="00620DCF">
      <w:pPr>
        <w:ind w:firstLine="709"/>
        <w:jc w:val="both"/>
        <w:rPr>
          <w:b/>
          <w:sz w:val="26"/>
          <w:szCs w:val="26"/>
        </w:rPr>
      </w:pPr>
      <w:r w:rsidRPr="00620DCF">
        <w:rPr>
          <w:b/>
          <w:sz w:val="26"/>
          <w:szCs w:val="26"/>
        </w:rPr>
        <w:t>РЕШИЛА:</w:t>
      </w:r>
    </w:p>
    <w:p w:rsidR="00620DCF" w:rsidRPr="00620DCF" w:rsidRDefault="00620DCF" w:rsidP="00620DCF">
      <w:pPr>
        <w:ind w:firstLine="709"/>
        <w:jc w:val="both"/>
        <w:rPr>
          <w:b/>
          <w:sz w:val="26"/>
          <w:szCs w:val="26"/>
        </w:rPr>
      </w:pPr>
    </w:p>
    <w:p w:rsidR="00E96A76" w:rsidRPr="00E96A76" w:rsidRDefault="00E96A76" w:rsidP="00E96A76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  <w:r w:rsidRPr="00E96A76">
        <w:rPr>
          <w:sz w:val="26"/>
          <w:szCs w:val="26"/>
        </w:rPr>
        <w:t xml:space="preserve">1. Утвердить основные характеристики бюджета Тернейского муниципального района на 2018 год: </w:t>
      </w:r>
    </w:p>
    <w:p w:rsidR="00E96A76" w:rsidRDefault="00E96A76" w:rsidP="00E96A76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E96A76">
        <w:rPr>
          <w:sz w:val="26"/>
          <w:szCs w:val="26"/>
        </w:rPr>
        <w:t>1)   общий объем доходов бюджета Тернейского муниципального района  - в сумме  470 983 625,00 рублей, в том числе объём межбюджетных трансфертов, получаемых из других бюджетов бюджетной системы Российской Федерации,- в сумме  258 056 125,00 рублей;</w:t>
      </w:r>
    </w:p>
    <w:p w:rsidR="00E96A76" w:rsidRPr="00E96A76" w:rsidRDefault="00E96A76" w:rsidP="00E96A76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E96A76">
        <w:rPr>
          <w:sz w:val="26"/>
          <w:szCs w:val="26"/>
        </w:rPr>
        <w:t>2)   общий объем расходов бюджета Тернейского муниципального района -  в сумме 474 452 070,00 рублей;</w:t>
      </w:r>
    </w:p>
    <w:p w:rsidR="00E96A76" w:rsidRPr="00E96A76" w:rsidRDefault="00E96A76" w:rsidP="00E96A76">
      <w:pPr>
        <w:pStyle w:val="21"/>
        <w:spacing w:line="360" w:lineRule="auto"/>
        <w:ind w:firstLine="709"/>
        <w:rPr>
          <w:sz w:val="26"/>
          <w:szCs w:val="26"/>
        </w:rPr>
      </w:pPr>
      <w:r w:rsidRPr="00E96A76">
        <w:rPr>
          <w:sz w:val="26"/>
          <w:szCs w:val="26"/>
        </w:rPr>
        <w:t>3)     размер дефицита бюджета Тернейского муниципального района – в сумме 3 468 445,00 рублей;</w:t>
      </w:r>
    </w:p>
    <w:p w:rsidR="00E96A76" w:rsidRPr="00E96A76" w:rsidRDefault="00E96A76" w:rsidP="00E96A76">
      <w:pPr>
        <w:pStyle w:val="a3"/>
        <w:spacing w:before="0"/>
        <w:ind w:firstLine="709"/>
        <w:rPr>
          <w:snapToGrid/>
          <w:sz w:val="26"/>
          <w:szCs w:val="26"/>
        </w:rPr>
      </w:pPr>
      <w:r w:rsidRPr="00E96A76">
        <w:rPr>
          <w:snapToGrid/>
          <w:sz w:val="26"/>
          <w:szCs w:val="26"/>
        </w:rPr>
        <w:t>4) предельный объем муниципального долга Тернейского муниципального района  – в сумме 3 468 445,00 ру</w:t>
      </w:r>
      <w:r w:rsidRPr="00E96A76">
        <w:rPr>
          <w:snapToGrid/>
          <w:sz w:val="26"/>
          <w:szCs w:val="26"/>
        </w:rPr>
        <w:t>б</w:t>
      </w:r>
      <w:r w:rsidRPr="00E96A76">
        <w:rPr>
          <w:snapToGrid/>
          <w:sz w:val="26"/>
          <w:szCs w:val="26"/>
        </w:rPr>
        <w:t xml:space="preserve">лей; </w:t>
      </w:r>
    </w:p>
    <w:p w:rsidR="00E96A76" w:rsidRPr="00E96A76" w:rsidRDefault="00E96A76" w:rsidP="00E96A76">
      <w:pPr>
        <w:spacing w:line="360" w:lineRule="auto"/>
        <w:ind w:firstLine="709"/>
        <w:jc w:val="both"/>
        <w:rPr>
          <w:sz w:val="26"/>
          <w:szCs w:val="26"/>
        </w:rPr>
      </w:pPr>
      <w:r w:rsidRPr="00E96A76">
        <w:rPr>
          <w:sz w:val="26"/>
          <w:szCs w:val="26"/>
        </w:rPr>
        <w:t>5) верхний предел муниципального внутреннего долга Тернейского муниципального района  на 1 января 2019 года – в сумме 3 468 445,00 рублей</w:t>
      </w:r>
      <w:r w:rsidRPr="00E96A76">
        <w:rPr>
          <w:snapToGrid w:val="0"/>
          <w:sz w:val="26"/>
          <w:szCs w:val="26"/>
        </w:rPr>
        <w:t>.</w:t>
      </w:r>
    </w:p>
    <w:p w:rsidR="00E96A76" w:rsidRPr="00E96A76" w:rsidRDefault="00E96A76" w:rsidP="00E96A76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  <w:r w:rsidRPr="00E96A76">
        <w:rPr>
          <w:sz w:val="26"/>
          <w:szCs w:val="26"/>
        </w:rPr>
        <w:t xml:space="preserve"> 2. Утвердить основные характеристики бюджета Тернейского муниципального района на 2019 год и 2020год: </w:t>
      </w:r>
    </w:p>
    <w:p w:rsidR="00E96A76" w:rsidRPr="00E96A76" w:rsidRDefault="00E96A76" w:rsidP="00E96A76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E96A76">
        <w:rPr>
          <w:sz w:val="26"/>
          <w:szCs w:val="26"/>
        </w:rPr>
        <w:lastRenderedPageBreak/>
        <w:t>1) прогнозируемый общий объем доходов бюджета Тернейского муниципального района на 2019 год  - в сумме 362 108 925,00 рублей, в том числе объём межбюджетных трансфертов, получаемых из других бюджетов бюджетной системы Российской Федерации</w:t>
      </w:r>
      <w:proofErr w:type="gramStart"/>
      <w:r w:rsidRPr="00E96A76">
        <w:rPr>
          <w:sz w:val="26"/>
          <w:szCs w:val="26"/>
        </w:rPr>
        <w:t xml:space="preserve"> ,</w:t>
      </w:r>
      <w:proofErr w:type="gramEnd"/>
      <w:r w:rsidRPr="00E96A76">
        <w:rPr>
          <w:sz w:val="26"/>
          <w:szCs w:val="26"/>
        </w:rPr>
        <w:t>- в сумме 143 287 625,00 рублей,  и на 2020 год – в сумме 369 412 925,00 рублей, в том числе объём межбюджетных трансфертов, получаемых из других бюджетов бюджетной системы Российской Федерации</w:t>
      </w:r>
      <w:proofErr w:type="gramStart"/>
      <w:r w:rsidRPr="00E96A76">
        <w:rPr>
          <w:sz w:val="26"/>
          <w:szCs w:val="26"/>
        </w:rPr>
        <w:t xml:space="preserve"> ,</w:t>
      </w:r>
      <w:proofErr w:type="gramEnd"/>
      <w:r w:rsidRPr="00E96A76">
        <w:rPr>
          <w:sz w:val="26"/>
          <w:szCs w:val="26"/>
        </w:rPr>
        <w:t>- в сумме 143 287 625,00 рублей;</w:t>
      </w:r>
    </w:p>
    <w:p w:rsidR="00E96A76" w:rsidRPr="00E96A76" w:rsidRDefault="00E96A76" w:rsidP="00E96A76">
      <w:pPr>
        <w:pStyle w:val="21"/>
        <w:spacing w:line="360" w:lineRule="auto"/>
        <w:ind w:firstLine="709"/>
        <w:rPr>
          <w:sz w:val="26"/>
          <w:szCs w:val="26"/>
        </w:rPr>
      </w:pPr>
      <w:proofErr w:type="gramStart"/>
      <w:r w:rsidRPr="00E96A76">
        <w:rPr>
          <w:sz w:val="26"/>
          <w:szCs w:val="26"/>
        </w:rPr>
        <w:t>2)   общий объем расходов бюджета Тернейского муниципального района   на 2019 год  в сумме 365 708 925,00 рублей, в том числе условно утверждаемые расходы – в сумме 15 234 859,00 рублей и на 2020 год – в сумме 373 062 925,00 рублей, в том числе условно утверждаемые расходы – в сумме 21 732 259,00 рублей.</w:t>
      </w:r>
      <w:proofErr w:type="gramEnd"/>
    </w:p>
    <w:p w:rsidR="00E96A76" w:rsidRPr="00E96A76" w:rsidRDefault="00E96A76" w:rsidP="00E96A76">
      <w:pPr>
        <w:pStyle w:val="21"/>
        <w:spacing w:line="360" w:lineRule="auto"/>
        <w:ind w:firstLine="709"/>
        <w:rPr>
          <w:sz w:val="26"/>
          <w:szCs w:val="26"/>
        </w:rPr>
      </w:pPr>
      <w:r w:rsidRPr="00E96A76">
        <w:rPr>
          <w:sz w:val="26"/>
          <w:szCs w:val="26"/>
        </w:rPr>
        <w:t>3)   размер дефицита бюджета Тернейского муниципального района на 2019год - в сумме 3 600 000,00 рублей; на 2020год  - в сумме 3 650 000,00 рублей;</w:t>
      </w:r>
    </w:p>
    <w:p w:rsidR="00E96A76" w:rsidRPr="00E96A76" w:rsidRDefault="00E96A76" w:rsidP="00E96A76">
      <w:pPr>
        <w:pStyle w:val="a3"/>
        <w:spacing w:before="0"/>
        <w:ind w:firstLine="709"/>
        <w:rPr>
          <w:snapToGrid/>
          <w:sz w:val="26"/>
          <w:szCs w:val="26"/>
        </w:rPr>
      </w:pPr>
      <w:r w:rsidRPr="00E96A76">
        <w:rPr>
          <w:snapToGrid/>
          <w:sz w:val="26"/>
          <w:szCs w:val="26"/>
        </w:rPr>
        <w:t xml:space="preserve">4)   предельный объем муниципального долга Тернейского муниципального района на 2019 год  и верхний предел муниципального внутреннего долга Тернейского муниципального района на 1 января 2020 года  – 3 600 000,00 рублей; </w:t>
      </w:r>
    </w:p>
    <w:p w:rsidR="00E96A76" w:rsidRPr="00E96A76" w:rsidRDefault="00E96A76" w:rsidP="00E96A76">
      <w:pPr>
        <w:spacing w:line="360" w:lineRule="auto"/>
        <w:ind w:firstLine="709"/>
        <w:jc w:val="both"/>
        <w:rPr>
          <w:sz w:val="26"/>
          <w:szCs w:val="26"/>
        </w:rPr>
      </w:pPr>
      <w:r w:rsidRPr="00E96A76">
        <w:rPr>
          <w:sz w:val="26"/>
          <w:szCs w:val="26"/>
        </w:rPr>
        <w:t>5)  предельный объем муниципального долга Тернейского муниципального района на 2020 год  и верхний предел муниципального внутреннего долга Тернейского муниципального района на 1 января 2021 года  – 3 650 000,00 рублей.</w:t>
      </w:r>
    </w:p>
    <w:p w:rsidR="00620DCF" w:rsidRPr="00E96A76" w:rsidRDefault="00E96A76" w:rsidP="00E96A7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20DCF" w:rsidRPr="00E96A76">
        <w:rPr>
          <w:sz w:val="26"/>
          <w:szCs w:val="26"/>
        </w:rPr>
        <w:t>.     Настоящее решение вступает в силу со дня его принятия</w:t>
      </w:r>
      <w:r>
        <w:rPr>
          <w:sz w:val="26"/>
          <w:szCs w:val="26"/>
        </w:rPr>
        <w:t>.</w:t>
      </w:r>
    </w:p>
    <w:p w:rsidR="00620DCF" w:rsidRDefault="00620DCF" w:rsidP="00620DCF">
      <w:pPr>
        <w:ind w:firstLine="709"/>
        <w:jc w:val="both"/>
        <w:rPr>
          <w:sz w:val="26"/>
          <w:szCs w:val="26"/>
        </w:rPr>
      </w:pPr>
    </w:p>
    <w:p w:rsidR="00620DCF" w:rsidRPr="00620DCF" w:rsidRDefault="00620DCF" w:rsidP="00620DCF">
      <w:pPr>
        <w:ind w:firstLine="709"/>
        <w:jc w:val="both"/>
        <w:rPr>
          <w:sz w:val="26"/>
          <w:szCs w:val="26"/>
        </w:rPr>
      </w:pPr>
    </w:p>
    <w:p w:rsidR="00620DCF" w:rsidRPr="00620DCF" w:rsidRDefault="00620DCF" w:rsidP="00620DCF">
      <w:pPr>
        <w:ind w:firstLine="709"/>
        <w:jc w:val="both"/>
        <w:rPr>
          <w:sz w:val="26"/>
          <w:szCs w:val="26"/>
        </w:rPr>
      </w:pPr>
      <w:r w:rsidRPr="00620DCF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0DCF" w:rsidRPr="00620DCF" w:rsidRDefault="00620DCF" w:rsidP="00620DC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20DCF">
        <w:rPr>
          <w:sz w:val="26"/>
          <w:szCs w:val="26"/>
        </w:rPr>
        <w:t>Председатель Думы</w:t>
      </w:r>
    </w:p>
    <w:p w:rsidR="00620DCF" w:rsidRPr="00620DCF" w:rsidRDefault="00620DCF" w:rsidP="00620DCF">
      <w:pPr>
        <w:jc w:val="both"/>
        <w:rPr>
          <w:sz w:val="26"/>
          <w:szCs w:val="26"/>
        </w:rPr>
      </w:pPr>
      <w:r w:rsidRPr="00620DCF">
        <w:rPr>
          <w:sz w:val="26"/>
          <w:szCs w:val="26"/>
        </w:rPr>
        <w:t xml:space="preserve">Тернейского муниципального района               </w:t>
      </w:r>
      <w:r w:rsidRPr="00620DCF"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 xml:space="preserve">               </w:t>
      </w:r>
      <w:r w:rsidRPr="00620DCF">
        <w:rPr>
          <w:sz w:val="26"/>
          <w:szCs w:val="26"/>
        </w:rPr>
        <w:t xml:space="preserve">     А.А. Вихров</w:t>
      </w:r>
    </w:p>
    <w:p w:rsidR="00C40520" w:rsidRDefault="00C40520" w:rsidP="00620DCF"/>
    <w:p w:rsidR="00620DCF" w:rsidRDefault="00620DCF" w:rsidP="00620DCF"/>
    <w:p w:rsidR="00620DCF" w:rsidRDefault="00620DCF" w:rsidP="00620DCF"/>
    <w:p w:rsidR="00620DCF" w:rsidRDefault="00620DCF" w:rsidP="00620DCF"/>
    <w:p w:rsidR="00620DCF" w:rsidRDefault="00620DCF" w:rsidP="00620DCF"/>
    <w:p w:rsidR="00620DCF" w:rsidRDefault="00620DCF" w:rsidP="00620DCF"/>
    <w:p w:rsidR="00620DCF" w:rsidRDefault="00620DCF" w:rsidP="00620DCF"/>
    <w:p w:rsidR="00620DCF" w:rsidRDefault="00620DCF" w:rsidP="00620DCF"/>
    <w:p w:rsidR="00620DCF" w:rsidRDefault="00620DCF" w:rsidP="00620DCF"/>
    <w:p w:rsidR="00620DCF" w:rsidRDefault="00620DCF" w:rsidP="00620DCF"/>
    <w:p w:rsidR="00620DCF" w:rsidRDefault="00620DCF" w:rsidP="00620DCF"/>
    <w:p w:rsidR="00620DCF" w:rsidRDefault="00620DCF" w:rsidP="00620DCF"/>
    <w:p w:rsidR="00620DCF" w:rsidRDefault="00620DCF" w:rsidP="00620DCF"/>
    <w:sectPr w:rsidR="00620DCF" w:rsidSect="00E57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</w:lvl>
    <w:lvl w:ilvl="1">
      <w:start w:val="1"/>
      <w:numFmt w:val="decimal"/>
      <w:isLgl/>
      <w:lvlText w:val="%1.%2."/>
      <w:lvlJc w:val="left"/>
      <w:pPr>
        <w:ind w:left="1020" w:hanging="36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380" w:hanging="720"/>
      </w:pPr>
    </w:lvl>
    <w:lvl w:ilvl="4">
      <w:start w:val="1"/>
      <w:numFmt w:val="decimal"/>
      <w:isLgl/>
      <w:lvlText w:val="%1.%2.%3.%4.%5."/>
      <w:lvlJc w:val="left"/>
      <w:pPr>
        <w:ind w:left="1740" w:hanging="1080"/>
      </w:pPr>
    </w:lvl>
    <w:lvl w:ilvl="5">
      <w:start w:val="1"/>
      <w:numFmt w:val="decimal"/>
      <w:isLgl/>
      <w:lvlText w:val="%1.%2.%3.%4.%5.%6."/>
      <w:lvlJc w:val="left"/>
      <w:pPr>
        <w:ind w:left="1740" w:hanging="1080"/>
      </w:pPr>
    </w:lvl>
    <w:lvl w:ilvl="6">
      <w:start w:val="1"/>
      <w:numFmt w:val="decimal"/>
      <w:isLgl/>
      <w:lvlText w:val="%1.%2.%3.%4.%5.%6.%7."/>
      <w:lvlJc w:val="left"/>
      <w:pPr>
        <w:ind w:left="2100" w:hanging="1440"/>
      </w:p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</w:lvl>
  </w:abstractNum>
  <w:abstractNum w:abstractNumId="1">
    <w:nsid w:val="0B5D2316"/>
    <w:multiLevelType w:val="hybridMultilevel"/>
    <w:tmpl w:val="82AEF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</w:lvl>
    <w:lvl w:ilvl="2" w:tplc="585AC720">
      <w:numFmt w:val="none"/>
      <w:lvlText w:val=""/>
      <w:lvlJc w:val="left"/>
      <w:pPr>
        <w:tabs>
          <w:tab w:val="num" w:pos="360"/>
        </w:tabs>
      </w:pPr>
    </w:lvl>
    <w:lvl w:ilvl="3" w:tplc="92C29BB8">
      <w:numFmt w:val="none"/>
      <w:lvlText w:val=""/>
      <w:lvlJc w:val="left"/>
      <w:pPr>
        <w:tabs>
          <w:tab w:val="num" w:pos="360"/>
        </w:tabs>
      </w:pPr>
    </w:lvl>
    <w:lvl w:ilvl="4" w:tplc="4976AB9E">
      <w:numFmt w:val="none"/>
      <w:lvlText w:val=""/>
      <w:lvlJc w:val="left"/>
      <w:pPr>
        <w:tabs>
          <w:tab w:val="num" w:pos="360"/>
        </w:tabs>
      </w:pPr>
    </w:lvl>
    <w:lvl w:ilvl="5" w:tplc="5156E088">
      <w:numFmt w:val="none"/>
      <w:lvlText w:val=""/>
      <w:lvlJc w:val="left"/>
      <w:pPr>
        <w:tabs>
          <w:tab w:val="num" w:pos="360"/>
        </w:tabs>
      </w:pPr>
    </w:lvl>
    <w:lvl w:ilvl="6" w:tplc="6F963534">
      <w:numFmt w:val="none"/>
      <w:lvlText w:val=""/>
      <w:lvlJc w:val="left"/>
      <w:pPr>
        <w:tabs>
          <w:tab w:val="num" w:pos="360"/>
        </w:tabs>
      </w:pPr>
    </w:lvl>
    <w:lvl w:ilvl="7" w:tplc="77A0982E">
      <w:numFmt w:val="none"/>
      <w:lvlText w:val=""/>
      <w:lvlJc w:val="left"/>
      <w:pPr>
        <w:tabs>
          <w:tab w:val="num" w:pos="360"/>
        </w:tabs>
      </w:pPr>
    </w:lvl>
    <w:lvl w:ilvl="8" w:tplc="C750FA0E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40520"/>
    <w:rsid w:val="00482C26"/>
    <w:rsid w:val="004C2FEA"/>
    <w:rsid w:val="00557BD8"/>
    <w:rsid w:val="005B53F0"/>
    <w:rsid w:val="00620DCF"/>
    <w:rsid w:val="007B3642"/>
    <w:rsid w:val="007F1DBC"/>
    <w:rsid w:val="008D6EED"/>
    <w:rsid w:val="00B004A3"/>
    <w:rsid w:val="00B02386"/>
    <w:rsid w:val="00B80C59"/>
    <w:rsid w:val="00BA09EF"/>
    <w:rsid w:val="00BB3BAE"/>
    <w:rsid w:val="00C40520"/>
    <w:rsid w:val="00E16275"/>
    <w:rsid w:val="00E57776"/>
    <w:rsid w:val="00E81C86"/>
    <w:rsid w:val="00E96A76"/>
    <w:rsid w:val="00EA7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0DCF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20D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в законе"/>
    <w:basedOn w:val="a"/>
    <w:rsid w:val="00620DCF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paragraph" w:styleId="a4">
    <w:name w:val="Body Text Indent"/>
    <w:basedOn w:val="a"/>
    <w:link w:val="a5"/>
    <w:rsid w:val="00620DCF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rsid w:val="00620DCF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21">
    <w:name w:val="Body Text 2"/>
    <w:basedOn w:val="a"/>
    <w:link w:val="22"/>
    <w:rsid w:val="00620DCF"/>
    <w:pPr>
      <w:jc w:val="both"/>
    </w:pPr>
  </w:style>
  <w:style w:type="character" w:customStyle="1" w:styleId="22">
    <w:name w:val="Основной текст 2 Знак"/>
    <w:basedOn w:val="a0"/>
    <w:link w:val="21"/>
    <w:rsid w:val="00620DC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20D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20DCF"/>
    <w:pPr>
      <w:ind w:left="708"/>
    </w:pPr>
  </w:style>
  <w:style w:type="character" w:customStyle="1" w:styleId="10">
    <w:name w:val="Заголовок 1 Знак"/>
    <w:basedOn w:val="a0"/>
    <w:link w:val="1"/>
    <w:rsid w:val="00620DCF"/>
    <w:rPr>
      <w:rFonts w:ascii="Times New Roman" w:eastAsia="Times New Roman" w:hAnsi="Times New Roman" w:cs="Times New Roman"/>
      <w:b/>
      <w:bCs/>
      <w:caps/>
      <w:sz w:val="2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20DC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3">
    <w:name w:val="Body Text Indent 2"/>
    <w:basedOn w:val="a"/>
    <w:link w:val="24"/>
    <w:rsid w:val="00620DCF"/>
    <w:pPr>
      <w:ind w:firstLine="708"/>
      <w:jc w:val="both"/>
    </w:pPr>
    <w:rPr>
      <w:b/>
      <w:bCs/>
    </w:rPr>
  </w:style>
  <w:style w:type="character" w:customStyle="1" w:styleId="24">
    <w:name w:val="Основной текст с отступом 2 Знак"/>
    <w:basedOn w:val="a0"/>
    <w:link w:val="23"/>
    <w:rsid w:val="00620D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620DCF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rsid w:val="00620D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"/>
    <w:rsid w:val="00620DCF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7">
    <w:name w:val="Body Text"/>
    <w:basedOn w:val="a"/>
    <w:link w:val="a8"/>
    <w:rsid w:val="00620DCF"/>
    <w:pPr>
      <w:spacing w:after="120"/>
    </w:pPr>
  </w:style>
  <w:style w:type="character" w:customStyle="1" w:styleId="a8">
    <w:name w:val="Основной текст Знак"/>
    <w:basedOn w:val="a0"/>
    <w:link w:val="a7"/>
    <w:rsid w:val="00620D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20DC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620DCF"/>
    <w:pPr>
      <w:spacing w:after="0" w:line="240" w:lineRule="auto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9">
    <w:name w:val="Normal (Web)"/>
    <w:basedOn w:val="a"/>
    <w:rsid w:val="00620DCF"/>
  </w:style>
  <w:style w:type="paragraph" w:styleId="31">
    <w:name w:val="Body Text 3"/>
    <w:basedOn w:val="a"/>
    <w:link w:val="32"/>
    <w:rsid w:val="00620DCF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rsid w:val="00620DCF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semiHidden/>
    <w:rsid w:val="00620D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620DC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rsid w:val="00620DCF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620D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rsid w:val="00620DC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20DCF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620DCF"/>
  </w:style>
  <w:style w:type="character" w:styleId="af1">
    <w:name w:val="Hyperlink"/>
    <w:uiPriority w:val="99"/>
    <w:unhideWhenUsed/>
    <w:rsid w:val="00620DCF"/>
    <w:rPr>
      <w:color w:val="0000FF"/>
      <w:u w:val="single"/>
    </w:rPr>
  </w:style>
  <w:style w:type="character" w:styleId="af2">
    <w:name w:val="FollowedHyperlink"/>
    <w:uiPriority w:val="99"/>
    <w:unhideWhenUsed/>
    <w:rsid w:val="00620DC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5</cp:revision>
  <cp:lastPrinted>2017-11-24T02:27:00Z</cp:lastPrinted>
  <dcterms:created xsi:type="dcterms:W3CDTF">2017-11-22T01:19:00Z</dcterms:created>
  <dcterms:modified xsi:type="dcterms:W3CDTF">2017-11-24T03:23:00Z</dcterms:modified>
</cp:coreProperties>
</file>