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16D" w:rsidRPr="006602BB" w:rsidRDefault="0041016D" w:rsidP="0041016D">
      <w:pPr>
        <w:pStyle w:val="ConsPlusTitle"/>
        <w:ind w:firstLine="709"/>
        <w:jc w:val="center"/>
        <w:rPr>
          <w:rFonts w:ascii="Times New Roman" w:hAnsi="Times New Roman" w:cs="Times New Roman"/>
          <w:sz w:val="26"/>
          <w:szCs w:val="26"/>
        </w:rPr>
      </w:pPr>
      <w:r w:rsidRPr="006602BB">
        <w:rPr>
          <w:rFonts w:ascii="Times New Roman" w:hAnsi="Times New Roman" w:cs="Times New Roman"/>
          <w:sz w:val="26"/>
          <w:szCs w:val="26"/>
        </w:rPr>
        <w:t>ДУМА</w:t>
      </w:r>
    </w:p>
    <w:p w:rsidR="0041016D" w:rsidRPr="006602BB" w:rsidRDefault="0041016D" w:rsidP="0041016D">
      <w:pPr>
        <w:pStyle w:val="ConsPlusTitle"/>
        <w:ind w:firstLine="709"/>
        <w:jc w:val="center"/>
        <w:rPr>
          <w:rFonts w:ascii="Times New Roman" w:hAnsi="Times New Roman" w:cs="Times New Roman"/>
          <w:sz w:val="26"/>
          <w:szCs w:val="26"/>
        </w:rPr>
      </w:pPr>
      <w:r w:rsidRPr="006602BB">
        <w:rPr>
          <w:rFonts w:ascii="Times New Roman" w:hAnsi="Times New Roman" w:cs="Times New Roman"/>
          <w:sz w:val="26"/>
          <w:szCs w:val="26"/>
        </w:rPr>
        <w:t>ТЕРНЕЙСКОГО МУНИЦИПАЛЬНОГО РАЙОНА</w:t>
      </w:r>
    </w:p>
    <w:p w:rsidR="0041016D" w:rsidRPr="006602BB" w:rsidRDefault="0041016D" w:rsidP="0041016D">
      <w:pPr>
        <w:pStyle w:val="ConsPlusTitle"/>
        <w:ind w:firstLine="709"/>
        <w:jc w:val="center"/>
        <w:rPr>
          <w:rFonts w:ascii="Times New Roman" w:hAnsi="Times New Roman" w:cs="Times New Roman"/>
          <w:sz w:val="26"/>
          <w:szCs w:val="26"/>
        </w:rPr>
      </w:pPr>
      <w:r w:rsidRPr="006602BB">
        <w:rPr>
          <w:rFonts w:ascii="Times New Roman" w:hAnsi="Times New Roman" w:cs="Times New Roman"/>
          <w:sz w:val="26"/>
          <w:szCs w:val="26"/>
        </w:rPr>
        <w:t xml:space="preserve"> (пятый созыв)</w:t>
      </w:r>
    </w:p>
    <w:p w:rsidR="0041016D" w:rsidRPr="006602BB" w:rsidRDefault="0041016D" w:rsidP="0041016D">
      <w:pPr>
        <w:pStyle w:val="ConsPlusTitle"/>
        <w:ind w:firstLine="709"/>
        <w:jc w:val="center"/>
        <w:rPr>
          <w:rFonts w:ascii="Times New Roman" w:hAnsi="Times New Roman" w:cs="Times New Roman"/>
          <w:sz w:val="26"/>
          <w:szCs w:val="26"/>
        </w:rPr>
      </w:pPr>
    </w:p>
    <w:p w:rsidR="0041016D" w:rsidRPr="006602BB" w:rsidRDefault="0041016D" w:rsidP="0041016D">
      <w:pPr>
        <w:pStyle w:val="ConsPlusTitle"/>
        <w:ind w:firstLine="709"/>
        <w:jc w:val="center"/>
        <w:rPr>
          <w:rFonts w:ascii="Times New Roman" w:hAnsi="Times New Roman" w:cs="Times New Roman"/>
          <w:sz w:val="26"/>
          <w:szCs w:val="26"/>
        </w:rPr>
      </w:pPr>
      <w:r w:rsidRPr="006602BB">
        <w:rPr>
          <w:rFonts w:ascii="Times New Roman" w:hAnsi="Times New Roman" w:cs="Times New Roman"/>
          <w:sz w:val="26"/>
          <w:szCs w:val="26"/>
        </w:rPr>
        <w:t>РЕШЕНИЕ</w:t>
      </w:r>
    </w:p>
    <w:p w:rsidR="0041016D" w:rsidRPr="006602BB" w:rsidRDefault="0041016D" w:rsidP="0041016D">
      <w:pPr>
        <w:pStyle w:val="ConsPlusTitle"/>
        <w:ind w:firstLine="709"/>
        <w:jc w:val="center"/>
        <w:rPr>
          <w:rFonts w:ascii="Times New Roman" w:hAnsi="Times New Roman" w:cs="Times New Roman"/>
          <w:b w:val="0"/>
          <w:sz w:val="26"/>
          <w:szCs w:val="26"/>
        </w:rPr>
      </w:pPr>
    </w:p>
    <w:p w:rsidR="0041016D" w:rsidRPr="006602BB" w:rsidRDefault="00527EC3" w:rsidP="0041016D">
      <w:pPr>
        <w:pStyle w:val="ConsPlusTitle"/>
        <w:rPr>
          <w:rFonts w:ascii="Times New Roman" w:hAnsi="Times New Roman" w:cs="Times New Roman"/>
          <w:sz w:val="26"/>
          <w:szCs w:val="26"/>
        </w:rPr>
      </w:pPr>
      <w:r>
        <w:rPr>
          <w:rFonts w:ascii="Times New Roman" w:hAnsi="Times New Roman" w:cs="Times New Roman"/>
          <w:sz w:val="26"/>
          <w:szCs w:val="26"/>
        </w:rPr>
        <w:t xml:space="preserve">22 </w:t>
      </w:r>
      <w:r w:rsidR="0041016D" w:rsidRPr="006602BB">
        <w:rPr>
          <w:rFonts w:ascii="Times New Roman" w:hAnsi="Times New Roman" w:cs="Times New Roman"/>
          <w:sz w:val="26"/>
          <w:szCs w:val="26"/>
        </w:rPr>
        <w:t xml:space="preserve">декабря 2017 года  </w:t>
      </w:r>
      <w:r w:rsidR="0041016D" w:rsidRPr="006602BB">
        <w:rPr>
          <w:rFonts w:ascii="Times New Roman" w:hAnsi="Times New Roman" w:cs="Times New Roman"/>
          <w:b w:val="0"/>
          <w:sz w:val="26"/>
          <w:szCs w:val="26"/>
        </w:rPr>
        <w:t xml:space="preserve">                           </w:t>
      </w:r>
      <w:r>
        <w:rPr>
          <w:rFonts w:ascii="Times New Roman" w:hAnsi="Times New Roman" w:cs="Times New Roman"/>
          <w:b w:val="0"/>
          <w:sz w:val="26"/>
          <w:szCs w:val="26"/>
        </w:rPr>
        <w:t xml:space="preserve">   пгт. Терней</w:t>
      </w:r>
      <w:r>
        <w:rPr>
          <w:rFonts w:ascii="Times New Roman" w:hAnsi="Times New Roman" w:cs="Times New Roman"/>
          <w:b w:val="0"/>
          <w:sz w:val="26"/>
          <w:szCs w:val="26"/>
        </w:rPr>
        <w:tab/>
        <w:t xml:space="preserve">          </w:t>
      </w:r>
      <w:r w:rsidR="0041016D" w:rsidRPr="006602BB">
        <w:rPr>
          <w:rFonts w:ascii="Times New Roman" w:hAnsi="Times New Roman" w:cs="Times New Roman"/>
          <w:b w:val="0"/>
          <w:sz w:val="26"/>
          <w:szCs w:val="26"/>
        </w:rPr>
        <w:t xml:space="preserve">                      </w:t>
      </w:r>
      <w:r w:rsidR="0041016D" w:rsidRPr="006602BB">
        <w:rPr>
          <w:rFonts w:ascii="Times New Roman" w:hAnsi="Times New Roman" w:cs="Times New Roman"/>
          <w:b w:val="0"/>
          <w:sz w:val="26"/>
          <w:szCs w:val="26"/>
        </w:rPr>
        <w:tab/>
      </w:r>
      <w:r w:rsidR="0041016D" w:rsidRPr="006602BB">
        <w:rPr>
          <w:rFonts w:ascii="Times New Roman" w:hAnsi="Times New Roman" w:cs="Times New Roman"/>
          <w:sz w:val="26"/>
          <w:szCs w:val="26"/>
        </w:rPr>
        <w:t>№</w:t>
      </w:r>
      <w:r>
        <w:rPr>
          <w:rFonts w:ascii="Times New Roman" w:hAnsi="Times New Roman" w:cs="Times New Roman"/>
          <w:sz w:val="26"/>
          <w:szCs w:val="26"/>
        </w:rPr>
        <w:t xml:space="preserve"> 539</w:t>
      </w:r>
      <w:r w:rsidR="0041016D" w:rsidRPr="006602BB">
        <w:rPr>
          <w:rFonts w:ascii="Times New Roman" w:hAnsi="Times New Roman" w:cs="Times New Roman"/>
          <w:b w:val="0"/>
          <w:sz w:val="26"/>
          <w:szCs w:val="26"/>
        </w:rPr>
        <w:t xml:space="preserve"> </w:t>
      </w:r>
    </w:p>
    <w:p w:rsidR="0041016D" w:rsidRPr="006602BB" w:rsidRDefault="0041016D" w:rsidP="0041016D">
      <w:pPr>
        <w:pStyle w:val="ConsPlusTitle"/>
        <w:ind w:firstLine="709"/>
        <w:jc w:val="center"/>
        <w:outlineLvl w:val="0"/>
        <w:rPr>
          <w:rFonts w:ascii="Times New Roman" w:hAnsi="Times New Roman" w:cs="Times New Roman"/>
          <w:sz w:val="26"/>
          <w:szCs w:val="26"/>
        </w:rPr>
      </w:pPr>
    </w:p>
    <w:p w:rsidR="0041016D" w:rsidRPr="006602BB" w:rsidRDefault="0041016D" w:rsidP="0041016D">
      <w:pPr>
        <w:pStyle w:val="ConsPlusTitle"/>
        <w:ind w:firstLine="709"/>
        <w:jc w:val="center"/>
        <w:rPr>
          <w:rFonts w:ascii="Times New Roman" w:hAnsi="Times New Roman" w:cs="Times New Roman"/>
          <w:sz w:val="26"/>
          <w:szCs w:val="26"/>
        </w:rPr>
      </w:pPr>
    </w:p>
    <w:p w:rsidR="000F71CE" w:rsidRPr="006602BB" w:rsidRDefault="000F71CE" w:rsidP="000F71CE">
      <w:pPr>
        <w:pStyle w:val="ConsPlusNormal"/>
        <w:ind w:firstLine="540"/>
        <w:jc w:val="center"/>
        <w:rPr>
          <w:rFonts w:ascii="Times New Roman" w:hAnsi="Times New Roman" w:cs="Times New Roman"/>
          <w:b/>
          <w:sz w:val="26"/>
          <w:szCs w:val="26"/>
        </w:rPr>
      </w:pPr>
      <w:r w:rsidRPr="006602BB">
        <w:rPr>
          <w:rFonts w:ascii="Times New Roman" w:hAnsi="Times New Roman" w:cs="Times New Roman"/>
          <w:b/>
          <w:sz w:val="26"/>
          <w:szCs w:val="26"/>
        </w:rPr>
        <w:t>О внесении изменений   в  Порядок  проведения конкурса на замещение вакантной должности  муниципальной службы в органах местного самоуправления Тернейского муниципального района, утвержденный решением Думы Тернейского муниципального района от  24.12.2014 № 164</w:t>
      </w:r>
    </w:p>
    <w:p w:rsidR="0041016D" w:rsidRPr="006602BB" w:rsidRDefault="0041016D" w:rsidP="0041016D">
      <w:pPr>
        <w:pStyle w:val="ConsPlusTitle"/>
        <w:ind w:firstLine="709"/>
        <w:jc w:val="center"/>
        <w:rPr>
          <w:rFonts w:ascii="Times New Roman" w:hAnsi="Times New Roman" w:cs="Times New Roman"/>
          <w:sz w:val="26"/>
          <w:szCs w:val="26"/>
        </w:rPr>
      </w:pPr>
    </w:p>
    <w:p w:rsidR="0041016D" w:rsidRPr="006004BC" w:rsidRDefault="0041016D" w:rsidP="0041016D">
      <w:pPr>
        <w:pStyle w:val="ConsPlusTitle"/>
        <w:ind w:firstLine="709"/>
        <w:jc w:val="both"/>
        <w:rPr>
          <w:rFonts w:ascii="Times New Roman" w:hAnsi="Times New Roman" w:cs="Times New Roman"/>
          <w:b w:val="0"/>
          <w:sz w:val="26"/>
          <w:szCs w:val="26"/>
        </w:rPr>
      </w:pPr>
      <w:proofErr w:type="gramStart"/>
      <w:r w:rsidRPr="006004BC">
        <w:rPr>
          <w:rFonts w:ascii="Times New Roman" w:hAnsi="Times New Roman" w:cs="Times New Roman"/>
          <w:b w:val="0"/>
          <w:sz w:val="26"/>
          <w:szCs w:val="26"/>
        </w:rPr>
        <w:t xml:space="preserve">Рассмотрев экспертное заключение  правового департамента администрации Приморского края от </w:t>
      </w:r>
      <w:r w:rsidR="00E76E5E" w:rsidRPr="006004BC">
        <w:rPr>
          <w:rFonts w:ascii="Times New Roman" w:hAnsi="Times New Roman" w:cs="Times New Roman"/>
          <w:b w:val="0"/>
          <w:sz w:val="26"/>
          <w:szCs w:val="26"/>
        </w:rPr>
        <w:t>29.11</w:t>
      </w:r>
      <w:r w:rsidRPr="006004BC">
        <w:rPr>
          <w:rFonts w:ascii="Times New Roman" w:hAnsi="Times New Roman" w:cs="Times New Roman"/>
          <w:b w:val="0"/>
          <w:sz w:val="26"/>
          <w:szCs w:val="26"/>
        </w:rPr>
        <w:t xml:space="preserve">.2017 № </w:t>
      </w:r>
      <w:r w:rsidR="00E76E5E" w:rsidRPr="006004BC">
        <w:rPr>
          <w:rFonts w:ascii="Times New Roman" w:hAnsi="Times New Roman" w:cs="Times New Roman"/>
          <w:b w:val="0"/>
          <w:sz w:val="26"/>
          <w:szCs w:val="26"/>
        </w:rPr>
        <w:t>704-эз</w:t>
      </w:r>
      <w:r w:rsidRPr="006004BC">
        <w:rPr>
          <w:rFonts w:ascii="Times New Roman" w:hAnsi="Times New Roman" w:cs="Times New Roman"/>
          <w:b w:val="0"/>
          <w:sz w:val="26"/>
          <w:szCs w:val="26"/>
        </w:rPr>
        <w:t xml:space="preserve">  на решение Думы Тернейского муниципального района от</w:t>
      </w:r>
      <w:r w:rsidRPr="006004BC">
        <w:rPr>
          <w:rFonts w:ascii="Times New Roman" w:hAnsi="Times New Roman" w:cs="Times New Roman"/>
          <w:color w:val="000000" w:themeColor="text1"/>
          <w:sz w:val="26"/>
          <w:szCs w:val="26"/>
        </w:rPr>
        <w:t xml:space="preserve"> </w:t>
      </w:r>
      <w:r w:rsidR="006004BC" w:rsidRPr="006004BC">
        <w:rPr>
          <w:rFonts w:ascii="Times New Roman" w:hAnsi="Times New Roman" w:cs="Times New Roman"/>
          <w:b w:val="0"/>
          <w:color w:val="000000" w:themeColor="text1"/>
          <w:sz w:val="26"/>
          <w:szCs w:val="26"/>
        </w:rPr>
        <w:t xml:space="preserve">24.12.2014 № 164 </w:t>
      </w:r>
      <w:r w:rsidR="006004BC" w:rsidRPr="006004BC">
        <w:rPr>
          <w:rFonts w:ascii="Times New Roman" w:hAnsi="Times New Roman" w:cs="Times New Roman"/>
          <w:b w:val="0"/>
          <w:color w:val="000000" w:themeColor="text1"/>
          <w:spacing w:val="-1"/>
          <w:sz w:val="26"/>
          <w:szCs w:val="26"/>
        </w:rPr>
        <w:t>«</w:t>
      </w:r>
      <w:r w:rsidR="006004BC" w:rsidRPr="006004BC">
        <w:rPr>
          <w:rFonts w:ascii="Times New Roman" w:hAnsi="Times New Roman" w:cs="Times New Roman"/>
          <w:b w:val="0"/>
          <w:color w:val="000000" w:themeColor="text1"/>
          <w:sz w:val="26"/>
          <w:szCs w:val="26"/>
        </w:rPr>
        <w:t>Об утверждении  Порядка  проведения конкурса на замещение вакантной должности  муниципальной службы в органах местного самоуправления Тернейского муниципального района</w:t>
      </w:r>
      <w:r w:rsidR="006004BC" w:rsidRPr="006004BC">
        <w:rPr>
          <w:rFonts w:ascii="Times New Roman" w:hAnsi="Times New Roman" w:cs="Times New Roman"/>
          <w:b w:val="0"/>
          <w:color w:val="000000" w:themeColor="text1"/>
          <w:spacing w:val="-1"/>
          <w:sz w:val="26"/>
          <w:szCs w:val="26"/>
        </w:rPr>
        <w:t>» (в редакции решений от 24.05.2016 № 360, от 24.10.2017 № 502)</w:t>
      </w:r>
      <w:r w:rsidRPr="006004BC">
        <w:rPr>
          <w:rFonts w:ascii="Times New Roman" w:hAnsi="Times New Roman" w:cs="Times New Roman"/>
          <w:b w:val="0"/>
          <w:sz w:val="26"/>
          <w:szCs w:val="26"/>
        </w:rPr>
        <w:t xml:space="preserve">, в  соответствии с Федеральным </w:t>
      </w:r>
      <w:hyperlink r:id="rId7" w:history="1">
        <w:r w:rsidRPr="006004BC">
          <w:rPr>
            <w:rFonts w:ascii="Times New Roman" w:hAnsi="Times New Roman" w:cs="Times New Roman"/>
            <w:b w:val="0"/>
            <w:sz w:val="26"/>
            <w:szCs w:val="26"/>
          </w:rPr>
          <w:t>законом</w:t>
        </w:r>
      </w:hyperlink>
      <w:r w:rsidRPr="006004BC">
        <w:rPr>
          <w:rFonts w:ascii="Times New Roman" w:hAnsi="Times New Roman" w:cs="Times New Roman"/>
          <w:b w:val="0"/>
          <w:sz w:val="26"/>
          <w:szCs w:val="26"/>
        </w:rPr>
        <w:t xml:space="preserve"> от 06.10.2003 № 131-ФЗ «Об общих принципах организации местного</w:t>
      </w:r>
      <w:proofErr w:type="gramEnd"/>
      <w:r w:rsidRPr="006004BC">
        <w:rPr>
          <w:rFonts w:ascii="Times New Roman" w:hAnsi="Times New Roman" w:cs="Times New Roman"/>
          <w:b w:val="0"/>
          <w:sz w:val="26"/>
          <w:szCs w:val="26"/>
        </w:rPr>
        <w:t xml:space="preserve"> самоуправления в Российской Федерации», Дума Тернейского  муниципального района</w:t>
      </w:r>
    </w:p>
    <w:p w:rsidR="0041016D" w:rsidRPr="006602BB" w:rsidRDefault="0041016D" w:rsidP="0041016D">
      <w:pPr>
        <w:widowControl w:val="0"/>
        <w:autoSpaceDE w:val="0"/>
        <w:autoSpaceDN w:val="0"/>
        <w:adjustRightInd w:val="0"/>
        <w:ind w:firstLine="709"/>
        <w:jc w:val="both"/>
        <w:rPr>
          <w:sz w:val="26"/>
          <w:szCs w:val="26"/>
        </w:rPr>
      </w:pPr>
    </w:p>
    <w:p w:rsidR="0041016D" w:rsidRPr="006602BB" w:rsidRDefault="0041016D" w:rsidP="0041016D">
      <w:pPr>
        <w:ind w:firstLine="709"/>
        <w:jc w:val="both"/>
        <w:rPr>
          <w:b/>
          <w:sz w:val="26"/>
          <w:szCs w:val="26"/>
        </w:rPr>
      </w:pPr>
      <w:r w:rsidRPr="006602BB">
        <w:rPr>
          <w:b/>
          <w:sz w:val="26"/>
          <w:szCs w:val="26"/>
        </w:rPr>
        <w:t>РЕШИЛА:</w:t>
      </w:r>
    </w:p>
    <w:p w:rsidR="0041016D" w:rsidRPr="006602BB" w:rsidRDefault="0041016D" w:rsidP="0041016D">
      <w:pPr>
        <w:pStyle w:val="ConsPlusNormal"/>
        <w:ind w:firstLine="709"/>
        <w:rPr>
          <w:rFonts w:ascii="Times New Roman" w:hAnsi="Times New Roman" w:cs="Times New Roman"/>
          <w:sz w:val="26"/>
          <w:szCs w:val="26"/>
        </w:rPr>
      </w:pPr>
    </w:p>
    <w:p w:rsidR="000F71CE" w:rsidRPr="006602BB" w:rsidRDefault="000F71CE" w:rsidP="000F71CE">
      <w:pPr>
        <w:pStyle w:val="ConsPlusNormal"/>
        <w:ind w:firstLine="720"/>
        <w:jc w:val="both"/>
        <w:rPr>
          <w:rFonts w:ascii="Times New Roman" w:hAnsi="Times New Roman" w:cs="Times New Roman"/>
          <w:sz w:val="26"/>
          <w:szCs w:val="26"/>
        </w:rPr>
      </w:pPr>
      <w:bookmarkStart w:id="0" w:name="P18"/>
      <w:bookmarkEnd w:id="0"/>
      <w:r w:rsidRPr="006602BB">
        <w:rPr>
          <w:rFonts w:ascii="Times New Roman" w:hAnsi="Times New Roman" w:cs="Times New Roman"/>
          <w:sz w:val="26"/>
          <w:szCs w:val="26"/>
        </w:rPr>
        <w:t>1. Внести в Порядок  проведения конкурса на замещение вакантной должности муниципальной службы в органах мест</w:t>
      </w:r>
      <w:r w:rsidR="0074205A" w:rsidRPr="006602BB">
        <w:rPr>
          <w:rFonts w:ascii="Times New Roman" w:hAnsi="Times New Roman" w:cs="Times New Roman"/>
          <w:sz w:val="26"/>
          <w:szCs w:val="26"/>
        </w:rPr>
        <w:t>ного самоуправления Тернейского</w:t>
      </w:r>
      <w:r w:rsidRPr="006602BB">
        <w:rPr>
          <w:rFonts w:ascii="Times New Roman" w:hAnsi="Times New Roman" w:cs="Times New Roman"/>
          <w:sz w:val="26"/>
          <w:szCs w:val="26"/>
        </w:rPr>
        <w:t xml:space="preserve"> муниципального района, утвержденный решением Думы Тернейского муниципального района от 24.12.2014 № 164</w:t>
      </w:r>
      <w:r w:rsidR="0074205A" w:rsidRPr="006602BB">
        <w:rPr>
          <w:rFonts w:ascii="Times New Roman" w:hAnsi="Times New Roman" w:cs="Times New Roman"/>
          <w:sz w:val="26"/>
          <w:szCs w:val="26"/>
        </w:rPr>
        <w:t xml:space="preserve"> (</w:t>
      </w:r>
      <w:proofErr w:type="spellStart"/>
      <w:r w:rsidR="0074205A" w:rsidRPr="006602BB">
        <w:rPr>
          <w:rFonts w:ascii="Times New Roman" w:hAnsi="Times New Roman" w:cs="Times New Roman"/>
          <w:sz w:val="26"/>
          <w:szCs w:val="26"/>
        </w:rPr>
        <w:t>далее-Порядок</w:t>
      </w:r>
      <w:proofErr w:type="spellEnd"/>
      <w:r w:rsidR="0074205A" w:rsidRPr="006602BB">
        <w:rPr>
          <w:rFonts w:ascii="Times New Roman" w:hAnsi="Times New Roman" w:cs="Times New Roman"/>
          <w:sz w:val="26"/>
          <w:szCs w:val="26"/>
        </w:rPr>
        <w:t>)</w:t>
      </w:r>
      <w:r w:rsidRPr="006602BB">
        <w:rPr>
          <w:rFonts w:ascii="Times New Roman" w:hAnsi="Times New Roman" w:cs="Times New Roman"/>
          <w:sz w:val="26"/>
          <w:szCs w:val="26"/>
        </w:rPr>
        <w:t xml:space="preserve"> (в редакции решение 24.05.2016 № 360</w:t>
      </w:r>
      <w:r w:rsidR="0074205A" w:rsidRPr="006602BB">
        <w:rPr>
          <w:rFonts w:ascii="Times New Roman" w:hAnsi="Times New Roman" w:cs="Times New Roman"/>
          <w:sz w:val="26"/>
          <w:szCs w:val="26"/>
        </w:rPr>
        <w:t>, от 24.10.2017 № 502</w:t>
      </w:r>
      <w:r w:rsidRPr="006602BB">
        <w:rPr>
          <w:rFonts w:ascii="Times New Roman" w:hAnsi="Times New Roman" w:cs="Times New Roman"/>
          <w:sz w:val="26"/>
          <w:szCs w:val="26"/>
        </w:rPr>
        <w:t>) следующие изменения:</w:t>
      </w:r>
    </w:p>
    <w:p w:rsidR="000F71CE" w:rsidRPr="006602BB" w:rsidRDefault="000F71CE" w:rsidP="000F71CE">
      <w:pPr>
        <w:pStyle w:val="ConsPlusNormal"/>
        <w:ind w:firstLine="720"/>
        <w:jc w:val="both"/>
        <w:rPr>
          <w:rFonts w:ascii="Times New Roman" w:hAnsi="Times New Roman" w:cs="Times New Roman"/>
          <w:sz w:val="26"/>
          <w:szCs w:val="26"/>
        </w:rPr>
      </w:pPr>
      <w:r w:rsidRPr="006602BB">
        <w:rPr>
          <w:rFonts w:ascii="Times New Roman" w:hAnsi="Times New Roman" w:cs="Times New Roman"/>
          <w:sz w:val="26"/>
          <w:szCs w:val="26"/>
        </w:rPr>
        <w:t xml:space="preserve">1.1. </w:t>
      </w:r>
      <w:r w:rsidR="0074205A" w:rsidRPr="006602BB">
        <w:rPr>
          <w:rFonts w:ascii="Times New Roman" w:hAnsi="Times New Roman" w:cs="Times New Roman"/>
          <w:sz w:val="26"/>
          <w:szCs w:val="26"/>
        </w:rPr>
        <w:t>Пункт</w:t>
      </w:r>
      <w:r w:rsidRPr="006602BB">
        <w:rPr>
          <w:rFonts w:ascii="Times New Roman" w:hAnsi="Times New Roman" w:cs="Times New Roman"/>
          <w:sz w:val="26"/>
          <w:szCs w:val="26"/>
        </w:rPr>
        <w:t xml:space="preserve"> </w:t>
      </w:r>
      <w:r w:rsidR="0074205A" w:rsidRPr="006602BB">
        <w:rPr>
          <w:rFonts w:ascii="Times New Roman" w:hAnsi="Times New Roman" w:cs="Times New Roman"/>
          <w:sz w:val="26"/>
          <w:szCs w:val="26"/>
        </w:rPr>
        <w:t>5 Порядка дополнить подпунктами 11, 12 следующего содержания</w:t>
      </w:r>
      <w:r w:rsidRPr="006602BB">
        <w:rPr>
          <w:rFonts w:ascii="Times New Roman" w:hAnsi="Times New Roman" w:cs="Times New Roman"/>
          <w:sz w:val="26"/>
          <w:szCs w:val="26"/>
        </w:rPr>
        <w:t>:</w:t>
      </w:r>
    </w:p>
    <w:p w:rsidR="0074205A" w:rsidRPr="006602BB" w:rsidRDefault="000F71CE" w:rsidP="0074205A">
      <w:pPr>
        <w:autoSpaceDE w:val="0"/>
        <w:autoSpaceDN w:val="0"/>
        <w:adjustRightInd w:val="0"/>
        <w:ind w:firstLine="540"/>
        <w:jc w:val="both"/>
        <w:rPr>
          <w:rFonts w:eastAsiaTheme="minorHAnsi"/>
          <w:sz w:val="26"/>
          <w:szCs w:val="26"/>
          <w:lang w:eastAsia="en-US"/>
        </w:rPr>
      </w:pPr>
      <w:r w:rsidRPr="006602BB">
        <w:rPr>
          <w:sz w:val="26"/>
          <w:szCs w:val="26"/>
        </w:rPr>
        <w:t>«</w:t>
      </w:r>
      <w:r w:rsidR="0074205A" w:rsidRPr="006602BB">
        <w:rPr>
          <w:color w:val="000000" w:themeColor="text1"/>
          <w:sz w:val="26"/>
          <w:szCs w:val="26"/>
        </w:rPr>
        <w:t xml:space="preserve">11) </w:t>
      </w:r>
      <w:r w:rsidR="0074205A" w:rsidRPr="006602BB">
        <w:rPr>
          <w:rFonts w:eastAsiaTheme="minorHAnsi"/>
          <w:sz w:val="26"/>
          <w:szCs w:val="26"/>
          <w:lang w:eastAsia="en-US"/>
        </w:rPr>
        <w:t xml:space="preserve">сведения, предусмотренные </w:t>
      </w:r>
      <w:hyperlink r:id="rId8" w:history="1">
        <w:r w:rsidR="0074205A" w:rsidRPr="006602BB">
          <w:rPr>
            <w:rFonts w:eastAsiaTheme="minorHAnsi"/>
            <w:sz w:val="26"/>
            <w:szCs w:val="26"/>
            <w:lang w:eastAsia="en-US"/>
          </w:rPr>
          <w:t>статьей 15.1</w:t>
        </w:r>
      </w:hyperlink>
      <w:r w:rsidR="0074205A" w:rsidRPr="006602BB">
        <w:rPr>
          <w:rFonts w:eastAsiaTheme="minorHAnsi"/>
          <w:sz w:val="26"/>
          <w:szCs w:val="26"/>
          <w:lang w:eastAsia="en-US"/>
        </w:rPr>
        <w:t xml:space="preserve"> Федерального закона Российской Федерации от 02.03.2007 № 25-ФЗ «О муниципальной службе в Российской Федерации»;</w:t>
      </w:r>
    </w:p>
    <w:p w:rsidR="000F71CE" w:rsidRPr="006602BB" w:rsidRDefault="0074205A" w:rsidP="0074205A">
      <w:pPr>
        <w:autoSpaceDE w:val="0"/>
        <w:autoSpaceDN w:val="0"/>
        <w:adjustRightInd w:val="0"/>
        <w:ind w:firstLine="540"/>
        <w:jc w:val="both"/>
        <w:rPr>
          <w:rFonts w:eastAsiaTheme="minorHAnsi"/>
          <w:sz w:val="26"/>
          <w:szCs w:val="26"/>
          <w:lang w:eastAsia="en-US"/>
        </w:rPr>
      </w:pPr>
      <w:r w:rsidRPr="006602BB">
        <w:rPr>
          <w:rFonts w:eastAsiaTheme="minorHAnsi"/>
          <w:sz w:val="26"/>
          <w:szCs w:val="26"/>
          <w:lang w:eastAsia="en-US"/>
        </w:rPr>
        <w:t>12)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roofErr w:type="gramStart"/>
      <w:r w:rsidRPr="006602BB">
        <w:rPr>
          <w:rFonts w:eastAsiaTheme="minorHAnsi"/>
          <w:sz w:val="26"/>
          <w:szCs w:val="26"/>
          <w:lang w:eastAsia="en-US"/>
        </w:rPr>
        <w:t>.</w:t>
      </w:r>
      <w:r w:rsidR="000F71CE" w:rsidRPr="006602BB">
        <w:rPr>
          <w:sz w:val="26"/>
          <w:szCs w:val="26"/>
        </w:rPr>
        <w:t>».</w:t>
      </w:r>
      <w:proofErr w:type="gramEnd"/>
    </w:p>
    <w:p w:rsidR="000F71CE" w:rsidRPr="006602BB" w:rsidRDefault="006602BB" w:rsidP="0074205A">
      <w:pPr>
        <w:pStyle w:val="ConsPlusNormal"/>
        <w:ind w:firstLine="720"/>
        <w:jc w:val="both"/>
        <w:rPr>
          <w:rFonts w:ascii="Times New Roman" w:hAnsi="Times New Roman" w:cs="Times New Roman"/>
          <w:sz w:val="26"/>
          <w:szCs w:val="26"/>
        </w:rPr>
      </w:pPr>
      <w:r>
        <w:rPr>
          <w:rFonts w:ascii="Times New Roman" w:hAnsi="Times New Roman" w:cs="Times New Roman"/>
          <w:sz w:val="26"/>
          <w:szCs w:val="26"/>
        </w:rPr>
        <w:t>2.</w:t>
      </w:r>
      <w:r w:rsidR="000F71CE" w:rsidRPr="006602BB">
        <w:rPr>
          <w:rFonts w:ascii="Times New Roman" w:hAnsi="Times New Roman" w:cs="Times New Roman"/>
          <w:sz w:val="26"/>
          <w:szCs w:val="26"/>
        </w:rPr>
        <w:t xml:space="preserve"> Настоящее решение вступает в силу со дня его официального опубликования в газете «Вестник Тернея».</w:t>
      </w:r>
    </w:p>
    <w:p w:rsidR="0041016D" w:rsidRPr="006602BB" w:rsidRDefault="0041016D" w:rsidP="0041016D">
      <w:pPr>
        <w:shd w:val="clear" w:color="auto" w:fill="FFFFFF"/>
        <w:jc w:val="both"/>
        <w:rPr>
          <w:sz w:val="26"/>
          <w:szCs w:val="26"/>
        </w:rPr>
      </w:pPr>
    </w:p>
    <w:p w:rsidR="006004BC" w:rsidRDefault="006004BC" w:rsidP="0041016D">
      <w:pPr>
        <w:autoSpaceDE w:val="0"/>
        <w:autoSpaceDN w:val="0"/>
        <w:adjustRightInd w:val="0"/>
        <w:jc w:val="both"/>
        <w:outlineLvl w:val="0"/>
        <w:rPr>
          <w:sz w:val="26"/>
          <w:szCs w:val="26"/>
        </w:rPr>
      </w:pPr>
    </w:p>
    <w:p w:rsidR="006004BC" w:rsidRDefault="006004BC" w:rsidP="0041016D">
      <w:pPr>
        <w:autoSpaceDE w:val="0"/>
        <w:autoSpaceDN w:val="0"/>
        <w:adjustRightInd w:val="0"/>
        <w:jc w:val="both"/>
        <w:outlineLvl w:val="0"/>
        <w:rPr>
          <w:sz w:val="26"/>
          <w:szCs w:val="26"/>
        </w:rPr>
      </w:pPr>
    </w:p>
    <w:p w:rsidR="0041016D" w:rsidRPr="006602BB" w:rsidRDefault="0041016D" w:rsidP="0041016D">
      <w:pPr>
        <w:autoSpaceDE w:val="0"/>
        <w:autoSpaceDN w:val="0"/>
        <w:adjustRightInd w:val="0"/>
        <w:jc w:val="both"/>
        <w:outlineLvl w:val="0"/>
        <w:rPr>
          <w:sz w:val="26"/>
          <w:szCs w:val="26"/>
        </w:rPr>
      </w:pPr>
      <w:r w:rsidRPr="006602BB">
        <w:rPr>
          <w:sz w:val="26"/>
          <w:szCs w:val="26"/>
        </w:rPr>
        <w:t xml:space="preserve">Глава </w:t>
      </w:r>
    </w:p>
    <w:p w:rsidR="0041016D" w:rsidRPr="006602BB" w:rsidRDefault="0041016D" w:rsidP="0074205A">
      <w:pPr>
        <w:autoSpaceDE w:val="0"/>
        <w:autoSpaceDN w:val="0"/>
        <w:adjustRightInd w:val="0"/>
        <w:jc w:val="both"/>
        <w:outlineLvl w:val="0"/>
        <w:rPr>
          <w:sz w:val="26"/>
          <w:szCs w:val="26"/>
        </w:rPr>
      </w:pPr>
      <w:r w:rsidRPr="006602BB">
        <w:rPr>
          <w:sz w:val="26"/>
          <w:szCs w:val="26"/>
        </w:rPr>
        <w:t>Тернейского муниципального района</w:t>
      </w:r>
      <w:r w:rsidRPr="006602BB">
        <w:rPr>
          <w:sz w:val="26"/>
          <w:szCs w:val="26"/>
        </w:rPr>
        <w:tab/>
        <w:t xml:space="preserve">                              </w:t>
      </w:r>
      <w:r w:rsidR="00D66AFE">
        <w:rPr>
          <w:sz w:val="26"/>
          <w:szCs w:val="26"/>
        </w:rPr>
        <w:t xml:space="preserve">         </w:t>
      </w:r>
      <w:r w:rsidRPr="006602BB">
        <w:rPr>
          <w:sz w:val="26"/>
          <w:szCs w:val="26"/>
        </w:rPr>
        <w:t xml:space="preserve">        В.А. Изгородин</w:t>
      </w:r>
    </w:p>
    <w:p w:rsidR="0041016D" w:rsidRPr="0052251D" w:rsidRDefault="0041016D" w:rsidP="0041016D">
      <w:pPr>
        <w:autoSpaceDE w:val="0"/>
        <w:autoSpaceDN w:val="0"/>
        <w:adjustRightInd w:val="0"/>
        <w:jc w:val="both"/>
        <w:outlineLvl w:val="0"/>
        <w:rPr>
          <w:sz w:val="27"/>
          <w:szCs w:val="27"/>
        </w:rPr>
      </w:pPr>
    </w:p>
    <w:p w:rsidR="006004BC" w:rsidRDefault="006004BC" w:rsidP="00E76E5E">
      <w:pPr>
        <w:shd w:val="clear" w:color="auto" w:fill="FFFFFF"/>
        <w:ind w:firstLine="709"/>
        <w:jc w:val="center"/>
        <w:rPr>
          <w:b/>
          <w:bCs/>
          <w:color w:val="000000" w:themeColor="text1"/>
          <w:spacing w:val="-2"/>
          <w:sz w:val="26"/>
          <w:szCs w:val="26"/>
        </w:rPr>
      </w:pPr>
    </w:p>
    <w:p w:rsidR="0041016D" w:rsidRDefault="0041016D" w:rsidP="0041016D">
      <w:pPr>
        <w:rPr>
          <w:sz w:val="27"/>
          <w:szCs w:val="27"/>
        </w:rPr>
      </w:pPr>
    </w:p>
    <w:p w:rsidR="000F71CE" w:rsidRPr="008B33C3" w:rsidRDefault="000F71CE" w:rsidP="000F71CE">
      <w:pPr>
        <w:pStyle w:val="ConsPlusNormal"/>
        <w:ind w:firstLine="540"/>
        <w:jc w:val="right"/>
        <w:rPr>
          <w:rFonts w:ascii="Times New Roman" w:hAnsi="Times New Roman" w:cs="Times New Roman"/>
          <w:color w:val="000000" w:themeColor="text1"/>
        </w:rPr>
      </w:pPr>
      <w:r w:rsidRPr="008B33C3">
        <w:rPr>
          <w:rFonts w:ascii="Times New Roman" w:hAnsi="Times New Roman" w:cs="Times New Roman"/>
          <w:color w:val="000000" w:themeColor="text1"/>
        </w:rPr>
        <w:lastRenderedPageBreak/>
        <w:t xml:space="preserve">Приложение </w:t>
      </w:r>
    </w:p>
    <w:p w:rsidR="000F71CE" w:rsidRPr="008B33C3" w:rsidRDefault="000F71CE" w:rsidP="000F71CE">
      <w:pPr>
        <w:pStyle w:val="ConsPlusNormal"/>
        <w:ind w:firstLine="540"/>
        <w:jc w:val="right"/>
        <w:rPr>
          <w:rFonts w:ascii="Times New Roman" w:hAnsi="Times New Roman" w:cs="Times New Roman"/>
          <w:color w:val="000000" w:themeColor="text1"/>
        </w:rPr>
      </w:pPr>
      <w:r w:rsidRPr="008B33C3">
        <w:rPr>
          <w:rFonts w:ascii="Times New Roman" w:hAnsi="Times New Roman" w:cs="Times New Roman"/>
          <w:color w:val="000000" w:themeColor="text1"/>
        </w:rPr>
        <w:t xml:space="preserve">к решению Думы Тернейского </w:t>
      </w:r>
    </w:p>
    <w:p w:rsidR="000F71CE" w:rsidRPr="008B33C3" w:rsidRDefault="000F71CE" w:rsidP="000F71CE">
      <w:pPr>
        <w:pStyle w:val="ConsPlusNormal"/>
        <w:ind w:firstLine="540"/>
        <w:jc w:val="right"/>
        <w:rPr>
          <w:rFonts w:ascii="Times New Roman" w:hAnsi="Times New Roman" w:cs="Times New Roman"/>
          <w:color w:val="000000" w:themeColor="text1"/>
        </w:rPr>
      </w:pPr>
      <w:r w:rsidRPr="008B33C3">
        <w:rPr>
          <w:rFonts w:ascii="Times New Roman" w:hAnsi="Times New Roman" w:cs="Times New Roman"/>
          <w:color w:val="000000" w:themeColor="text1"/>
        </w:rPr>
        <w:t>муниципального района</w:t>
      </w:r>
    </w:p>
    <w:p w:rsidR="000F71CE" w:rsidRPr="008B33C3" w:rsidRDefault="000F71CE" w:rsidP="000F71CE">
      <w:pPr>
        <w:pStyle w:val="ConsPlusNormal"/>
        <w:ind w:firstLine="540"/>
        <w:jc w:val="right"/>
        <w:rPr>
          <w:rFonts w:ascii="Times New Roman" w:hAnsi="Times New Roman" w:cs="Times New Roman"/>
          <w:color w:val="000000" w:themeColor="text1"/>
        </w:rPr>
      </w:pPr>
      <w:r w:rsidRPr="008B33C3">
        <w:rPr>
          <w:rFonts w:ascii="Times New Roman" w:hAnsi="Times New Roman" w:cs="Times New Roman"/>
          <w:color w:val="000000" w:themeColor="text1"/>
        </w:rPr>
        <w:t xml:space="preserve"> от 24.12.2014 № 164</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p>
    <w:p w:rsidR="000F71CE" w:rsidRPr="008B33C3" w:rsidRDefault="000F71CE" w:rsidP="000F71CE">
      <w:pPr>
        <w:pStyle w:val="ConsPlusNormal"/>
        <w:ind w:firstLine="540"/>
        <w:jc w:val="center"/>
        <w:rPr>
          <w:rFonts w:ascii="Times New Roman" w:hAnsi="Times New Roman" w:cs="Times New Roman"/>
          <w:b/>
          <w:color w:val="000000" w:themeColor="text1"/>
          <w:sz w:val="24"/>
          <w:szCs w:val="24"/>
        </w:rPr>
      </w:pPr>
      <w:r w:rsidRPr="008B33C3">
        <w:rPr>
          <w:rFonts w:ascii="Times New Roman" w:hAnsi="Times New Roman" w:cs="Times New Roman"/>
          <w:color w:val="000000" w:themeColor="text1"/>
          <w:sz w:val="24"/>
          <w:szCs w:val="24"/>
        </w:rPr>
        <w:t xml:space="preserve">  </w:t>
      </w:r>
      <w:r w:rsidRPr="008B33C3">
        <w:rPr>
          <w:rFonts w:ascii="Times New Roman" w:hAnsi="Times New Roman" w:cs="Times New Roman"/>
          <w:b/>
          <w:color w:val="000000" w:themeColor="text1"/>
          <w:sz w:val="24"/>
          <w:szCs w:val="24"/>
        </w:rPr>
        <w:t>Порядок проведения конкурса на замещение вакантной должности</w:t>
      </w:r>
    </w:p>
    <w:p w:rsidR="000F71CE" w:rsidRPr="008B33C3" w:rsidRDefault="000F71CE" w:rsidP="000F71CE">
      <w:pPr>
        <w:pStyle w:val="ConsPlusNormal"/>
        <w:ind w:firstLine="540"/>
        <w:jc w:val="center"/>
        <w:rPr>
          <w:rFonts w:ascii="Times New Roman" w:hAnsi="Times New Roman" w:cs="Times New Roman"/>
          <w:b/>
          <w:color w:val="000000" w:themeColor="text1"/>
          <w:sz w:val="24"/>
          <w:szCs w:val="24"/>
        </w:rPr>
      </w:pPr>
      <w:r w:rsidRPr="008B33C3">
        <w:rPr>
          <w:rFonts w:ascii="Times New Roman" w:hAnsi="Times New Roman" w:cs="Times New Roman"/>
          <w:b/>
          <w:color w:val="000000" w:themeColor="text1"/>
          <w:sz w:val="24"/>
          <w:szCs w:val="24"/>
        </w:rPr>
        <w:t xml:space="preserve"> муниципальной службы в органах местного самоуправления</w:t>
      </w:r>
    </w:p>
    <w:p w:rsidR="000F71CE" w:rsidRDefault="00886D65" w:rsidP="000F71CE">
      <w:pPr>
        <w:pStyle w:val="ConsPlusNormal"/>
        <w:ind w:firstLine="5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Тернейского муниципального района</w:t>
      </w:r>
    </w:p>
    <w:p w:rsidR="000F71CE" w:rsidRPr="008B33C3" w:rsidRDefault="000F71CE" w:rsidP="000F71CE">
      <w:pPr>
        <w:pStyle w:val="ConsPlusNormal"/>
        <w:ind w:firstLine="540"/>
        <w:jc w:val="center"/>
        <w:rPr>
          <w:rFonts w:ascii="Times New Roman" w:hAnsi="Times New Roman" w:cs="Times New Roman"/>
          <w:b/>
          <w:color w:val="000000" w:themeColor="text1"/>
          <w:sz w:val="24"/>
          <w:szCs w:val="24"/>
        </w:rPr>
      </w:pPr>
    </w:p>
    <w:p w:rsidR="000F71CE" w:rsidRPr="008B33C3" w:rsidRDefault="000F71CE" w:rsidP="000F71CE">
      <w:pPr>
        <w:pStyle w:val="ConsPlusNormal"/>
        <w:ind w:firstLine="540"/>
        <w:jc w:val="center"/>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(в редакции решение 24.05.2016 № 360</w:t>
      </w:r>
      <w:r w:rsidR="00527EC3">
        <w:rPr>
          <w:rFonts w:ascii="Times New Roman" w:hAnsi="Times New Roman" w:cs="Times New Roman"/>
          <w:color w:val="000000" w:themeColor="text1"/>
          <w:sz w:val="24"/>
          <w:szCs w:val="24"/>
        </w:rPr>
        <w:t>; от 24.10.2017 № 502;</w:t>
      </w:r>
      <w:r>
        <w:rPr>
          <w:rFonts w:ascii="Times New Roman" w:hAnsi="Times New Roman" w:cs="Times New Roman"/>
          <w:color w:val="000000" w:themeColor="text1"/>
          <w:sz w:val="24"/>
          <w:szCs w:val="24"/>
        </w:rPr>
        <w:t xml:space="preserve"> от </w:t>
      </w:r>
      <w:r w:rsidR="00527EC3">
        <w:rPr>
          <w:rFonts w:ascii="Times New Roman" w:hAnsi="Times New Roman" w:cs="Times New Roman"/>
          <w:color w:val="000000" w:themeColor="text1"/>
          <w:sz w:val="24"/>
          <w:szCs w:val="24"/>
        </w:rPr>
        <w:t>22.12.2017</w:t>
      </w:r>
      <w:r>
        <w:rPr>
          <w:rFonts w:ascii="Times New Roman" w:hAnsi="Times New Roman" w:cs="Times New Roman"/>
          <w:color w:val="000000" w:themeColor="text1"/>
          <w:sz w:val="24"/>
          <w:szCs w:val="24"/>
        </w:rPr>
        <w:t xml:space="preserve"> № </w:t>
      </w:r>
      <w:r w:rsidR="00527EC3">
        <w:rPr>
          <w:rFonts w:ascii="Times New Roman" w:hAnsi="Times New Roman" w:cs="Times New Roman"/>
          <w:color w:val="000000" w:themeColor="text1"/>
          <w:sz w:val="24"/>
          <w:szCs w:val="24"/>
        </w:rPr>
        <w:t>539</w:t>
      </w:r>
      <w:r w:rsidRPr="008B33C3">
        <w:rPr>
          <w:rFonts w:ascii="Times New Roman" w:hAnsi="Times New Roman" w:cs="Times New Roman"/>
          <w:color w:val="000000" w:themeColor="text1"/>
          <w:sz w:val="24"/>
          <w:szCs w:val="24"/>
        </w:rPr>
        <w:t>)</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bookmarkStart w:id="1" w:name="Par26"/>
      <w:bookmarkEnd w:id="1"/>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bookmarkStart w:id="2" w:name="Par31"/>
      <w:bookmarkEnd w:id="2"/>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1. </w:t>
      </w:r>
      <w:proofErr w:type="gramStart"/>
      <w:r w:rsidRPr="008B33C3">
        <w:rPr>
          <w:rFonts w:ascii="Times New Roman" w:hAnsi="Times New Roman" w:cs="Times New Roman"/>
          <w:color w:val="000000" w:themeColor="text1"/>
          <w:sz w:val="24"/>
          <w:szCs w:val="24"/>
        </w:rPr>
        <w:t xml:space="preserve">Настоящий Порядок проведения конкурса на замещение вакантных должностей муниципальной службы в органах местного самоуправления Тернейского муниципального района (далее - Порядок) разработан в соответствии с Федеральным </w:t>
      </w:r>
      <w:hyperlink r:id="rId9" w:tooltip="Федеральный закон от 02.03.2007 N 25-ФЗ (ред. от 04.03.2014) &quot;О муниципальной службе в Российской Федерации&quot;{КонсультантПлюс}" w:history="1">
        <w:r w:rsidRPr="008B33C3">
          <w:rPr>
            <w:rFonts w:ascii="Times New Roman" w:hAnsi="Times New Roman" w:cs="Times New Roman"/>
            <w:color w:val="000000" w:themeColor="text1"/>
            <w:sz w:val="24"/>
            <w:szCs w:val="24"/>
          </w:rPr>
          <w:t>законом</w:t>
        </w:r>
      </w:hyperlink>
      <w:r w:rsidRPr="008B33C3">
        <w:rPr>
          <w:rFonts w:ascii="Times New Roman" w:hAnsi="Times New Roman" w:cs="Times New Roman"/>
          <w:color w:val="000000" w:themeColor="text1"/>
          <w:sz w:val="24"/>
          <w:szCs w:val="24"/>
        </w:rPr>
        <w:t xml:space="preserve"> от 02.03.2007 N 25-ФЗ "О муниципальной службе в Российской Федерации", </w:t>
      </w:r>
      <w:hyperlink r:id="rId10" w:tooltip="Закон Приморского края от 04.06.2007 N 82-КЗ (ред. от 30.10.2014) &quot;О муниципальной службе в Приморском крае&quot; (принят Законодательным Собранием Приморского края 23.05.2007){КонсультантПлюс}" w:history="1">
        <w:r w:rsidRPr="008B33C3">
          <w:rPr>
            <w:rFonts w:ascii="Times New Roman" w:hAnsi="Times New Roman" w:cs="Times New Roman"/>
            <w:color w:val="000000" w:themeColor="text1"/>
            <w:sz w:val="24"/>
            <w:szCs w:val="24"/>
          </w:rPr>
          <w:t>Законом</w:t>
        </w:r>
      </w:hyperlink>
      <w:r w:rsidRPr="008B33C3">
        <w:rPr>
          <w:rFonts w:ascii="Times New Roman" w:hAnsi="Times New Roman" w:cs="Times New Roman"/>
          <w:color w:val="000000" w:themeColor="text1"/>
          <w:sz w:val="24"/>
          <w:szCs w:val="24"/>
        </w:rPr>
        <w:t xml:space="preserve"> Приморского края от 04.06.2007 N 82-КЗ "О муниципальной службе в Приморском крае", </w:t>
      </w:r>
      <w:hyperlink r:id="rId11" w:tooltip="Устав Надеждинского муниципального района (принят решением Думы Надеждинского района Приморского края от 19.04.2005 N 77) (Зарегистрировано в ГУ Минюста РФ по Дальневосточному федеральному округу 22.04.2006 N RU255080002009002) (ред. от 01.07.2014){Консультант" w:history="1">
        <w:r w:rsidRPr="008B33C3">
          <w:rPr>
            <w:rFonts w:ascii="Times New Roman" w:hAnsi="Times New Roman" w:cs="Times New Roman"/>
            <w:color w:val="000000" w:themeColor="text1"/>
            <w:sz w:val="24"/>
            <w:szCs w:val="24"/>
          </w:rPr>
          <w:t>Уставом</w:t>
        </w:r>
      </w:hyperlink>
      <w:r w:rsidRPr="008B33C3">
        <w:rPr>
          <w:rFonts w:ascii="Times New Roman" w:hAnsi="Times New Roman" w:cs="Times New Roman"/>
          <w:color w:val="000000" w:themeColor="text1"/>
          <w:sz w:val="24"/>
          <w:szCs w:val="24"/>
        </w:rPr>
        <w:t xml:space="preserve"> Тернейского муниципального района и определяет порядок и условия проведения конкурса на</w:t>
      </w:r>
      <w:proofErr w:type="gramEnd"/>
      <w:r w:rsidRPr="008B33C3">
        <w:rPr>
          <w:rFonts w:ascii="Times New Roman" w:hAnsi="Times New Roman" w:cs="Times New Roman"/>
          <w:color w:val="000000" w:themeColor="text1"/>
          <w:sz w:val="24"/>
          <w:szCs w:val="24"/>
        </w:rPr>
        <w:t xml:space="preserve"> замещение вакантной должности муниципальной службы в органах местного самоуправления Тернейского муниципального района (далее - вакантная должность муниципальной службы).</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proofErr w:type="gramStart"/>
      <w:r w:rsidRPr="008B33C3">
        <w:rPr>
          <w:rFonts w:ascii="Times New Roman" w:hAnsi="Times New Roman" w:cs="Times New Roman"/>
          <w:color w:val="000000" w:themeColor="text1"/>
          <w:sz w:val="24"/>
          <w:szCs w:val="24"/>
        </w:rPr>
        <w:t>Конкурс на замещение вакантной должности муниципальной службы в органах местного самоуправления Тернейского муниципального района (далее - конкурс) может проводиться в целях обеспечения конституционного права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на равный доступ к муниципальной службе, а также право муниципальных служащих (далее</w:t>
      </w:r>
      <w:proofErr w:type="gramEnd"/>
      <w:r w:rsidRPr="008B33C3">
        <w:rPr>
          <w:rFonts w:ascii="Times New Roman" w:hAnsi="Times New Roman" w:cs="Times New Roman"/>
          <w:color w:val="000000" w:themeColor="text1"/>
          <w:sz w:val="24"/>
          <w:szCs w:val="24"/>
        </w:rPr>
        <w:t xml:space="preserve"> - муниципальные служащие) на должностной рост на конкурсной основе.</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2. Конкурс в органах местного самоуправления Тернейского муниципального района  объявляется по решению представителя нанимателя (работодателя) при наличии вакантной (не замещенной муниципальным служащим) должности муниципальной службы в соответствующем органе.</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Конкурс не проводится:</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а) при назначении на замещаемые на определенный срок полномочий должности муниципальной службы;</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б) при заключении срочного трудового договора;</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в) при назначении муниципального служащего на иную должность муниципальной службы в случае невозможности в соответствии с медицинским заключением исполнения им должностных обязанностей по замещаемой должности муниципальной службы, сокращения замещаемой им должности, реорганизации, ликвидации органа местного самоуправления или изменения его структуры;</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г) при назначении на должность муниципальной службы муниципального служащего (гражданина), состоящего в кадровом резерве, сформированном на конкурсной основе.</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proofErr w:type="spellStart"/>
      <w:r w:rsidRPr="008B33C3">
        <w:rPr>
          <w:rFonts w:ascii="Times New Roman" w:hAnsi="Times New Roman" w:cs="Times New Roman"/>
          <w:color w:val="000000" w:themeColor="text1"/>
          <w:sz w:val="24"/>
          <w:szCs w:val="24"/>
        </w:rPr>
        <w:t>д</w:t>
      </w:r>
      <w:proofErr w:type="spellEnd"/>
      <w:r w:rsidRPr="008B33C3">
        <w:rPr>
          <w:rFonts w:ascii="Times New Roman" w:hAnsi="Times New Roman" w:cs="Times New Roman"/>
          <w:color w:val="000000" w:themeColor="text1"/>
          <w:sz w:val="24"/>
          <w:szCs w:val="24"/>
        </w:rPr>
        <w:t>) при назначении на должности муниципальной службы, относящиеся к главной, ведущей, старшей  и младшей  группам должностей.</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3. </w:t>
      </w:r>
      <w:proofErr w:type="gramStart"/>
      <w:r w:rsidRPr="008B33C3">
        <w:rPr>
          <w:rFonts w:ascii="Times New Roman" w:hAnsi="Times New Roman" w:cs="Times New Roman"/>
          <w:color w:val="000000" w:themeColor="text1"/>
          <w:sz w:val="24"/>
          <w:szCs w:val="24"/>
        </w:rPr>
        <w:t>Право на участие в конкурсе имеют граждане, достигшие 18 лет, владеющие государственным языком Российской Федерации и соответствующие установленным законодательством Российской Федерации о муниципальной службе квалификационным требованиям к вакантной должности муниципальной службы.</w:t>
      </w:r>
      <w:proofErr w:type="gramEnd"/>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lastRenderedPageBreak/>
        <w:t xml:space="preserve">Муниципальный служащий вправе на общих основаниях участвовать в конкурсе независимо от того, какую должность он замещает на период проведения конкурса, при отсутствии обстоятельств, указанных в </w:t>
      </w:r>
      <w:hyperlink r:id="rId12" w:tooltip="Федеральный закон от 02.03.2007 N 25-ФЗ (ред. от 04.03.2014) &quot;О муниципальной службе в Российской Федерации&quot;{КонсультантПлюс}" w:history="1">
        <w:r w:rsidRPr="008B33C3">
          <w:rPr>
            <w:rFonts w:ascii="Times New Roman" w:hAnsi="Times New Roman" w:cs="Times New Roman"/>
            <w:color w:val="000000" w:themeColor="text1"/>
            <w:sz w:val="24"/>
            <w:szCs w:val="24"/>
          </w:rPr>
          <w:t>статье 13</w:t>
        </w:r>
      </w:hyperlink>
      <w:r w:rsidRPr="008B33C3">
        <w:rPr>
          <w:rFonts w:ascii="Times New Roman" w:hAnsi="Times New Roman" w:cs="Times New Roman"/>
          <w:color w:val="000000" w:themeColor="text1"/>
          <w:sz w:val="24"/>
          <w:szCs w:val="24"/>
        </w:rPr>
        <w:t xml:space="preserve"> Федерального закона от 02.03.2007 N 25-ФЗ "О муниципальной службе в Российской Федерации" в качестве ограничений, связанных с муниципальной службой.</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4. Конкурс проводится в два этапа.</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bookmarkStart w:id="3" w:name="Par52"/>
      <w:bookmarkEnd w:id="3"/>
      <w:r w:rsidRPr="008A09BF">
        <w:rPr>
          <w:rFonts w:ascii="Times New Roman" w:hAnsi="Times New Roman" w:cs="Times New Roman"/>
          <w:sz w:val="24"/>
          <w:szCs w:val="24"/>
        </w:rPr>
        <w:t xml:space="preserve">На первом этапе орган местного самоуправления Тернейского  муниципального района не </w:t>
      </w:r>
      <w:proofErr w:type="gramStart"/>
      <w:r w:rsidRPr="008A09BF">
        <w:rPr>
          <w:rFonts w:ascii="Times New Roman" w:hAnsi="Times New Roman" w:cs="Times New Roman"/>
          <w:sz w:val="24"/>
          <w:szCs w:val="24"/>
        </w:rPr>
        <w:t>позднее</w:t>
      </w:r>
      <w:proofErr w:type="gramEnd"/>
      <w:r w:rsidRPr="008A09BF">
        <w:rPr>
          <w:rFonts w:ascii="Times New Roman" w:hAnsi="Times New Roman" w:cs="Times New Roman"/>
          <w:sz w:val="24"/>
          <w:szCs w:val="24"/>
        </w:rPr>
        <w:t xml:space="preserve"> чем за 20 дней до дня проведения конкурса размещает на  официальном сайте  администрации Тернейского муниципального района в сети Интернет и публикует в районной газете "Вестник Тернея"  объявление о приеме документов для участия в конкурсе,  указывает наименование вакантной должности муниципальной службы, требования, предъявляемые к претенденту на замещение этой должности, место </w:t>
      </w:r>
      <w:proofErr w:type="gramStart"/>
      <w:r w:rsidRPr="008A09BF">
        <w:rPr>
          <w:rFonts w:ascii="Times New Roman" w:hAnsi="Times New Roman" w:cs="Times New Roman"/>
          <w:sz w:val="24"/>
          <w:szCs w:val="24"/>
        </w:rPr>
        <w:t xml:space="preserve">и время приема документов, подлежащих представлению в соответствии с </w:t>
      </w:r>
      <w:hyperlink w:anchor="Par54" w:tooltip="Ссылка на текущий документ" w:history="1">
        <w:r w:rsidRPr="008A09BF">
          <w:rPr>
            <w:rFonts w:ascii="Times New Roman" w:hAnsi="Times New Roman" w:cs="Times New Roman"/>
            <w:sz w:val="24"/>
            <w:szCs w:val="24"/>
          </w:rPr>
          <w:t xml:space="preserve">пунктом </w:t>
        </w:r>
      </w:hyperlink>
      <w:r w:rsidRPr="008A09BF">
        <w:rPr>
          <w:rFonts w:ascii="Times New Roman" w:hAnsi="Times New Roman" w:cs="Times New Roman"/>
          <w:sz w:val="24"/>
          <w:szCs w:val="24"/>
        </w:rPr>
        <w:t>5 настоящего Порядка, срок, до истечения которого принимаются указанные документы, условия проведения конкурса, дату, время и место проведения конкурса, а также сведения об источнике подробной информации о конкурсе (телефон, факс, электронная почта, электронный адрес сайта органа местного самоуправления Тернейского  муниципального района)</w:t>
      </w:r>
      <w:r w:rsidRPr="008B33C3">
        <w:rPr>
          <w:rFonts w:ascii="Times New Roman" w:hAnsi="Times New Roman" w:cs="Times New Roman"/>
          <w:color w:val="000000" w:themeColor="text1"/>
          <w:sz w:val="24"/>
          <w:szCs w:val="24"/>
        </w:rPr>
        <w:t>.</w:t>
      </w:r>
      <w:proofErr w:type="gramEnd"/>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A09BF">
        <w:rPr>
          <w:rFonts w:ascii="Times New Roman" w:hAnsi="Times New Roman" w:cs="Times New Roman"/>
          <w:sz w:val="24"/>
          <w:szCs w:val="24"/>
        </w:rPr>
        <w:t xml:space="preserve">На официальном сайте администрации Тернейского муниципального района в сети Интернет помимо информации, указанной в </w:t>
      </w:r>
      <w:hyperlink w:anchor="Par52" w:tooltip="Ссылка на текущий документ" w:history="1">
        <w:r w:rsidRPr="008A09BF">
          <w:rPr>
            <w:rFonts w:ascii="Times New Roman" w:hAnsi="Times New Roman" w:cs="Times New Roman"/>
            <w:sz w:val="24"/>
            <w:szCs w:val="24"/>
          </w:rPr>
          <w:t xml:space="preserve">абзаце 2 части </w:t>
        </w:r>
      </w:hyperlink>
      <w:r w:rsidRPr="008A09BF">
        <w:rPr>
          <w:rFonts w:ascii="Times New Roman" w:hAnsi="Times New Roman" w:cs="Times New Roman"/>
          <w:sz w:val="24"/>
          <w:szCs w:val="24"/>
        </w:rPr>
        <w:t>4 настоящего Порядка, размещается следующая информация о конкурсе:  условия прохождения муниципальной службы, ограничения, связанные с муниципальной службой, проект трудового договора,  другие информационные материалы</w:t>
      </w:r>
      <w:r w:rsidRPr="008B33C3">
        <w:rPr>
          <w:rFonts w:ascii="Times New Roman" w:hAnsi="Times New Roman" w:cs="Times New Roman"/>
          <w:color w:val="000000" w:themeColor="text1"/>
          <w:sz w:val="24"/>
          <w:szCs w:val="24"/>
        </w:rPr>
        <w:t>.</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bookmarkStart w:id="4" w:name="Par54"/>
      <w:bookmarkEnd w:id="4"/>
      <w:r w:rsidRPr="008B33C3">
        <w:rPr>
          <w:rFonts w:ascii="Times New Roman" w:hAnsi="Times New Roman" w:cs="Times New Roman"/>
          <w:color w:val="000000" w:themeColor="text1"/>
          <w:sz w:val="24"/>
          <w:szCs w:val="24"/>
        </w:rPr>
        <w:t>5. Граждане, изъявившие желание участвовать в конкурсе, представляют в орган местного самоуправления Тернейского муниципального района:</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 заявление с просьбой о поступлении на муниципальную службу и замещении должности муниципальной службы;</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 с приложением фотографии размером </w:t>
      </w:r>
      <w:smartTag w:uri="urn:schemas-microsoft-com:office:smarttags" w:element="metricconverter">
        <w:smartTagPr>
          <w:attr w:name="ProductID" w:val="4 см"/>
        </w:smartTagPr>
        <w:r w:rsidRPr="008B33C3">
          <w:rPr>
            <w:rFonts w:ascii="Times New Roman" w:hAnsi="Times New Roman" w:cs="Times New Roman"/>
            <w:color w:val="000000" w:themeColor="text1"/>
            <w:sz w:val="24"/>
            <w:szCs w:val="24"/>
          </w:rPr>
          <w:t>4 см</w:t>
        </w:r>
      </w:smartTag>
      <w:r w:rsidRPr="008B33C3">
        <w:rPr>
          <w:rFonts w:ascii="Times New Roman" w:hAnsi="Times New Roman" w:cs="Times New Roman"/>
          <w:color w:val="000000" w:themeColor="text1"/>
          <w:sz w:val="24"/>
          <w:szCs w:val="24"/>
        </w:rPr>
        <w:t xml:space="preserve"> </w:t>
      </w:r>
      <w:proofErr w:type="spellStart"/>
      <w:r w:rsidRPr="008B33C3">
        <w:rPr>
          <w:rFonts w:ascii="Times New Roman" w:hAnsi="Times New Roman" w:cs="Times New Roman"/>
          <w:color w:val="000000" w:themeColor="text1"/>
          <w:sz w:val="24"/>
          <w:szCs w:val="24"/>
        </w:rPr>
        <w:t>x</w:t>
      </w:r>
      <w:proofErr w:type="spellEnd"/>
      <w:r w:rsidRPr="008B33C3">
        <w:rPr>
          <w:rFonts w:ascii="Times New Roman" w:hAnsi="Times New Roman" w:cs="Times New Roman"/>
          <w:color w:val="000000" w:themeColor="text1"/>
          <w:sz w:val="24"/>
          <w:szCs w:val="24"/>
        </w:rPr>
        <w:t xml:space="preserve"> </w:t>
      </w:r>
      <w:smartTag w:uri="urn:schemas-microsoft-com:office:smarttags" w:element="metricconverter">
        <w:smartTagPr>
          <w:attr w:name="ProductID" w:val="5 см"/>
        </w:smartTagPr>
        <w:r w:rsidRPr="008B33C3">
          <w:rPr>
            <w:rFonts w:ascii="Times New Roman" w:hAnsi="Times New Roman" w:cs="Times New Roman"/>
            <w:color w:val="000000" w:themeColor="text1"/>
            <w:sz w:val="24"/>
            <w:szCs w:val="24"/>
          </w:rPr>
          <w:t>5 см</w:t>
        </w:r>
      </w:smartTag>
      <w:r w:rsidRPr="008B33C3">
        <w:rPr>
          <w:rFonts w:ascii="Times New Roman" w:hAnsi="Times New Roman" w:cs="Times New Roman"/>
          <w:color w:val="000000" w:themeColor="text1"/>
          <w:sz w:val="24"/>
          <w:szCs w:val="24"/>
        </w:rPr>
        <w:t xml:space="preserve">; </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3) копию паспорта (паспорт предъявляется лично по прибытии на конкурс);</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4) документы об </w:t>
      </w:r>
      <w:proofErr w:type="gramStart"/>
      <w:r w:rsidRPr="008B33C3">
        <w:rPr>
          <w:rFonts w:ascii="Times New Roman" w:hAnsi="Times New Roman" w:cs="Times New Roman"/>
          <w:color w:val="000000" w:themeColor="text1"/>
          <w:sz w:val="24"/>
          <w:szCs w:val="24"/>
        </w:rPr>
        <w:t>образовании</w:t>
      </w:r>
      <w:proofErr w:type="gramEnd"/>
      <w:r w:rsidRPr="008B33C3">
        <w:rPr>
          <w:rFonts w:ascii="Times New Roman" w:hAnsi="Times New Roman" w:cs="Times New Roman"/>
          <w:color w:val="000000" w:themeColor="text1"/>
          <w:sz w:val="24"/>
          <w:szCs w:val="24"/>
        </w:rPr>
        <w:t xml:space="preserve"> и (или) о квалификации, а также их копии;</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5) 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6) заключение медицинской организации об отсутствии заболевания, препятствующего поступлению на муниципальную службу;</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7)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8) свидетельство о постановке физического лица на учет в налоговом органе по месту жительства на территории Российской Федерации;</w:t>
      </w:r>
    </w:p>
    <w:p w:rsidR="000F71CE" w:rsidRPr="00886D65"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9) документы воинского учета - для граждан, пребывающих в запасе, и лиц, </w:t>
      </w:r>
      <w:r w:rsidRPr="00886D65">
        <w:rPr>
          <w:rFonts w:ascii="Times New Roman" w:hAnsi="Times New Roman" w:cs="Times New Roman"/>
          <w:color w:val="000000" w:themeColor="text1"/>
          <w:sz w:val="24"/>
          <w:szCs w:val="24"/>
        </w:rPr>
        <w:t>подлежащих призыву на военную службу;</w:t>
      </w:r>
    </w:p>
    <w:p w:rsidR="000F71CE" w:rsidRPr="00886D65" w:rsidRDefault="000F71CE" w:rsidP="000F71CE">
      <w:pPr>
        <w:pStyle w:val="ConsPlusNormal"/>
        <w:ind w:firstLine="540"/>
        <w:jc w:val="both"/>
        <w:rPr>
          <w:rFonts w:ascii="Times New Roman" w:hAnsi="Times New Roman" w:cs="Times New Roman"/>
          <w:color w:val="000000" w:themeColor="text1"/>
          <w:sz w:val="24"/>
          <w:szCs w:val="24"/>
        </w:rPr>
      </w:pPr>
      <w:r w:rsidRPr="00886D65">
        <w:rPr>
          <w:rFonts w:ascii="Times New Roman" w:hAnsi="Times New Roman" w:cs="Times New Roman"/>
          <w:color w:val="000000" w:themeColor="text1"/>
          <w:sz w:val="24"/>
          <w:szCs w:val="24"/>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AD43FA" w:rsidRPr="00886D65" w:rsidRDefault="00AD43FA" w:rsidP="00AD43FA">
      <w:pPr>
        <w:autoSpaceDE w:val="0"/>
        <w:autoSpaceDN w:val="0"/>
        <w:adjustRightInd w:val="0"/>
        <w:ind w:firstLine="540"/>
        <w:jc w:val="both"/>
        <w:rPr>
          <w:rFonts w:eastAsiaTheme="minorHAnsi"/>
          <w:lang w:eastAsia="en-US"/>
        </w:rPr>
      </w:pPr>
      <w:r w:rsidRPr="00886D65">
        <w:rPr>
          <w:color w:val="000000" w:themeColor="text1"/>
        </w:rPr>
        <w:t xml:space="preserve">11) </w:t>
      </w:r>
      <w:r w:rsidRPr="00886D65">
        <w:rPr>
          <w:rFonts w:eastAsiaTheme="minorHAnsi"/>
          <w:lang w:eastAsia="en-US"/>
        </w:rPr>
        <w:t xml:space="preserve">сведения, предусмотренные </w:t>
      </w:r>
      <w:hyperlink r:id="rId13" w:history="1">
        <w:r w:rsidRPr="00886D65">
          <w:rPr>
            <w:rFonts w:eastAsiaTheme="minorHAnsi"/>
            <w:lang w:eastAsia="en-US"/>
          </w:rPr>
          <w:t>статьей 15.1</w:t>
        </w:r>
      </w:hyperlink>
      <w:r w:rsidRPr="00886D65">
        <w:rPr>
          <w:rFonts w:eastAsiaTheme="minorHAnsi"/>
          <w:lang w:eastAsia="en-US"/>
        </w:rPr>
        <w:t xml:space="preserve"> Федерального закона Российской Федерации от 02.03.2007 № 25-ФЗ «О муниципальной службе в Российской Федерации»</w:t>
      </w:r>
      <w:r w:rsidR="00886D65" w:rsidRPr="00886D65">
        <w:rPr>
          <w:rFonts w:eastAsiaTheme="minorHAnsi"/>
          <w:lang w:eastAsia="en-US"/>
        </w:rPr>
        <w:t>;</w:t>
      </w:r>
    </w:p>
    <w:p w:rsidR="00886D65" w:rsidRPr="00886D65" w:rsidRDefault="00886D65" w:rsidP="00886D65">
      <w:pPr>
        <w:autoSpaceDE w:val="0"/>
        <w:autoSpaceDN w:val="0"/>
        <w:adjustRightInd w:val="0"/>
        <w:ind w:firstLine="540"/>
        <w:jc w:val="both"/>
        <w:rPr>
          <w:rFonts w:eastAsiaTheme="minorHAnsi"/>
          <w:lang w:eastAsia="en-US"/>
        </w:rPr>
      </w:pPr>
      <w:r w:rsidRPr="00886D65">
        <w:rPr>
          <w:rFonts w:eastAsiaTheme="minorHAnsi"/>
          <w:lang w:eastAsia="en-US"/>
        </w:rPr>
        <w:t>12)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Гражданин вправе </w:t>
      </w:r>
      <w:proofErr w:type="gramStart"/>
      <w:r w:rsidRPr="008B33C3">
        <w:rPr>
          <w:rFonts w:ascii="Times New Roman" w:hAnsi="Times New Roman" w:cs="Times New Roman"/>
          <w:color w:val="000000" w:themeColor="text1"/>
          <w:sz w:val="24"/>
          <w:szCs w:val="24"/>
        </w:rPr>
        <w:t>предоставить другие документы</w:t>
      </w:r>
      <w:proofErr w:type="gramEnd"/>
      <w:r w:rsidRPr="008B33C3">
        <w:rPr>
          <w:rFonts w:ascii="Times New Roman" w:hAnsi="Times New Roman" w:cs="Times New Roman"/>
          <w:color w:val="000000" w:themeColor="text1"/>
          <w:sz w:val="24"/>
          <w:szCs w:val="24"/>
        </w:rPr>
        <w:t>, характеризующие его профессиональную подготовку, знания, навык, опыт и т.п.</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6. Муниципальный служащий, изъявивший желание участвовать в конкурсе на замещение вакантной должности муниципальной службы в органе местного самоуправления </w:t>
      </w:r>
      <w:r w:rsidRPr="008B33C3">
        <w:rPr>
          <w:rFonts w:ascii="Times New Roman" w:hAnsi="Times New Roman" w:cs="Times New Roman"/>
          <w:color w:val="000000" w:themeColor="text1"/>
          <w:sz w:val="24"/>
          <w:szCs w:val="24"/>
        </w:rPr>
        <w:lastRenderedPageBreak/>
        <w:t>Тернейского муниципального района, в котором он замещает должность муниципальной службы, подает заявление на имя представителя нанимателя.</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Муниципальный служащий, изъявивший желание участвовать в конкурсе на замещение вакантной должности муниципальной службы в ином органе местного самоуправления Тернейского муниципального района, представляет представителю нанимателя соответствующего органа Тернейского муниципального района документы в соответствии с </w:t>
      </w:r>
      <w:hyperlink w:anchor="Par54" w:tooltip="Ссылка на текущий документ" w:history="1">
        <w:r w:rsidRPr="008B33C3">
          <w:rPr>
            <w:rFonts w:ascii="Times New Roman" w:hAnsi="Times New Roman" w:cs="Times New Roman"/>
            <w:color w:val="000000" w:themeColor="text1"/>
            <w:sz w:val="24"/>
            <w:szCs w:val="24"/>
          </w:rPr>
          <w:t xml:space="preserve">пунктом </w:t>
        </w:r>
      </w:hyperlink>
      <w:r w:rsidRPr="008B33C3">
        <w:rPr>
          <w:rFonts w:ascii="Times New Roman" w:hAnsi="Times New Roman" w:cs="Times New Roman"/>
          <w:color w:val="000000" w:themeColor="text1"/>
          <w:sz w:val="24"/>
          <w:szCs w:val="24"/>
        </w:rPr>
        <w:t>5 настоящего Порядка.</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Кадровая служба (специалист по работе с кадрами) соответствующего органа местного самоуправления Тернейского  муниципального района обеспечивает муниципальному служащему, изъявившему желание участвовать в конкурсе, возможность получения документов, необходимых для участия в конкурсе.</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7. С согласия гражданина (муниципального служащего) проводится процедура оформления его допуска к сведениям, составляющим государственную и иную охраняемую законом тайну, если исполнение должностных обязанностей по должности муниципальной службы, на замещение которой претендует гражданин (муниципальный служащий), связано с использованием таких сведений.</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Достоверность сведений, представленных гражданином (муниципальным служащим) на имя представителя нанимателя, подлежит проверке кадровой службой (специалистом по работе с кадрами) соответствующего органа местного самоуправления Тернейского муниципального района. Передача и обработка персональных данных осуществляются с письменного согласия гражданина (муниципального служащего).</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8. Гражданин (муниципальный служащий) не допускается к участию в конкурсе в связи с его несоответствием квалификационным требованиям к вакантной должности муниципальной службы, а также в связи с ограничениями, установленными федеральным законодательством, для поступления на муниципальную службу и ее прохождения.</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9. Документы, указанные в </w:t>
      </w:r>
      <w:hyperlink w:anchor="Par67" w:tooltip="Ссылка на текущий документ" w:history="1">
        <w:r w:rsidRPr="008B33C3">
          <w:rPr>
            <w:rFonts w:ascii="Times New Roman" w:hAnsi="Times New Roman" w:cs="Times New Roman"/>
            <w:color w:val="000000" w:themeColor="text1"/>
            <w:sz w:val="24"/>
            <w:szCs w:val="24"/>
          </w:rPr>
          <w:t xml:space="preserve">пунктах </w:t>
        </w:r>
      </w:hyperlink>
      <w:r w:rsidRPr="008B33C3">
        <w:rPr>
          <w:rFonts w:ascii="Times New Roman" w:hAnsi="Times New Roman" w:cs="Times New Roman"/>
          <w:color w:val="000000" w:themeColor="text1"/>
          <w:sz w:val="24"/>
          <w:szCs w:val="24"/>
        </w:rPr>
        <w:t xml:space="preserve">5 и </w:t>
      </w:r>
      <w:hyperlink w:anchor="Par77" w:tooltip="Ссылка на текущий документ" w:history="1">
        <w:r w:rsidRPr="008B33C3">
          <w:rPr>
            <w:rFonts w:ascii="Times New Roman" w:hAnsi="Times New Roman" w:cs="Times New Roman"/>
            <w:color w:val="000000" w:themeColor="text1"/>
            <w:sz w:val="24"/>
            <w:szCs w:val="24"/>
          </w:rPr>
          <w:t>6</w:t>
        </w:r>
      </w:hyperlink>
      <w:r w:rsidRPr="008B33C3">
        <w:rPr>
          <w:rFonts w:ascii="Times New Roman" w:hAnsi="Times New Roman" w:cs="Times New Roman"/>
          <w:color w:val="000000" w:themeColor="text1"/>
          <w:sz w:val="24"/>
          <w:szCs w:val="24"/>
        </w:rPr>
        <w:t xml:space="preserve"> настоящего Положения, представляются в соответствующий  орган местного самоуправления Тернейского муниципального района  в течение 21 дня со дня размещения объявления об их приеме на официальном сайте органа местного самоуправления Тернейского муниципального района   в информационно-телекоммуникационной сети "Интернет".</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При несвоевременном представлении документов,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10. Решение о дате, месте и времени проведения второго этапа конкурса принимается представителем нанимателя после проверки достоверности сведений, представленных претендентами на замещение вакантной должности муниципальной службы, а также после оформления в случае необходимости допуска к сведениям, составляющим государственную и иную охраняемую законом тайну.</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В случае установления в ходе проверки обстоятельств, препятствующих в соответствии с федеральными законами и другими нормативными правовыми актами поступлению гражданина на муниципальную службу, он информируется в письменной форме представителем нанимателя о причинах отказа на участие в конкурсе.</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11. Претендент на замещение вакантной должности муниципальной службы, не допущенный к участию в конкурсе, вправе обжаловать это решение в соответствии с законодательством Российской Федерации.</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12. Представитель нанимателя не </w:t>
      </w:r>
      <w:proofErr w:type="gramStart"/>
      <w:r w:rsidRPr="008B33C3">
        <w:rPr>
          <w:rFonts w:ascii="Times New Roman" w:hAnsi="Times New Roman" w:cs="Times New Roman"/>
          <w:color w:val="000000" w:themeColor="text1"/>
          <w:sz w:val="24"/>
          <w:szCs w:val="24"/>
        </w:rPr>
        <w:t>позднее</w:t>
      </w:r>
      <w:proofErr w:type="gramEnd"/>
      <w:r w:rsidRPr="008B33C3">
        <w:rPr>
          <w:rFonts w:ascii="Times New Roman" w:hAnsi="Times New Roman" w:cs="Times New Roman"/>
          <w:color w:val="000000" w:themeColor="text1"/>
          <w:sz w:val="24"/>
          <w:szCs w:val="24"/>
        </w:rPr>
        <w:t xml:space="preserve"> чем за 15 дней до начала второго этапа конкурса направляет сообщения о дате, месте и времени его проведения гражданам (муниципальным служащим), допущенным к участию в конкурсе (далее - кандидаты).</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При проведении конкурса кандидатам гарантируется равенство прав в соответствии с </w:t>
      </w:r>
      <w:hyperlink r:id="rId14"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8B33C3">
          <w:rPr>
            <w:rFonts w:ascii="Times New Roman" w:hAnsi="Times New Roman" w:cs="Times New Roman"/>
            <w:color w:val="000000" w:themeColor="text1"/>
            <w:sz w:val="24"/>
            <w:szCs w:val="24"/>
          </w:rPr>
          <w:t>Конституцией</w:t>
        </w:r>
      </w:hyperlink>
      <w:r w:rsidRPr="008B33C3">
        <w:rPr>
          <w:rFonts w:ascii="Times New Roman" w:hAnsi="Times New Roman" w:cs="Times New Roman"/>
          <w:color w:val="000000" w:themeColor="text1"/>
          <w:sz w:val="24"/>
          <w:szCs w:val="24"/>
        </w:rPr>
        <w:t xml:space="preserve"> Российской Федерации и федеральными законами.</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13. Если в результате проведения конкурса не были выявлены кандидаты, отвечающие квалификационным требованиям к вакантной должности муниципальной службы, на замещение которой он был объявлен, представитель нанимателя вправе принять решение о проведении повторного конкурса.</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14. Для проведения конкурса на замещение вакантной должности муниципальной службы распоряжением представителя нанимателя (работодателя) образуется конкурсная комиссия. Состав конкурсной комиссии, сроки и порядок ее работы, а также методика проведения конкурса определяются правовым актом органа местного самоуправления.</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В состав конкурсной комиссии включаются представитель нанимателя органа местного самоуправления Тернейского муниципального района и (или) уполномоченные им муниципальные служащие (в том числе из подразделения по вопросам муниципальной службы и кадров, юридического (правового) подразделения и подразделения, на должность которого проводится конкурс на замещение вакантной должности муниципальной службы).</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 Состав конкурсной комиссии для проведения конкурса на замещение вакантной должности муниципальной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Состав конкурсной комиссии формируется представителем нанимателя самостоятельно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15. Состав конкурсной комиссии устанавливается в количестве  5 человек: председателя, заместителя председателя, секретаря и членов комиссии.</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16. Конкурс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этой должности.</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proofErr w:type="gramStart"/>
      <w:r w:rsidRPr="008B33C3">
        <w:rPr>
          <w:rFonts w:ascii="Times New Roman" w:hAnsi="Times New Roman" w:cs="Times New Roman"/>
          <w:color w:val="000000" w:themeColor="text1"/>
          <w:sz w:val="24"/>
          <w:szCs w:val="24"/>
        </w:rPr>
        <w:t>При проведении конкурса конкурсная комиссия оценивает кандидатов на основании представленных ими документов об образовании, прохождении муниципальной  или  государственной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анкетирование, проведение групповых дискуссий, написание реферата или тестирование</w:t>
      </w:r>
      <w:proofErr w:type="gramEnd"/>
      <w:r w:rsidRPr="008B33C3">
        <w:rPr>
          <w:rFonts w:ascii="Times New Roman" w:hAnsi="Times New Roman" w:cs="Times New Roman"/>
          <w:color w:val="000000" w:themeColor="text1"/>
          <w:sz w:val="24"/>
          <w:szCs w:val="24"/>
        </w:rPr>
        <w:t xml:space="preserve"> по вопросам, связанным с выполнением должностных обязанностей по вакантной должности муниципальной службы, на замещение которой претендуют кандидаты.</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должностной инструкции по этой должности, а также иных положений, установленных </w:t>
      </w:r>
      <w:hyperlink r:id="rId15" w:tooltip="Федеральный закон от 27.07.2004 N 79-ФЗ (ред. от 02.04.2014) &quot;О государственной гражданской службе Российской Федерации&quot;{КонсультантПлюс}" w:history="1">
        <w:r w:rsidRPr="008B33C3">
          <w:rPr>
            <w:rFonts w:ascii="Times New Roman" w:hAnsi="Times New Roman" w:cs="Times New Roman"/>
            <w:color w:val="000000" w:themeColor="text1"/>
            <w:sz w:val="24"/>
            <w:szCs w:val="24"/>
          </w:rPr>
          <w:t>законодательством</w:t>
        </w:r>
      </w:hyperlink>
      <w:r w:rsidRPr="008B33C3">
        <w:rPr>
          <w:rFonts w:ascii="Times New Roman" w:hAnsi="Times New Roman" w:cs="Times New Roman"/>
          <w:color w:val="000000" w:themeColor="text1"/>
          <w:sz w:val="24"/>
          <w:szCs w:val="24"/>
        </w:rPr>
        <w:t xml:space="preserve"> Российской Федерации о муниципальной  службе.</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17. Заседание конкурсной комиссии проводится при наличии не менее двух кандидатов.</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При равенстве голосов решающим является голос председателя конкурсной комиссии.</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18. Решение конкурсной комиссии принимается в отсутствие кандидата и является основанием для назначения его на вакантную должность муниципальной службы либо отказа в таком назначении.</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Конкурсная комиссия вправе также принять решение, имеющее рекомендательный характер, о включении в кадровый резерв органа местного самоуправления  кандидата, который не стал победителем конкурса на замещение вакантной должности муниципальной  </w:t>
      </w:r>
      <w:r w:rsidRPr="008B33C3">
        <w:rPr>
          <w:rFonts w:ascii="Times New Roman" w:hAnsi="Times New Roman" w:cs="Times New Roman"/>
          <w:color w:val="000000" w:themeColor="text1"/>
          <w:sz w:val="24"/>
          <w:szCs w:val="24"/>
        </w:rPr>
        <w:lastRenderedPageBreak/>
        <w:t>службы, но профессиональные и личностные качества которого получили высокую оценку.</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19. Результаты голосования конкурсной комиссии оформляются решением, которое подписывается председателем, заместителем председателя, секретарем и членами комиссии, принявшими участие в заседании.</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20. По результатам конкурса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 </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proofErr w:type="gramStart"/>
      <w:r w:rsidRPr="008B33C3">
        <w:rPr>
          <w:rFonts w:ascii="Times New Roman" w:hAnsi="Times New Roman" w:cs="Times New Roman"/>
          <w:color w:val="000000" w:themeColor="text1"/>
          <w:sz w:val="24"/>
          <w:szCs w:val="24"/>
        </w:rPr>
        <w:t>Если конкурсной комиссией принято решение о включении в кадровый резерв органа местного самоуправления кандидата, не ставшего победителем конкурса на замещение вакантной должности муниципальной службы, то с согласия указанного лица издается  муниципальный правовой акт органа местного самоуправления  о включении его в кадровый резерв этого органа для замещения должностей муниципальной службы той же группы, к которой относилась вакантная должность муниципальной службы.</w:t>
      </w:r>
      <w:proofErr w:type="gramEnd"/>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21. Сообщения о результатах конкурса направляются в письменной форме кандидатам в 7-дневный срок со дня его завершения. Информация о результатах конкурса также размещается в указанный срок на официальном сайте  органа местного самоуправления в информационно-телекоммуникационной сети "Интернет".</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22. Документы претендентов на замещение вакантной должности муниципальной службы,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органа местного самоуправления, после чего подлежат уничтожению.</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23.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8B33C3">
        <w:rPr>
          <w:rFonts w:ascii="Times New Roman" w:hAnsi="Times New Roman" w:cs="Times New Roman"/>
          <w:color w:val="000000" w:themeColor="text1"/>
          <w:sz w:val="24"/>
          <w:szCs w:val="24"/>
        </w:rPr>
        <w:t>дств св</w:t>
      </w:r>
      <w:proofErr w:type="gramEnd"/>
      <w:r w:rsidRPr="008B33C3">
        <w:rPr>
          <w:rFonts w:ascii="Times New Roman" w:hAnsi="Times New Roman" w:cs="Times New Roman"/>
          <w:color w:val="000000" w:themeColor="text1"/>
          <w:sz w:val="24"/>
          <w:szCs w:val="24"/>
        </w:rPr>
        <w:t>язи и другие), осуществляются кандидатами за счет собственных средств.</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r w:rsidRPr="008B33C3">
        <w:rPr>
          <w:rFonts w:ascii="Times New Roman" w:hAnsi="Times New Roman" w:cs="Times New Roman"/>
          <w:color w:val="000000" w:themeColor="text1"/>
          <w:sz w:val="24"/>
          <w:szCs w:val="24"/>
        </w:rPr>
        <w:t xml:space="preserve">24. Кандидат вправе обжаловать решение конкурсной комиссии в соответствии с </w:t>
      </w:r>
      <w:hyperlink r:id="rId16" w:tooltip="Федеральный закон от 27.07.2004 N 79-ФЗ (ред. от 02.04.2014) &quot;О государственной гражданской службе Российской Федерации&quot;{КонсультантПлюс}" w:history="1">
        <w:r w:rsidRPr="008B33C3">
          <w:rPr>
            <w:rFonts w:ascii="Times New Roman" w:hAnsi="Times New Roman" w:cs="Times New Roman"/>
            <w:color w:val="000000" w:themeColor="text1"/>
            <w:sz w:val="24"/>
            <w:szCs w:val="24"/>
          </w:rPr>
          <w:t>законодательством</w:t>
        </w:r>
      </w:hyperlink>
      <w:r w:rsidRPr="008B33C3">
        <w:rPr>
          <w:rFonts w:ascii="Times New Roman" w:hAnsi="Times New Roman" w:cs="Times New Roman"/>
          <w:color w:val="000000" w:themeColor="text1"/>
          <w:sz w:val="24"/>
          <w:szCs w:val="24"/>
        </w:rPr>
        <w:t xml:space="preserve"> Российской Федерации.</w:t>
      </w:r>
    </w:p>
    <w:p w:rsidR="000F71CE" w:rsidRPr="008B33C3" w:rsidRDefault="000F71CE" w:rsidP="000F71CE">
      <w:pPr>
        <w:pStyle w:val="ConsPlusNormal"/>
        <w:ind w:firstLine="540"/>
        <w:jc w:val="both"/>
        <w:rPr>
          <w:rFonts w:ascii="Times New Roman" w:hAnsi="Times New Roman" w:cs="Times New Roman"/>
          <w:color w:val="000000" w:themeColor="text1"/>
          <w:sz w:val="24"/>
          <w:szCs w:val="24"/>
        </w:rPr>
      </w:pPr>
    </w:p>
    <w:p w:rsidR="000F71CE" w:rsidRPr="008B33C3" w:rsidRDefault="000F71CE" w:rsidP="000F71CE">
      <w:pPr>
        <w:rPr>
          <w:color w:val="000000" w:themeColor="text1"/>
        </w:rPr>
      </w:pPr>
    </w:p>
    <w:p w:rsidR="000F71CE" w:rsidRDefault="000F71CE" w:rsidP="000F71CE"/>
    <w:p w:rsidR="001359DC" w:rsidRPr="0041016D" w:rsidRDefault="001359DC" w:rsidP="000F71CE">
      <w:pPr>
        <w:widowControl w:val="0"/>
        <w:autoSpaceDE w:val="0"/>
        <w:autoSpaceDN w:val="0"/>
        <w:adjustRightInd w:val="0"/>
        <w:spacing w:line="240" w:lineRule="exact"/>
        <w:ind w:firstLine="539"/>
        <w:jc w:val="right"/>
        <w:outlineLvl w:val="1"/>
        <w:rPr>
          <w:szCs w:val="27"/>
        </w:rPr>
      </w:pPr>
    </w:p>
    <w:sectPr w:rsidR="001359DC" w:rsidRPr="0041016D" w:rsidSect="0013562D">
      <w:footerReference w:type="default" r:id="rId17"/>
      <w:pgSz w:w="11909" w:h="16834"/>
      <w:pgMar w:top="1134" w:right="567" w:bottom="1134" w:left="170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8EC" w:rsidRDefault="00FE58EC" w:rsidP="0010177B">
      <w:r>
        <w:separator/>
      </w:r>
    </w:p>
  </w:endnote>
  <w:endnote w:type="continuationSeparator" w:id="0">
    <w:p w:rsidR="00FE58EC" w:rsidRDefault="00FE58EC" w:rsidP="001017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81406"/>
      <w:docPartObj>
        <w:docPartGallery w:val="Page Numbers (Bottom of Page)"/>
        <w:docPartUnique/>
      </w:docPartObj>
    </w:sdtPr>
    <w:sdtContent>
      <w:p w:rsidR="00466439" w:rsidRDefault="009800EA">
        <w:pPr>
          <w:pStyle w:val="a5"/>
          <w:jc w:val="right"/>
        </w:pPr>
        <w:fldSimple w:instr=" PAGE   \* MERGEFORMAT ">
          <w:r w:rsidR="00D66AFE">
            <w:rPr>
              <w:noProof/>
            </w:rPr>
            <w:t>1</w:t>
          </w:r>
        </w:fldSimple>
      </w:p>
    </w:sdtContent>
  </w:sdt>
  <w:p w:rsidR="00466439" w:rsidRDefault="0046643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8EC" w:rsidRDefault="00FE58EC" w:rsidP="0010177B">
      <w:r>
        <w:separator/>
      </w:r>
    </w:p>
  </w:footnote>
  <w:footnote w:type="continuationSeparator" w:id="0">
    <w:p w:rsidR="00FE58EC" w:rsidRDefault="00FE58EC" w:rsidP="001017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97EC1"/>
    <w:multiLevelType w:val="hybridMultilevel"/>
    <w:tmpl w:val="C2EA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14010B"/>
    <w:rsid w:val="00001523"/>
    <w:rsid w:val="00075527"/>
    <w:rsid w:val="000B0020"/>
    <w:rsid w:val="000B40E2"/>
    <w:rsid w:val="000C6980"/>
    <w:rsid w:val="000C7EA1"/>
    <w:rsid w:val="000D62EF"/>
    <w:rsid w:val="000E2769"/>
    <w:rsid w:val="000F71CE"/>
    <w:rsid w:val="0010177B"/>
    <w:rsid w:val="00132EBB"/>
    <w:rsid w:val="0013562D"/>
    <w:rsid w:val="001359DC"/>
    <w:rsid w:val="0014010B"/>
    <w:rsid w:val="00142571"/>
    <w:rsid w:val="0015571B"/>
    <w:rsid w:val="00161CD6"/>
    <w:rsid w:val="00165AF0"/>
    <w:rsid w:val="001A0360"/>
    <w:rsid w:val="001F13F8"/>
    <w:rsid w:val="00213B1E"/>
    <w:rsid w:val="0026583A"/>
    <w:rsid w:val="00280199"/>
    <w:rsid w:val="00283587"/>
    <w:rsid w:val="00293E81"/>
    <w:rsid w:val="002A5572"/>
    <w:rsid w:val="002A7226"/>
    <w:rsid w:val="002F4970"/>
    <w:rsid w:val="002F7C72"/>
    <w:rsid w:val="00362104"/>
    <w:rsid w:val="003C41D5"/>
    <w:rsid w:val="0041016D"/>
    <w:rsid w:val="004109C0"/>
    <w:rsid w:val="00466439"/>
    <w:rsid w:val="004B18CE"/>
    <w:rsid w:val="00527EC3"/>
    <w:rsid w:val="00535A1D"/>
    <w:rsid w:val="00587E9F"/>
    <w:rsid w:val="005949AD"/>
    <w:rsid w:val="00597CD5"/>
    <w:rsid w:val="005E476E"/>
    <w:rsid w:val="006004BC"/>
    <w:rsid w:val="00631A10"/>
    <w:rsid w:val="006405F7"/>
    <w:rsid w:val="00646197"/>
    <w:rsid w:val="00650F93"/>
    <w:rsid w:val="006602BB"/>
    <w:rsid w:val="0066763F"/>
    <w:rsid w:val="00681CF9"/>
    <w:rsid w:val="006C7C0F"/>
    <w:rsid w:val="006C7DD0"/>
    <w:rsid w:val="006D6816"/>
    <w:rsid w:val="006E1795"/>
    <w:rsid w:val="006F2233"/>
    <w:rsid w:val="00720FE6"/>
    <w:rsid w:val="00722929"/>
    <w:rsid w:val="0074205A"/>
    <w:rsid w:val="007574E5"/>
    <w:rsid w:val="007779D5"/>
    <w:rsid w:val="00784DC6"/>
    <w:rsid w:val="007B1CDE"/>
    <w:rsid w:val="007B3895"/>
    <w:rsid w:val="007B3B23"/>
    <w:rsid w:val="007E6ADF"/>
    <w:rsid w:val="00810D04"/>
    <w:rsid w:val="00813D51"/>
    <w:rsid w:val="00827A59"/>
    <w:rsid w:val="00842398"/>
    <w:rsid w:val="00886D65"/>
    <w:rsid w:val="008D4405"/>
    <w:rsid w:val="008F3BC4"/>
    <w:rsid w:val="0094465E"/>
    <w:rsid w:val="00953FAF"/>
    <w:rsid w:val="009713F5"/>
    <w:rsid w:val="0097192D"/>
    <w:rsid w:val="00977FE2"/>
    <w:rsid w:val="009800EA"/>
    <w:rsid w:val="00984AF2"/>
    <w:rsid w:val="0099221E"/>
    <w:rsid w:val="009F0F1D"/>
    <w:rsid w:val="00A01094"/>
    <w:rsid w:val="00A019D1"/>
    <w:rsid w:val="00A02221"/>
    <w:rsid w:val="00A24C14"/>
    <w:rsid w:val="00A40545"/>
    <w:rsid w:val="00A9321F"/>
    <w:rsid w:val="00A932DA"/>
    <w:rsid w:val="00AD43FA"/>
    <w:rsid w:val="00AD6D4B"/>
    <w:rsid w:val="00B3384D"/>
    <w:rsid w:val="00B56A01"/>
    <w:rsid w:val="00B663E8"/>
    <w:rsid w:val="00B66D08"/>
    <w:rsid w:val="00C05061"/>
    <w:rsid w:val="00C74742"/>
    <w:rsid w:val="00C81179"/>
    <w:rsid w:val="00C8798E"/>
    <w:rsid w:val="00D541A5"/>
    <w:rsid w:val="00D66AFE"/>
    <w:rsid w:val="00D96A6E"/>
    <w:rsid w:val="00DB2E5C"/>
    <w:rsid w:val="00DD4A7D"/>
    <w:rsid w:val="00DE3877"/>
    <w:rsid w:val="00E46626"/>
    <w:rsid w:val="00E662B4"/>
    <w:rsid w:val="00E76E5E"/>
    <w:rsid w:val="00ED3368"/>
    <w:rsid w:val="00EE1B2C"/>
    <w:rsid w:val="00EF468C"/>
    <w:rsid w:val="00F1603F"/>
    <w:rsid w:val="00F73595"/>
    <w:rsid w:val="00FE58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CF9"/>
    <w:pPr>
      <w:spacing w:after="0" w:line="240" w:lineRule="auto"/>
    </w:pPr>
    <w:rPr>
      <w:rFonts w:ascii="Times New Roman" w:eastAsia="Calibri" w:hAnsi="Times New Roman" w:cs="Times New Roman"/>
      <w:sz w:val="24"/>
      <w:szCs w:val="24"/>
      <w:lang w:eastAsia="ru-RU"/>
    </w:rPr>
  </w:style>
  <w:style w:type="paragraph" w:styleId="2">
    <w:name w:val="heading 2"/>
    <w:basedOn w:val="a"/>
    <w:next w:val="a"/>
    <w:link w:val="20"/>
    <w:qFormat/>
    <w:rsid w:val="007779D5"/>
    <w:pPr>
      <w:keepNext/>
      <w:jc w:val="center"/>
      <w:outlineLvl w:val="1"/>
    </w:pPr>
    <w:rPr>
      <w:rFonts w:eastAsia="Times New Roman"/>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1CF9"/>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a3">
    <w:name w:val="Вика"/>
    <w:basedOn w:val="a4"/>
    <w:rsid w:val="00681CF9"/>
    <w:pPr>
      <w:spacing w:after="120"/>
      <w:ind w:firstLine="210"/>
    </w:pPr>
    <w:rPr>
      <w:sz w:val="26"/>
    </w:rPr>
  </w:style>
  <w:style w:type="paragraph" w:customStyle="1" w:styleId="ConsNonformat">
    <w:name w:val="ConsNonformat"/>
    <w:rsid w:val="00681CF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er"/>
    <w:basedOn w:val="a"/>
    <w:link w:val="a6"/>
    <w:uiPriority w:val="99"/>
    <w:rsid w:val="00681CF9"/>
    <w:pPr>
      <w:tabs>
        <w:tab w:val="center" w:pos="4677"/>
        <w:tab w:val="right" w:pos="9355"/>
      </w:tabs>
    </w:pPr>
  </w:style>
  <w:style w:type="character" w:customStyle="1" w:styleId="a6">
    <w:name w:val="Нижний колонтитул Знак"/>
    <w:basedOn w:val="a0"/>
    <w:link w:val="a5"/>
    <w:uiPriority w:val="99"/>
    <w:rsid w:val="00681CF9"/>
    <w:rPr>
      <w:rFonts w:ascii="Times New Roman" w:eastAsia="Calibri" w:hAnsi="Times New Roman" w:cs="Times New Roman"/>
      <w:sz w:val="24"/>
      <w:szCs w:val="24"/>
      <w:lang w:eastAsia="ru-RU"/>
    </w:rPr>
  </w:style>
  <w:style w:type="paragraph" w:styleId="a7">
    <w:name w:val="No Spacing"/>
    <w:uiPriority w:val="1"/>
    <w:qFormat/>
    <w:rsid w:val="00681CF9"/>
    <w:pPr>
      <w:spacing w:after="0" w:line="240" w:lineRule="auto"/>
    </w:pPr>
    <w:rPr>
      <w:rFonts w:ascii="Calibri" w:eastAsia="Times New Roman" w:hAnsi="Calibri" w:cs="Times New Roman"/>
    </w:rPr>
  </w:style>
  <w:style w:type="paragraph" w:styleId="a8">
    <w:name w:val="Body Text"/>
    <w:basedOn w:val="a"/>
    <w:link w:val="a9"/>
    <w:uiPriority w:val="99"/>
    <w:semiHidden/>
    <w:unhideWhenUsed/>
    <w:rsid w:val="00681CF9"/>
    <w:pPr>
      <w:spacing w:after="120"/>
    </w:pPr>
  </w:style>
  <w:style w:type="character" w:customStyle="1" w:styleId="a9">
    <w:name w:val="Основной текст Знак"/>
    <w:basedOn w:val="a0"/>
    <w:link w:val="a8"/>
    <w:uiPriority w:val="99"/>
    <w:semiHidden/>
    <w:rsid w:val="00681CF9"/>
    <w:rPr>
      <w:rFonts w:ascii="Times New Roman" w:eastAsia="Calibri" w:hAnsi="Times New Roman" w:cs="Times New Roman"/>
      <w:sz w:val="24"/>
      <w:szCs w:val="24"/>
      <w:lang w:eastAsia="ru-RU"/>
    </w:rPr>
  </w:style>
  <w:style w:type="paragraph" w:styleId="a4">
    <w:name w:val="Body Text First Indent"/>
    <w:basedOn w:val="a8"/>
    <w:link w:val="aa"/>
    <w:uiPriority w:val="99"/>
    <w:semiHidden/>
    <w:unhideWhenUsed/>
    <w:rsid w:val="00681CF9"/>
    <w:pPr>
      <w:spacing w:after="0"/>
      <w:ind w:firstLine="360"/>
    </w:pPr>
  </w:style>
  <w:style w:type="character" w:customStyle="1" w:styleId="aa">
    <w:name w:val="Красная строка Знак"/>
    <w:basedOn w:val="a9"/>
    <w:link w:val="a4"/>
    <w:uiPriority w:val="99"/>
    <w:semiHidden/>
    <w:rsid w:val="00681CF9"/>
  </w:style>
  <w:style w:type="paragraph" w:styleId="ab">
    <w:name w:val="header"/>
    <w:basedOn w:val="a"/>
    <w:link w:val="ac"/>
    <w:uiPriority w:val="99"/>
    <w:semiHidden/>
    <w:unhideWhenUsed/>
    <w:rsid w:val="00466439"/>
    <w:pPr>
      <w:tabs>
        <w:tab w:val="center" w:pos="4677"/>
        <w:tab w:val="right" w:pos="9355"/>
      </w:tabs>
    </w:pPr>
  </w:style>
  <w:style w:type="character" w:customStyle="1" w:styleId="ac">
    <w:name w:val="Верхний колонтитул Знак"/>
    <w:basedOn w:val="a0"/>
    <w:link w:val="ab"/>
    <w:uiPriority w:val="99"/>
    <w:semiHidden/>
    <w:rsid w:val="00466439"/>
    <w:rPr>
      <w:rFonts w:ascii="Times New Roman" w:eastAsia="Calibri" w:hAnsi="Times New Roman" w:cs="Times New Roman"/>
      <w:sz w:val="24"/>
      <w:szCs w:val="24"/>
      <w:lang w:eastAsia="ru-RU"/>
    </w:rPr>
  </w:style>
  <w:style w:type="character" w:customStyle="1" w:styleId="20">
    <w:name w:val="Заголовок 2 Знак"/>
    <w:basedOn w:val="a0"/>
    <w:link w:val="2"/>
    <w:rsid w:val="007779D5"/>
    <w:rPr>
      <w:rFonts w:ascii="Times New Roman" w:eastAsia="Times New Roman" w:hAnsi="Times New Roman" w:cs="Times New Roman"/>
      <w:b/>
      <w:bCs/>
      <w:sz w:val="28"/>
      <w:szCs w:val="24"/>
      <w:lang w:eastAsia="ru-RU"/>
    </w:rPr>
  </w:style>
  <w:style w:type="paragraph" w:customStyle="1" w:styleId="ad">
    <w:name w:val="Знак Знак Знак Знак Знак Знак Знак"/>
    <w:basedOn w:val="a"/>
    <w:rsid w:val="007779D5"/>
    <w:rPr>
      <w:rFonts w:ascii="Verdana" w:eastAsia="Times New Roman" w:hAnsi="Verdana" w:cs="Verdana"/>
      <w:sz w:val="20"/>
      <w:szCs w:val="20"/>
      <w:lang w:val="en-US" w:eastAsia="en-US"/>
    </w:rPr>
  </w:style>
  <w:style w:type="character" w:customStyle="1" w:styleId="namem">
    <w:name w:val="namem"/>
    <w:basedOn w:val="a0"/>
    <w:rsid w:val="007779D5"/>
  </w:style>
  <w:style w:type="paragraph" w:customStyle="1" w:styleId="ConsPlusTitle">
    <w:name w:val="ConsPlusTitle"/>
    <w:rsid w:val="00B66D0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41016D"/>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3EBA004D17FFFF6DAD2AE2604EEAC7D8F0F4BD40281DF1E189FA015F62EA674307FFAC6391A16Am8yEA" TargetMode="External"/><Relationship Id="rId13" Type="http://schemas.openxmlformats.org/officeDocument/2006/relationships/hyperlink" Target="consultantplus://offline/ref=203EBA004D17FFFF6DAD2AE2604EEAC7D8F0F4BD40281DF1E189FA015F62EA674307FFAC6391A16Am8yEA"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344234C1DF599D21CB2870FFB79FE16C61D4D9672A9D1435A3104ABA2533CCDD003F97Dh867I" TargetMode="External"/><Relationship Id="rId12" Type="http://schemas.openxmlformats.org/officeDocument/2006/relationships/hyperlink" Target="consultantplus://offline/ref=896C54D6AB2CA31046370816314117D1C37D23B884FF7B62E71B384EAEE7AC2042D96FCFEEB335D9EFLCX"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E3D9C530840ECFF2509197C28D771AC554DA52F6E248E84DC902A3D28D7461BE3CED6D48455EB329hBR2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96C54D6AB2CA3104637161B272D49DEC27374B284F37536B9446313F9EEA677E0L5X" TargetMode="External"/><Relationship Id="rId5" Type="http://schemas.openxmlformats.org/officeDocument/2006/relationships/footnotes" Target="footnotes.xml"/><Relationship Id="rId15" Type="http://schemas.openxmlformats.org/officeDocument/2006/relationships/hyperlink" Target="consultantplus://offline/ref=E3D9C530840ECFF2509197C28D771AC554DA52F6E248E84DC902A3D28Dh7R4D" TargetMode="External"/><Relationship Id="rId10" Type="http://schemas.openxmlformats.org/officeDocument/2006/relationships/hyperlink" Target="consultantplus://offline/ref=896C54D6AB2CA3104637161B272D49DEC27374B284F07234B3446313F9EEA677E0L5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896C54D6AB2CA31046370816314117D1C37D23B884FF7B62E71B384EAEE7AC2042D96FCFEEB334D5EFL8X" TargetMode="External"/><Relationship Id="rId14" Type="http://schemas.openxmlformats.org/officeDocument/2006/relationships/hyperlink" Target="consultantplus://offline/ref=896C54D6AB2CA31046370816314117D1C0702DBA88A02C60B64E36E4LB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3131</Words>
  <Characters>17853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Дума</dc:creator>
  <cp:keywords/>
  <dc:description/>
  <cp:lastModifiedBy>Дума</cp:lastModifiedBy>
  <cp:revision>3</cp:revision>
  <dcterms:created xsi:type="dcterms:W3CDTF">2017-12-22T04:57:00Z</dcterms:created>
  <dcterms:modified xsi:type="dcterms:W3CDTF">2017-12-22T04:58:00Z</dcterms:modified>
</cp:coreProperties>
</file>