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2E2" w:rsidRPr="000A4AB7" w:rsidRDefault="00C352E2" w:rsidP="00C352E2">
      <w:pPr>
        <w:jc w:val="center"/>
        <w:rPr>
          <w:rFonts w:eastAsia="Calibri"/>
          <w:b/>
          <w:sz w:val="25"/>
          <w:szCs w:val="25"/>
        </w:rPr>
      </w:pPr>
      <w:r w:rsidRPr="000A4AB7">
        <w:rPr>
          <w:rFonts w:eastAsia="Calibri"/>
          <w:b/>
          <w:sz w:val="25"/>
          <w:szCs w:val="25"/>
        </w:rPr>
        <w:t>ДУМА</w:t>
      </w:r>
    </w:p>
    <w:p w:rsidR="00C352E2" w:rsidRPr="000A4AB7" w:rsidRDefault="00C352E2" w:rsidP="00C352E2">
      <w:pPr>
        <w:jc w:val="center"/>
        <w:rPr>
          <w:rFonts w:eastAsia="Calibri"/>
          <w:b/>
          <w:sz w:val="25"/>
          <w:szCs w:val="25"/>
        </w:rPr>
      </w:pPr>
      <w:r w:rsidRPr="000A4AB7">
        <w:rPr>
          <w:rFonts w:eastAsia="Calibri"/>
          <w:b/>
          <w:sz w:val="25"/>
          <w:szCs w:val="25"/>
        </w:rPr>
        <w:t>ТЕРНЕЙСКОГО МУНИЦИПАЛЬНОГО ОКРУГА</w:t>
      </w:r>
    </w:p>
    <w:p w:rsidR="00C352E2" w:rsidRPr="000A4AB7" w:rsidRDefault="00C352E2" w:rsidP="00C352E2">
      <w:pPr>
        <w:jc w:val="center"/>
        <w:rPr>
          <w:rFonts w:eastAsia="Calibri"/>
          <w:b/>
          <w:sz w:val="25"/>
          <w:szCs w:val="25"/>
        </w:rPr>
      </w:pPr>
      <w:r w:rsidRPr="000A4AB7">
        <w:rPr>
          <w:rFonts w:eastAsia="Calibri"/>
          <w:b/>
          <w:sz w:val="25"/>
          <w:szCs w:val="25"/>
        </w:rPr>
        <w:t>ПРИМОРСКОГО КРАЯ</w:t>
      </w:r>
    </w:p>
    <w:p w:rsidR="00C352E2" w:rsidRPr="000A4AB7" w:rsidRDefault="00C352E2" w:rsidP="00C352E2">
      <w:pPr>
        <w:jc w:val="center"/>
        <w:rPr>
          <w:rFonts w:eastAsia="Calibri"/>
          <w:b/>
          <w:sz w:val="25"/>
          <w:szCs w:val="25"/>
        </w:rPr>
      </w:pPr>
      <w:r w:rsidRPr="000A4AB7">
        <w:rPr>
          <w:rFonts w:eastAsia="Calibri"/>
          <w:b/>
          <w:sz w:val="25"/>
          <w:szCs w:val="25"/>
        </w:rPr>
        <w:t>(первый созыв)</w:t>
      </w:r>
    </w:p>
    <w:p w:rsidR="00C352E2" w:rsidRPr="000A4AB7" w:rsidRDefault="00C352E2" w:rsidP="00C352E2">
      <w:pPr>
        <w:jc w:val="center"/>
        <w:rPr>
          <w:rFonts w:eastAsia="Calibri"/>
          <w:b/>
          <w:sz w:val="25"/>
          <w:szCs w:val="25"/>
        </w:rPr>
      </w:pPr>
    </w:p>
    <w:p w:rsidR="00C352E2" w:rsidRPr="000A4AB7" w:rsidRDefault="00C352E2" w:rsidP="00C352E2">
      <w:pPr>
        <w:jc w:val="center"/>
        <w:rPr>
          <w:rFonts w:eastAsia="Calibri"/>
          <w:b/>
          <w:sz w:val="25"/>
          <w:szCs w:val="25"/>
        </w:rPr>
      </w:pPr>
      <w:r w:rsidRPr="000A4AB7">
        <w:rPr>
          <w:rFonts w:eastAsia="Calibri"/>
          <w:b/>
          <w:sz w:val="25"/>
          <w:szCs w:val="25"/>
        </w:rPr>
        <w:t>РЕШЕНИЕ</w:t>
      </w:r>
    </w:p>
    <w:p w:rsidR="00C352E2" w:rsidRPr="000A4AB7" w:rsidRDefault="00C352E2" w:rsidP="00C352E2">
      <w:pPr>
        <w:jc w:val="center"/>
        <w:rPr>
          <w:rFonts w:eastAsia="Calibri"/>
          <w:b/>
          <w:sz w:val="25"/>
          <w:szCs w:val="25"/>
        </w:rPr>
      </w:pPr>
    </w:p>
    <w:p w:rsidR="00C352E2" w:rsidRPr="000A4AB7" w:rsidRDefault="008B5B93" w:rsidP="008B5B93">
      <w:pPr>
        <w:rPr>
          <w:rFonts w:eastAsia="Calibri"/>
          <w:b/>
          <w:sz w:val="25"/>
          <w:szCs w:val="25"/>
        </w:rPr>
      </w:pPr>
      <w:r w:rsidRPr="000A4AB7">
        <w:rPr>
          <w:rFonts w:eastAsia="Calibri"/>
          <w:b/>
          <w:sz w:val="25"/>
          <w:szCs w:val="25"/>
        </w:rPr>
        <w:t xml:space="preserve">29 сентября </w:t>
      </w:r>
      <w:r w:rsidR="0028747E" w:rsidRPr="000A4AB7">
        <w:rPr>
          <w:rFonts w:eastAsia="Calibri"/>
          <w:b/>
          <w:sz w:val="25"/>
          <w:szCs w:val="25"/>
        </w:rPr>
        <w:t>2021</w:t>
      </w:r>
      <w:r w:rsidR="00C352E2" w:rsidRPr="000A4AB7">
        <w:rPr>
          <w:rFonts w:eastAsia="Calibri"/>
          <w:b/>
          <w:sz w:val="25"/>
          <w:szCs w:val="25"/>
        </w:rPr>
        <w:t xml:space="preserve"> года                    </w:t>
      </w:r>
      <w:r w:rsidRPr="000A4AB7">
        <w:rPr>
          <w:rFonts w:eastAsia="Calibri"/>
          <w:b/>
          <w:sz w:val="25"/>
          <w:szCs w:val="25"/>
        </w:rPr>
        <w:t xml:space="preserve">    </w:t>
      </w:r>
      <w:bookmarkStart w:id="0" w:name="_GoBack"/>
      <w:bookmarkEnd w:id="0"/>
      <w:r w:rsidRPr="000A4AB7">
        <w:rPr>
          <w:rFonts w:eastAsia="Calibri"/>
          <w:b/>
          <w:sz w:val="25"/>
          <w:szCs w:val="25"/>
        </w:rPr>
        <w:t xml:space="preserve"> </w:t>
      </w:r>
      <w:r w:rsidR="00C352E2" w:rsidRPr="000A4AB7">
        <w:rPr>
          <w:rFonts w:eastAsia="Calibri"/>
          <w:b/>
          <w:sz w:val="25"/>
          <w:szCs w:val="25"/>
        </w:rPr>
        <w:t>пгт. Терней</w:t>
      </w:r>
      <w:r w:rsidR="00C352E2" w:rsidRPr="000A4AB7">
        <w:rPr>
          <w:rFonts w:eastAsia="Calibri"/>
          <w:b/>
          <w:sz w:val="25"/>
          <w:szCs w:val="25"/>
        </w:rPr>
        <w:tab/>
      </w:r>
      <w:r w:rsidR="00C352E2" w:rsidRPr="000A4AB7">
        <w:rPr>
          <w:rFonts w:eastAsia="Calibri"/>
          <w:b/>
          <w:sz w:val="25"/>
          <w:szCs w:val="25"/>
        </w:rPr>
        <w:tab/>
      </w:r>
      <w:r w:rsidR="00C352E2" w:rsidRPr="000A4AB7">
        <w:rPr>
          <w:rFonts w:eastAsia="Calibri"/>
          <w:b/>
          <w:sz w:val="25"/>
          <w:szCs w:val="25"/>
        </w:rPr>
        <w:tab/>
      </w:r>
      <w:r w:rsidR="00C352E2" w:rsidRPr="000A4AB7">
        <w:rPr>
          <w:rFonts w:eastAsia="Calibri"/>
          <w:b/>
          <w:sz w:val="25"/>
          <w:szCs w:val="25"/>
        </w:rPr>
        <w:tab/>
        <w:t xml:space="preserve">             № </w:t>
      </w:r>
      <w:r w:rsidRPr="000A4AB7">
        <w:rPr>
          <w:rFonts w:eastAsia="Calibri"/>
          <w:b/>
          <w:sz w:val="25"/>
          <w:szCs w:val="25"/>
        </w:rPr>
        <w:t>267</w:t>
      </w:r>
    </w:p>
    <w:p w:rsidR="00C352E2" w:rsidRPr="000A4AB7" w:rsidRDefault="00C352E2" w:rsidP="00C352E2">
      <w:pPr>
        <w:ind w:firstLine="709"/>
        <w:jc w:val="center"/>
        <w:rPr>
          <w:color w:val="000000" w:themeColor="text1"/>
          <w:sz w:val="25"/>
          <w:szCs w:val="25"/>
        </w:rPr>
      </w:pPr>
    </w:p>
    <w:p w:rsidR="00D45C57" w:rsidRPr="000A4AB7" w:rsidRDefault="00C352E2" w:rsidP="00C352E2">
      <w:pPr>
        <w:jc w:val="center"/>
        <w:rPr>
          <w:b/>
          <w:bCs/>
          <w:sz w:val="25"/>
          <w:szCs w:val="25"/>
        </w:rPr>
      </w:pPr>
      <w:r w:rsidRPr="000A4AB7">
        <w:rPr>
          <w:b/>
          <w:bCs/>
          <w:sz w:val="25"/>
          <w:szCs w:val="25"/>
        </w:rPr>
        <w:t xml:space="preserve">О признании утратившими силу некоторых </w:t>
      </w:r>
    </w:p>
    <w:p w:rsidR="00C352E2" w:rsidRPr="000A4AB7" w:rsidRDefault="00C352E2" w:rsidP="00C352E2">
      <w:pPr>
        <w:jc w:val="center"/>
        <w:rPr>
          <w:b/>
          <w:bCs/>
          <w:sz w:val="25"/>
          <w:szCs w:val="25"/>
        </w:rPr>
      </w:pPr>
      <w:r w:rsidRPr="000A4AB7">
        <w:rPr>
          <w:b/>
          <w:bCs/>
          <w:sz w:val="25"/>
          <w:szCs w:val="25"/>
        </w:rPr>
        <w:t xml:space="preserve">муниципальных нормативных правовых актов </w:t>
      </w:r>
    </w:p>
    <w:p w:rsidR="00C352E2" w:rsidRPr="000A4AB7" w:rsidRDefault="00C352E2" w:rsidP="00C352E2">
      <w:pPr>
        <w:jc w:val="center"/>
        <w:rPr>
          <w:b/>
          <w:sz w:val="25"/>
          <w:szCs w:val="25"/>
        </w:rPr>
      </w:pPr>
    </w:p>
    <w:p w:rsidR="00C352E2" w:rsidRPr="000A4AB7" w:rsidRDefault="00C352E2" w:rsidP="00C352E2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законом Приморского края от 30.03.2020 № 776-КЗ «О Тернейском муниципальном округе Приморского края», Дума Тернейского муниципального округа Приморского края</w:t>
      </w:r>
    </w:p>
    <w:p w:rsidR="00C352E2" w:rsidRPr="000A4AB7" w:rsidRDefault="00C352E2" w:rsidP="00C352E2">
      <w:pPr>
        <w:pStyle w:val="ConsPlusTitle"/>
        <w:spacing w:before="120" w:after="120"/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РЕШИЛА:</w:t>
      </w:r>
    </w:p>
    <w:p w:rsidR="00C352E2" w:rsidRPr="000A4AB7" w:rsidRDefault="00C352E2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1. Признать утратившими силу: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Думы Тернейского муниципального района от 09.08.2006 № 279 «О назначении публичных слушаний по проекту решения Думы Тернейского муниципального района «О внесении изменений и дополнений в решение Думы Тернейского муниципального района от 31.05.2005 года № 111 «О принятии Устава Тернейского муниципального района в новой редакции»»;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Думы Тернейского муниципального района от 09.08.2006 № 280 «О внесении изменений и дополнений в решение Думы Тернейского муниципального района № 111 от 31.05.2005 «О принятии Устава Тернейского муниципального района»»;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Думы Тернейского муниципального района от 27.09.2006 № 319 «</w:t>
      </w:r>
      <w:r w:rsidR="00C202C4" w:rsidRPr="000A4AB7">
        <w:rPr>
          <w:color w:val="000000" w:themeColor="text1"/>
          <w:sz w:val="25"/>
          <w:szCs w:val="25"/>
        </w:rPr>
        <w:t>О назначении публичных слушаний по проекту решения Думы Тернейского муниципального района «О внесении изменений и дополнений в Устав Тернейского муниципального района»</w:t>
      </w:r>
      <w:r w:rsidRPr="000A4AB7">
        <w:rPr>
          <w:sz w:val="25"/>
          <w:szCs w:val="25"/>
        </w:rPr>
        <w:t>»;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Думы Тернейского муниципального района от 08.11.2006 № 327 «О внесении изменений и дополнений в решение Думы Тернейского муниципального района от 31.05.2005 года № 111 «О принятии Устава Тернейского муниципального района в новой редакции»;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Думы Тернейского муниципального района от 12.11.2007 № 491 «</w:t>
      </w:r>
      <w:r w:rsidR="00E30636" w:rsidRPr="000A4AB7">
        <w:rPr>
          <w:sz w:val="25"/>
          <w:szCs w:val="25"/>
        </w:rPr>
        <w:t>О назначении публичных слушаний по проекту решения Думы Тернейского муниципального района «О внесении изменений и дополнений в Устав Тернейского муниципального района»</w:t>
      </w:r>
      <w:r w:rsidRPr="000A4AB7">
        <w:rPr>
          <w:sz w:val="25"/>
          <w:szCs w:val="25"/>
        </w:rPr>
        <w:t>»;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Думы Тернейского муниципального района от 29.04.2008 № 18 «</w:t>
      </w:r>
      <w:r w:rsidR="00A00713" w:rsidRPr="000A4AB7">
        <w:rPr>
          <w:sz w:val="25"/>
          <w:szCs w:val="25"/>
        </w:rPr>
        <w:t>О назначении публичных слушаний по проекту решения Думы Тернейского муниципального района «О внесении изменений и дополнений в Устав Тернейского муниципального района</w:t>
      </w:r>
      <w:r w:rsidRPr="000A4AB7">
        <w:rPr>
          <w:sz w:val="25"/>
          <w:szCs w:val="25"/>
        </w:rPr>
        <w:t>»;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Думы Тернейского муниципального района от</w:t>
      </w:r>
      <w:r w:rsidR="00A00713" w:rsidRPr="000A4AB7">
        <w:rPr>
          <w:sz w:val="25"/>
          <w:szCs w:val="25"/>
        </w:rPr>
        <w:t xml:space="preserve"> 26.07.2016 № 379 «О внесении изменений в Порядок планирования приватизации, принятия решений об условиях приватизации и оплаты муниципального имущества Тернейского муниципального района»;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Думы Тернейского муниципального района от</w:t>
      </w:r>
      <w:r w:rsidR="00A00713" w:rsidRPr="000A4AB7">
        <w:rPr>
          <w:sz w:val="25"/>
          <w:szCs w:val="25"/>
        </w:rPr>
        <w:t xml:space="preserve"> 26.07.2016 № 385 «О внесении изменений в Положение «О порядке представления гражданами, </w:t>
      </w:r>
      <w:r w:rsidR="00A00713" w:rsidRPr="000A4AB7">
        <w:rPr>
          <w:sz w:val="25"/>
          <w:szCs w:val="25"/>
        </w:rPr>
        <w:lastRenderedPageBreak/>
        <w:t>претендующими на замещение должностей муниципальной службы в Думе Тернейского муниципального района, Контрольно-счетной комиссии Тернейского муниципального района, и муниципальными служащими Думы Тернейского муниципального района, Контрольно-счетной комиссии Тернейского муниципального района сведений о доходах, расходах, об имуществе и обязательствах имущественного характера», утвержденное решением Думы Тернейского муниципального района от 26.04.2016 № 349 (в редакции решения от 24.05.2016 № 366)»;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 xml:space="preserve">- решение Думы Тернейского муниципального </w:t>
      </w:r>
      <w:r w:rsidR="00A00713" w:rsidRPr="000A4AB7">
        <w:rPr>
          <w:sz w:val="25"/>
          <w:szCs w:val="25"/>
        </w:rPr>
        <w:t>округа Приморского края</w:t>
      </w:r>
      <w:r w:rsidRPr="000A4AB7">
        <w:rPr>
          <w:sz w:val="25"/>
          <w:szCs w:val="25"/>
        </w:rPr>
        <w:t xml:space="preserve"> от</w:t>
      </w:r>
      <w:r w:rsidR="00A00713" w:rsidRPr="000A4AB7">
        <w:rPr>
          <w:sz w:val="25"/>
          <w:szCs w:val="25"/>
        </w:rPr>
        <w:t xml:space="preserve"> 20.10.2020 № 41 «О внесении изменений в решение Думы Тернейского муниципального района от 24.09.2019 № 96 «Об утверждении Положения по осуществлению муниципального лесного контроля на территории Тернейского муниципального района»»;</w:t>
      </w:r>
    </w:p>
    <w:p w:rsidR="00D45C57" w:rsidRPr="000A4AB7" w:rsidRDefault="00D45C57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 xml:space="preserve">- решение Думы Тернейского муниципального </w:t>
      </w:r>
      <w:r w:rsidR="00A00713" w:rsidRPr="000A4AB7">
        <w:rPr>
          <w:sz w:val="25"/>
          <w:szCs w:val="25"/>
        </w:rPr>
        <w:t>округа Приморского края</w:t>
      </w:r>
      <w:r w:rsidRPr="000A4AB7">
        <w:rPr>
          <w:sz w:val="25"/>
          <w:szCs w:val="25"/>
        </w:rPr>
        <w:t xml:space="preserve"> от</w:t>
      </w:r>
      <w:r w:rsidR="00A00713" w:rsidRPr="000A4AB7">
        <w:rPr>
          <w:sz w:val="25"/>
          <w:szCs w:val="25"/>
        </w:rPr>
        <w:t xml:space="preserve"> </w:t>
      </w:r>
      <w:r w:rsidR="0051002F" w:rsidRPr="000A4AB7">
        <w:rPr>
          <w:sz w:val="25"/>
          <w:szCs w:val="25"/>
        </w:rPr>
        <w:t>26.11.2020 № 57 «Об утверждении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Тернейского муниципального округа Приморского края, муниципальными служащими, замещающими указанные должности в органах местного самоуправления Тернейского муниципального округа Приморского края,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коррупции»;</w:t>
      </w:r>
    </w:p>
    <w:p w:rsidR="00C352E2" w:rsidRPr="000A4AB7" w:rsidRDefault="00C352E2" w:rsidP="007C2587">
      <w:pPr>
        <w:ind w:firstLine="709"/>
        <w:jc w:val="both"/>
        <w:outlineLvl w:val="0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Пластунского городского поселения от 27.07.2020 № 197 «</w:t>
      </w:r>
      <w:r w:rsidRPr="000A4AB7">
        <w:rPr>
          <w:color w:val="000000"/>
          <w:sz w:val="25"/>
          <w:szCs w:val="25"/>
        </w:rPr>
        <w:t>Порядок принятия решения о применении к депутату муниципального комитета Пластунского городского поселения Тернейского муниципального района, главе Пластунского городского поселения,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  <w:r w:rsidRPr="000A4AB7">
        <w:rPr>
          <w:sz w:val="25"/>
          <w:szCs w:val="25"/>
        </w:rPr>
        <w:t>»;</w:t>
      </w:r>
    </w:p>
    <w:p w:rsidR="00145EB7" w:rsidRPr="000A4AB7" w:rsidRDefault="00145EB7" w:rsidP="007C2587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Пластунского городского поселения от 25.08.2017 № 78 «</w:t>
      </w:r>
      <w:r w:rsidRPr="000A4AB7">
        <w:rPr>
          <w:rFonts w:eastAsia="Calibri"/>
          <w:sz w:val="25"/>
          <w:szCs w:val="25"/>
          <w:lang w:eastAsia="en-US"/>
        </w:rPr>
        <w:t>Об утверждении Положения о порядке представления лицами, замещающими муниципальные должности Пластунского городского поселения, сведений о доходах, расходах, об имуществе и обязательствах имущественного характера</w:t>
      </w:r>
      <w:r w:rsidRPr="000A4AB7">
        <w:rPr>
          <w:sz w:val="25"/>
          <w:szCs w:val="25"/>
        </w:rPr>
        <w:t xml:space="preserve">, их </w:t>
      </w:r>
      <w:r w:rsidRPr="000A4AB7">
        <w:rPr>
          <w:rFonts w:eastAsia="Calibri"/>
          <w:sz w:val="25"/>
          <w:szCs w:val="25"/>
          <w:lang w:eastAsia="en-US"/>
        </w:rPr>
        <w:t xml:space="preserve">размещения на официальном сайте органа местного самоуправления, </w:t>
      </w:r>
      <w:r w:rsidRPr="000A4AB7">
        <w:rPr>
          <w:sz w:val="25"/>
          <w:szCs w:val="25"/>
        </w:rPr>
        <w:t>соблюдения установленных ограничений, запретов и (или) требований о предотвращении и урегулировании конфликта интересов»;</w:t>
      </w:r>
    </w:p>
    <w:p w:rsidR="007C2587" w:rsidRPr="000A4AB7" w:rsidRDefault="007C2587" w:rsidP="007C2587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Пластунского городского поселения от 23.05.2018 № 104 «</w:t>
      </w:r>
      <w:r w:rsidRPr="000A4AB7">
        <w:rPr>
          <w:rFonts w:eastAsia="Calibri"/>
          <w:sz w:val="25"/>
          <w:szCs w:val="25"/>
          <w:lang w:eastAsia="en-US"/>
        </w:rPr>
        <w:t xml:space="preserve">Об утверждении Положения </w:t>
      </w:r>
      <w:r w:rsidRPr="000A4AB7">
        <w:rPr>
          <w:sz w:val="25"/>
          <w:szCs w:val="25"/>
          <w:lang w:eastAsia="en-US"/>
        </w:rPr>
        <w:t xml:space="preserve">о порядке </w:t>
      </w:r>
      <w:r w:rsidRPr="000A4AB7">
        <w:rPr>
          <w:bCs/>
          <w:sz w:val="25"/>
          <w:szCs w:val="25"/>
          <w:lang w:eastAsia="en-US"/>
        </w:rPr>
        <w:t xml:space="preserve">размещения сведений о доходах, расходах, об имуществе и обязательствах имущественного характера, </w:t>
      </w:r>
      <w:proofErr w:type="gramStart"/>
      <w:r w:rsidRPr="000A4AB7">
        <w:rPr>
          <w:bCs/>
          <w:sz w:val="25"/>
          <w:szCs w:val="25"/>
          <w:lang w:eastAsia="en-US"/>
        </w:rPr>
        <w:t>лиц</w:t>
      </w:r>
      <w:proofErr w:type="gramEnd"/>
      <w:r w:rsidRPr="000A4AB7">
        <w:rPr>
          <w:bCs/>
          <w:sz w:val="25"/>
          <w:szCs w:val="25"/>
          <w:lang w:eastAsia="en-US"/>
        </w:rPr>
        <w:t xml:space="preserve"> замещающих муниципальные должности в органах местного самоуправления </w:t>
      </w:r>
      <w:r w:rsidRPr="000A4AB7">
        <w:rPr>
          <w:sz w:val="25"/>
          <w:szCs w:val="25"/>
          <w:lang w:eastAsia="en-US"/>
        </w:rPr>
        <w:t>Пластунского городского поселения</w:t>
      </w:r>
      <w:r w:rsidRPr="000A4AB7">
        <w:rPr>
          <w:bCs/>
          <w:sz w:val="25"/>
          <w:szCs w:val="25"/>
          <w:lang w:eastAsia="en-US"/>
        </w:rPr>
        <w:t xml:space="preserve"> и членов их семей на официальном сайте органа местного самоуправления и порядок представления этих сведений средствам массовой информации для опубликования</w:t>
      </w:r>
      <w:r w:rsidRPr="000A4AB7">
        <w:rPr>
          <w:sz w:val="25"/>
          <w:szCs w:val="25"/>
        </w:rPr>
        <w:t>»;</w:t>
      </w:r>
    </w:p>
    <w:p w:rsidR="007C2587" w:rsidRPr="000A4AB7" w:rsidRDefault="007C2587" w:rsidP="007C2587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Пластунского городского поселения от 23.05.2018 № 1029.08.2018 № 119 «</w:t>
      </w:r>
      <w:r w:rsidRPr="000A4AB7">
        <w:rPr>
          <w:sz w:val="25"/>
          <w:szCs w:val="25"/>
          <w:lang w:eastAsia="en-US"/>
        </w:rPr>
        <w:t xml:space="preserve">О внесении изменений в Положение о порядке </w:t>
      </w:r>
      <w:r w:rsidRPr="000A4AB7">
        <w:rPr>
          <w:bCs/>
          <w:sz w:val="25"/>
          <w:szCs w:val="25"/>
          <w:lang w:eastAsia="en-US"/>
        </w:rPr>
        <w:t xml:space="preserve">размещения сведений о доходах, расходах, об имуществе и обязательствах имущественного характера, лиц замещающих муниципальные должности в органах </w:t>
      </w:r>
      <w:r w:rsidRPr="000A4AB7">
        <w:rPr>
          <w:bCs/>
          <w:sz w:val="25"/>
          <w:szCs w:val="25"/>
          <w:lang w:eastAsia="en-US"/>
        </w:rPr>
        <w:lastRenderedPageBreak/>
        <w:t xml:space="preserve">местного самоуправления </w:t>
      </w:r>
      <w:r w:rsidRPr="000A4AB7">
        <w:rPr>
          <w:sz w:val="25"/>
          <w:szCs w:val="25"/>
          <w:lang w:eastAsia="en-US"/>
        </w:rPr>
        <w:t>Пластунского городского поселения</w:t>
      </w:r>
      <w:r w:rsidRPr="000A4AB7">
        <w:rPr>
          <w:bCs/>
          <w:sz w:val="25"/>
          <w:szCs w:val="25"/>
          <w:lang w:eastAsia="en-US"/>
        </w:rPr>
        <w:t xml:space="preserve"> и членов их семей на официальном сайте органа местного самоуправления и порядок представления этих сведений средствам массовой информации для опубликования</w:t>
      </w:r>
      <w:r w:rsidRPr="000A4AB7">
        <w:rPr>
          <w:sz w:val="25"/>
          <w:szCs w:val="25"/>
          <w:lang w:eastAsia="en-US"/>
        </w:rPr>
        <w:t>, утвержденного решением муниципального комитета Пластунского городского поселения</w:t>
      </w:r>
      <w:r w:rsidRPr="000A4AB7">
        <w:rPr>
          <w:bCs/>
          <w:sz w:val="25"/>
          <w:szCs w:val="25"/>
          <w:lang w:eastAsia="en-US"/>
        </w:rPr>
        <w:t xml:space="preserve"> от 23.05.2018 № 104</w:t>
      </w:r>
      <w:r w:rsidRPr="000A4AB7">
        <w:rPr>
          <w:sz w:val="25"/>
          <w:szCs w:val="25"/>
        </w:rPr>
        <w:t>»;</w:t>
      </w:r>
    </w:p>
    <w:p w:rsidR="00C352E2" w:rsidRPr="000A4AB7" w:rsidRDefault="00C352E2" w:rsidP="007C2587">
      <w:pPr>
        <w:ind w:firstLine="709"/>
        <w:jc w:val="both"/>
        <w:outlineLvl w:val="0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Тернейского городского поселения от 22.06.2020 № 250 «</w:t>
      </w:r>
      <w:r w:rsidRPr="000A4AB7">
        <w:rPr>
          <w:rFonts w:eastAsia="Calibri"/>
          <w:sz w:val="25"/>
          <w:szCs w:val="25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0A4AB7">
        <w:rPr>
          <w:sz w:val="25"/>
          <w:szCs w:val="25"/>
        </w:rPr>
        <w:t>»;</w:t>
      </w:r>
    </w:p>
    <w:p w:rsidR="00C352E2" w:rsidRPr="000A4AB7" w:rsidRDefault="00C352E2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Тернейского поселения от 21.09.2020 № 258 «</w:t>
      </w:r>
      <w:r w:rsidRPr="000A4AB7">
        <w:rPr>
          <w:rFonts w:eastAsia="Calibri"/>
          <w:sz w:val="25"/>
          <w:szCs w:val="25"/>
        </w:rPr>
        <w:t>О внесении изменений в 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несущественным», утвержденный решением Муниципального комитета Тернейского городского поселения  от 22.06.2020 № 250</w:t>
      </w:r>
      <w:r w:rsidRPr="000A4AB7">
        <w:rPr>
          <w:sz w:val="25"/>
          <w:szCs w:val="25"/>
        </w:rPr>
        <w:t>»;</w:t>
      </w:r>
    </w:p>
    <w:p w:rsidR="00C352E2" w:rsidRPr="000A4AB7" w:rsidRDefault="00C352E2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Тернейского городского поселения от 07.09.2017 № 106 «</w:t>
      </w:r>
      <w:r w:rsidRPr="000A4AB7">
        <w:rPr>
          <w:rFonts w:eastAsia="Calibri"/>
          <w:sz w:val="25"/>
          <w:szCs w:val="25"/>
          <w:lang w:eastAsia="en-US"/>
        </w:rPr>
        <w:t>Об утверждении Положения о порядке представления лицами, замещ</w:t>
      </w:r>
      <w:r w:rsidR="00E52763" w:rsidRPr="000A4AB7">
        <w:rPr>
          <w:rFonts w:eastAsia="Calibri"/>
          <w:sz w:val="25"/>
          <w:szCs w:val="25"/>
          <w:lang w:eastAsia="en-US"/>
        </w:rPr>
        <w:t xml:space="preserve">ающими муниципальные должности </w:t>
      </w:r>
      <w:r w:rsidRPr="000A4AB7">
        <w:rPr>
          <w:rFonts w:eastAsia="Calibri"/>
          <w:sz w:val="25"/>
          <w:szCs w:val="25"/>
          <w:lang w:eastAsia="en-US"/>
        </w:rPr>
        <w:t>Тернейского городского поселения, сведений о доходах, расходах, об имуществе и обязательствах имущественного характера</w:t>
      </w:r>
      <w:r w:rsidRPr="000A4AB7">
        <w:rPr>
          <w:sz w:val="25"/>
          <w:szCs w:val="25"/>
        </w:rPr>
        <w:t xml:space="preserve">, их </w:t>
      </w:r>
      <w:r w:rsidRPr="000A4AB7">
        <w:rPr>
          <w:rFonts w:eastAsia="Calibri"/>
          <w:sz w:val="25"/>
          <w:szCs w:val="25"/>
          <w:lang w:eastAsia="en-US"/>
        </w:rPr>
        <w:t xml:space="preserve">размещения на официальном сайте органа местного самоуправления, </w:t>
      </w:r>
      <w:r w:rsidRPr="000A4AB7">
        <w:rPr>
          <w:sz w:val="25"/>
          <w:szCs w:val="25"/>
        </w:rPr>
        <w:t>соблюдения установленных ограничений, запретов и (или) требований о предотвращении и урегулировании конфликта интересов»;</w:t>
      </w:r>
    </w:p>
    <w:p w:rsidR="00C352E2" w:rsidRPr="000A4AB7" w:rsidRDefault="00C352E2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Тернейского городского поселения от 06.07.2018 № 139 «</w:t>
      </w:r>
      <w:r w:rsidRPr="000A4AB7">
        <w:rPr>
          <w:rFonts w:eastAsia="Calibri"/>
          <w:sz w:val="25"/>
          <w:szCs w:val="25"/>
          <w:lang w:eastAsia="en-US"/>
        </w:rPr>
        <w:t>О внесении изменений в решение муниципального комитета Тернейского городского поселения от 07.09.2017 № 106 «Об утверждении Положения о порядке представления лицами, замещающими муниципальные должности  Тернейского городского поселения, сведений о доходах, расходах, об имуществе и обязательствах имущественного характера</w:t>
      </w:r>
      <w:r w:rsidRPr="000A4AB7">
        <w:rPr>
          <w:sz w:val="25"/>
          <w:szCs w:val="25"/>
        </w:rPr>
        <w:t xml:space="preserve">, их </w:t>
      </w:r>
      <w:r w:rsidRPr="000A4AB7">
        <w:rPr>
          <w:rFonts w:eastAsia="Calibri"/>
          <w:sz w:val="25"/>
          <w:szCs w:val="25"/>
          <w:lang w:eastAsia="en-US"/>
        </w:rPr>
        <w:t xml:space="preserve">размещения на официальном сайте органа местного самоуправления, </w:t>
      </w:r>
      <w:r w:rsidRPr="000A4AB7">
        <w:rPr>
          <w:sz w:val="25"/>
          <w:szCs w:val="25"/>
        </w:rPr>
        <w:t>соблюдения установленных ограничений, запретов и (или) требований о предотвращении и урегулировании конфликта интересов»»;</w:t>
      </w:r>
    </w:p>
    <w:p w:rsidR="00C352E2" w:rsidRPr="000A4AB7" w:rsidRDefault="00C352E2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городского поселения Светлое от 29.06.2020 № 12 «</w:t>
      </w:r>
      <w:r w:rsidRPr="000A4AB7">
        <w:rPr>
          <w:rFonts w:eastAsia="Calibri"/>
          <w:sz w:val="25"/>
          <w:szCs w:val="25"/>
        </w:rPr>
        <w:t xml:space="preserve">Об утверждении Порядка принятия решения о применении к депутату муниципального комитета </w:t>
      </w:r>
      <w:r w:rsidRPr="000A4AB7">
        <w:rPr>
          <w:rFonts w:eastAsia="Calibri"/>
          <w:color w:val="0D0D0D"/>
          <w:sz w:val="25"/>
          <w:szCs w:val="25"/>
        </w:rPr>
        <w:t>городского поселения Светлое</w:t>
      </w:r>
      <w:r w:rsidRPr="000A4AB7">
        <w:rPr>
          <w:rFonts w:eastAsia="Calibri"/>
          <w:sz w:val="25"/>
          <w:szCs w:val="25"/>
        </w:rPr>
        <w:t xml:space="preserve">, главе </w:t>
      </w:r>
      <w:r w:rsidRPr="000A4AB7">
        <w:rPr>
          <w:rFonts w:eastAsia="Calibri"/>
          <w:color w:val="0D0D0D"/>
          <w:sz w:val="25"/>
          <w:szCs w:val="25"/>
        </w:rPr>
        <w:t>городского поселения Светлое</w:t>
      </w:r>
      <w:r w:rsidRPr="000A4AB7">
        <w:rPr>
          <w:rFonts w:eastAsia="Calibri"/>
          <w:sz w:val="25"/>
          <w:szCs w:val="25"/>
        </w:rPr>
        <w:t xml:space="preserve">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  <w:r w:rsidRPr="000A4AB7">
        <w:rPr>
          <w:sz w:val="25"/>
          <w:szCs w:val="25"/>
        </w:rPr>
        <w:t>»;</w:t>
      </w:r>
    </w:p>
    <w:p w:rsidR="0032325B" w:rsidRPr="000A4AB7" w:rsidRDefault="0032325B" w:rsidP="00E52763">
      <w:pPr>
        <w:ind w:firstLine="709"/>
        <w:jc w:val="both"/>
        <w:rPr>
          <w:bCs/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городского поселения Светлое от 25.01.2019 № 107 «</w:t>
      </w:r>
      <w:r w:rsidRPr="000A4AB7">
        <w:rPr>
          <w:bCs/>
          <w:sz w:val="25"/>
          <w:szCs w:val="25"/>
        </w:rPr>
        <w:t>О порядке размещения сведений о доходах, расходах, об имуществе и обязательствах имущественного характера лиц, замещающих муниципальные должности</w:t>
      </w:r>
      <w:r w:rsidRPr="000A4AB7">
        <w:rPr>
          <w:bCs/>
          <w:i/>
          <w:sz w:val="25"/>
          <w:szCs w:val="25"/>
        </w:rPr>
        <w:t xml:space="preserve"> </w:t>
      </w:r>
      <w:r w:rsidRPr="000A4AB7">
        <w:rPr>
          <w:bCs/>
          <w:sz w:val="25"/>
          <w:szCs w:val="25"/>
        </w:rPr>
        <w:t>в городском поселении Светлое, и членов их семей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  <w:r w:rsidRPr="000A4AB7">
        <w:rPr>
          <w:sz w:val="25"/>
          <w:szCs w:val="25"/>
        </w:rPr>
        <w:t>»;</w:t>
      </w:r>
    </w:p>
    <w:p w:rsidR="00C352E2" w:rsidRPr="000A4AB7" w:rsidRDefault="00C352E2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lastRenderedPageBreak/>
        <w:t>- решение муниципального комитета Амгунского сельского поселения от 08.07.2020 № 132 «Об утверждении Порядка принятия решения о применении к депутату муниципального комитета Амгунского сельского поселения, главе Амгунского сельского поселения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Федерации»»;</w:t>
      </w:r>
    </w:p>
    <w:p w:rsidR="0032325B" w:rsidRPr="000A4AB7" w:rsidRDefault="0032325B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Амгунского сельского поселения от 28.11.2016 № 22 «</w:t>
      </w:r>
      <w:r w:rsidRPr="000A4AB7">
        <w:rPr>
          <w:rFonts w:eastAsia="Calibri"/>
          <w:sz w:val="25"/>
          <w:szCs w:val="25"/>
          <w:lang w:eastAsia="en-US"/>
        </w:rPr>
        <w:t>О порядке представления лицами, замещающими муниципальные должности Амгунского сельского поселения, сведений о доходах, расходах, об имуществе и обязательствах имущественного характера</w:t>
      </w:r>
      <w:r w:rsidRPr="000A4AB7">
        <w:rPr>
          <w:sz w:val="25"/>
          <w:szCs w:val="25"/>
        </w:rPr>
        <w:t xml:space="preserve">, их </w:t>
      </w:r>
      <w:r w:rsidRPr="000A4AB7">
        <w:rPr>
          <w:rFonts w:eastAsia="Calibri"/>
          <w:sz w:val="25"/>
          <w:szCs w:val="25"/>
          <w:lang w:eastAsia="en-US"/>
        </w:rPr>
        <w:t xml:space="preserve">размещения на официальном сайте органа местного самоуправления, </w:t>
      </w:r>
      <w:r w:rsidRPr="000A4AB7">
        <w:rPr>
          <w:sz w:val="25"/>
          <w:szCs w:val="25"/>
        </w:rPr>
        <w:t>проведения проверки достоверности и полноты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интересов»;</w:t>
      </w:r>
    </w:p>
    <w:p w:rsidR="00C352E2" w:rsidRPr="000A4AB7" w:rsidRDefault="00C352E2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 xml:space="preserve">- решение муниципального комитета Удэгейского сельского поселения от 08.07.2020 № 53 «Об утверждении Порядка принятия решения о применении к депутату муниципального комитета Удэгейского сельского поселения, главе </w:t>
      </w:r>
      <w:proofErr w:type="spellStart"/>
      <w:r w:rsidRPr="000A4AB7">
        <w:rPr>
          <w:sz w:val="25"/>
          <w:szCs w:val="25"/>
        </w:rPr>
        <w:t>Удгейского</w:t>
      </w:r>
      <w:proofErr w:type="spellEnd"/>
      <w:r w:rsidRPr="000A4AB7">
        <w:rPr>
          <w:sz w:val="25"/>
          <w:szCs w:val="25"/>
        </w:rPr>
        <w:t xml:space="preserve"> сельского поселения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Федерации»»;</w:t>
      </w:r>
    </w:p>
    <w:p w:rsidR="0032325B" w:rsidRPr="000A4AB7" w:rsidRDefault="0032325B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Удэгейского сельского поселения от 29.11.2016 № 169 «</w:t>
      </w:r>
      <w:r w:rsidRPr="000A4AB7">
        <w:rPr>
          <w:rFonts w:eastAsia="Calibri"/>
          <w:sz w:val="25"/>
          <w:szCs w:val="25"/>
          <w:lang w:eastAsia="en-US"/>
        </w:rPr>
        <w:t>О порядке представления лицами, замещающими муниципальные должности Удэгейского сельского поселения Тернейского муниципального района, сведений о доходах, расходах, об имуществе и обязательствах имущественного характера</w:t>
      </w:r>
      <w:r w:rsidRPr="000A4AB7">
        <w:rPr>
          <w:sz w:val="25"/>
          <w:szCs w:val="25"/>
        </w:rPr>
        <w:t xml:space="preserve">, их </w:t>
      </w:r>
      <w:r w:rsidRPr="000A4AB7">
        <w:rPr>
          <w:rFonts w:eastAsia="Calibri"/>
          <w:sz w:val="25"/>
          <w:szCs w:val="25"/>
          <w:lang w:eastAsia="en-US"/>
        </w:rPr>
        <w:t xml:space="preserve">размещения на официальном сайте Удэгейского сельского поселения, </w:t>
      </w:r>
      <w:r w:rsidRPr="000A4AB7">
        <w:rPr>
          <w:sz w:val="25"/>
          <w:szCs w:val="25"/>
        </w:rPr>
        <w:t>проведения проверки достоверности и полноты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интересов»;</w:t>
      </w:r>
    </w:p>
    <w:p w:rsidR="0032325B" w:rsidRPr="000A4AB7" w:rsidRDefault="0032325B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Удэгейского сельского поселения от 07.06.2017 № 183 «О внесении изменений в решение муниципального комитета Удэгейского сельского поселения от 29.11.2016 № 169 «О порядке предоставления лицами, замещающими муниципальные должности городского округа (муниципального района), сведений о доходах, расходах, об имуществе и обязательствах имущественного характера, их размещения на официальном сайте Удэгейского сельского поселения, проведения проверки достоверности и полноты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интересов»»;</w:t>
      </w:r>
    </w:p>
    <w:p w:rsidR="00C352E2" w:rsidRPr="000A4AB7" w:rsidRDefault="00C352E2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Максимовского сельского поселения от 26.06.2020 № 140 «Об утверждении Порядка принятия решения о применении к депутату муниципального комитета Максимовского сельского поселения, главе Максимовского сельского поселения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Федерации»»;</w:t>
      </w:r>
    </w:p>
    <w:p w:rsidR="0032325B" w:rsidRPr="000A4AB7" w:rsidRDefault="0032325B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Максимовского сельского поселения от 23.11.2016 № 21 «</w:t>
      </w:r>
      <w:r w:rsidRPr="000A4AB7">
        <w:rPr>
          <w:sz w:val="25"/>
          <w:szCs w:val="25"/>
          <w:lang w:eastAsia="en-US"/>
        </w:rPr>
        <w:t>О порядке представления лицами, замещающими муниципальные должности  городского округа (муниципального района), сведений о доходах, расходах, об имуществе и обязательствах имущественного характера</w:t>
      </w:r>
      <w:r w:rsidRPr="000A4AB7">
        <w:rPr>
          <w:sz w:val="25"/>
          <w:szCs w:val="25"/>
        </w:rPr>
        <w:t xml:space="preserve">, их </w:t>
      </w:r>
      <w:r w:rsidRPr="000A4AB7">
        <w:rPr>
          <w:sz w:val="25"/>
          <w:szCs w:val="25"/>
          <w:lang w:eastAsia="en-US"/>
        </w:rPr>
        <w:t xml:space="preserve">размещения на </w:t>
      </w:r>
      <w:r w:rsidRPr="000A4AB7">
        <w:rPr>
          <w:sz w:val="25"/>
          <w:szCs w:val="25"/>
          <w:lang w:eastAsia="en-US"/>
        </w:rPr>
        <w:lastRenderedPageBreak/>
        <w:t xml:space="preserve">официальном сайте органа местного самоуправления, </w:t>
      </w:r>
      <w:r w:rsidRPr="000A4AB7">
        <w:rPr>
          <w:sz w:val="25"/>
          <w:szCs w:val="25"/>
        </w:rPr>
        <w:t>проведения проверки достоверности и полноты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интересов»;</w:t>
      </w:r>
    </w:p>
    <w:p w:rsidR="0032325B" w:rsidRPr="000A4AB7" w:rsidRDefault="0032325B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Максимовского сельского поселения от 06.06.2017 № 44 «О внесении изменений в решение муниципального комитета Максимовского сельского поселения от 23.11.2016 № 21 «О порядке предоставления лицами, замещающими муниципальные должности городского округа (муниципального района), сведений о доходах, расходах, об имуществе и обязательствах имущественного характера, их размещения на официальном сайте органа местного самоуправления, проведения проверки достоверности и полноты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</w:t>
      </w:r>
      <w:r w:rsidRPr="000A4AB7">
        <w:rPr>
          <w:b/>
          <w:sz w:val="25"/>
          <w:szCs w:val="25"/>
        </w:rPr>
        <w:t>»</w:t>
      </w:r>
      <w:r w:rsidRPr="000A4AB7">
        <w:rPr>
          <w:sz w:val="25"/>
          <w:szCs w:val="25"/>
        </w:rPr>
        <w:t>»;</w:t>
      </w:r>
    </w:p>
    <w:p w:rsidR="00C352E2" w:rsidRPr="000A4AB7" w:rsidRDefault="00C352E2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Усть-Соболевского сельского поселения от 29.06.2020 № 162 «Об утверждении Порядка принятия решения о применении к депутату муниципального комитета Усть-Соболевского сельского поселения, главе Усть-Соболевского сельского поселения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Федерации»»;</w:t>
      </w:r>
    </w:p>
    <w:p w:rsidR="0032325B" w:rsidRPr="000A4AB7" w:rsidRDefault="0032325B" w:rsidP="00E52763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Усть-Соболевского сельского поселения от 28.11.2016 № 45 «</w:t>
      </w:r>
      <w:r w:rsidRPr="000A4AB7">
        <w:rPr>
          <w:rFonts w:eastAsia="Calibri"/>
          <w:color w:val="000000"/>
          <w:sz w:val="25"/>
          <w:szCs w:val="25"/>
          <w:lang w:eastAsia="en-US"/>
        </w:rPr>
        <w:t>О порядке представления лицами, замещающими муниципальные должности Усть-Соболевского сельского поселения, сведений о доходах, расходах, об имуществе и обязательствах имущественного характера</w:t>
      </w:r>
      <w:r w:rsidRPr="000A4AB7">
        <w:rPr>
          <w:color w:val="000000"/>
          <w:sz w:val="25"/>
          <w:szCs w:val="25"/>
        </w:rPr>
        <w:t xml:space="preserve">, их </w:t>
      </w:r>
      <w:r w:rsidRPr="000A4AB7">
        <w:rPr>
          <w:rFonts w:eastAsia="Calibri"/>
          <w:color w:val="000000"/>
          <w:sz w:val="25"/>
          <w:szCs w:val="25"/>
          <w:lang w:eastAsia="en-US"/>
        </w:rPr>
        <w:t xml:space="preserve">размещения на официальном сайте органа местного самоуправления, </w:t>
      </w:r>
      <w:r w:rsidRPr="000A4AB7">
        <w:rPr>
          <w:color w:val="000000"/>
          <w:sz w:val="25"/>
          <w:szCs w:val="25"/>
        </w:rPr>
        <w:t>проведения проверки достоверности и полноты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</w:t>
      </w:r>
      <w:r w:rsidRPr="000A4AB7">
        <w:rPr>
          <w:sz w:val="25"/>
          <w:szCs w:val="25"/>
        </w:rPr>
        <w:t>»;</w:t>
      </w:r>
    </w:p>
    <w:p w:rsidR="0032325B" w:rsidRPr="000A4AB7" w:rsidRDefault="0032325B" w:rsidP="00E52763">
      <w:pPr>
        <w:pStyle w:val="ConsPlusTitle"/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 xml:space="preserve">- </w:t>
      </w:r>
      <w:r w:rsidRPr="000A4AB7">
        <w:rPr>
          <w:b w:val="0"/>
          <w:sz w:val="25"/>
          <w:szCs w:val="25"/>
        </w:rPr>
        <w:t>решение муниципального комитета Усть-Соболевского сельского поселения от 16.06.2017 № 60</w:t>
      </w:r>
      <w:r w:rsidRPr="000A4AB7">
        <w:rPr>
          <w:sz w:val="25"/>
          <w:szCs w:val="25"/>
        </w:rPr>
        <w:t xml:space="preserve"> «</w:t>
      </w:r>
      <w:r w:rsidRPr="000A4AB7">
        <w:rPr>
          <w:b w:val="0"/>
          <w:sz w:val="25"/>
          <w:szCs w:val="25"/>
        </w:rPr>
        <w:t xml:space="preserve">О внесении изменений в решение муниципального комитета Усть-Соболевского сельского поселения от 28.11.2016 № 45 «О порядке представления лицами, замещающими муниципальные должности </w:t>
      </w:r>
      <w:r w:rsidRPr="000A4AB7">
        <w:rPr>
          <w:rFonts w:eastAsia="Calibri"/>
          <w:b w:val="0"/>
          <w:color w:val="000000"/>
          <w:sz w:val="25"/>
          <w:szCs w:val="25"/>
          <w:lang w:eastAsia="en-US"/>
        </w:rPr>
        <w:t>Усть-Соболевского сельского поселения</w:t>
      </w:r>
      <w:r w:rsidRPr="000A4AB7">
        <w:rPr>
          <w:b w:val="0"/>
          <w:sz w:val="25"/>
          <w:szCs w:val="25"/>
        </w:rPr>
        <w:t>, сведений о доходах, расходах, об имуществе и обязательствах имущественного характера, их размещения на официальном сайте Усть-Соболевского  сельского поселения, проведения проверки достоверности и полноты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интересов»</w:t>
      </w:r>
      <w:r w:rsidRPr="000A4AB7">
        <w:rPr>
          <w:sz w:val="25"/>
          <w:szCs w:val="25"/>
        </w:rPr>
        <w:t>»;</w:t>
      </w:r>
    </w:p>
    <w:p w:rsidR="007D7B0F" w:rsidRPr="000A4AB7" w:rsidRDefault="007D7B0F" w:rsidP="00E52763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Самаргинского сельского поселения от 09.02.2018 № 81 «</w:t>
      </w:r>
      <w:r w:rsidRPr="000A4AB7">
        <w:rPr>
          <w:rFonts w:eastAsia="Calibri"/>
          <w:bCs/>
          <w:sz w:val="25"/>
          <w:szCs w:val="25"/>
          <w:lang w:eastAsia="en-US"/>
        </w:rPr>
        <w:t xml:space="preserve">Об утверждении порядка размещения сведений о доходах, расходах, об имуществе и обязательствах имущественного характера, </w:t>
      </w:r>
      <w:proofErr w:type="gramStart"/>
      <w:r w:rsidRPr="000A4AB7">
        <w:rPr>
          <w:rFonts w:eastAsia="Calibri"/>
          <w:bCs/>
          <w:sz w:val="25"/>
          <w:szCs w:val="25"/>
          <w:lang w:eastAsia="en-US"/>
        </w:rPr>
        <w:t>лиц</w:t>
      </w:r>
      <w:proofErr w:type="gramEnd"/>
      <w:r w:rsidRPr="000A4AB7">
        <w:rPr>
          <w:rFonts w:eastAsia="Calibri"/>
          <w:bCs/>
          <w:sz w:val="25"/>
          <w:szCs w:val="25"/>
          <w:lang w:eastAsia="en-US"/>
        </w:rPr>
        <w:t xml:space="preserve"> замещающих муниципальные должности в органах местного самоуправления Самаргинского сельского поселения и членов их семей на официальных сайтах органов местного самоуправления и порядок представления этих сведений средствам массовой информации для опубликования</w:t>
      </w:r>
      <w:r w:rsidRPr="000A4AB7">
        <w:rPr>
          <w:sz w:val="25"/>
          <w:szCs w:val="25"/>
        </w:rPr>
        <w:t>»;</w:t>
      </w:r>
    </w:p>
    <w:p w:rsidR="00240EEE" w:rsidRPr="000A4AB7" w:rsidRDefault="00240EEE" w:rsidP="00E52763">
      <w:pPr>
        <w:pStyle w:val="aa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A4AB7">
        <w:rPr>
          <w:rFonts w:ascii="Times New Roman" w:hAnsi="Times New Roman" w:cs="Times New Roman"/>
          <w:sz w:val="25"/>
          <w:szCs w:val="25"/>
        </w:rPr>
        <w:t xml:space="preserve">- решение муниципального комитета Самаргинского сельского поселения от 29.06.2020 № 160 «Об утверждении Порядка принятия решения о применении к депутату муниципального комитета Самаргинского сельского поселения, главе </w:t>
      </w:r>
      <w:r w:rsidRPr="000A4AB7">
        <w:rPr>
          <w:rFonts w:ascii="Times New Roman" w:hAnsi="Times New Roman" w:cs="Times New Roman"/>
          <w:sz w:val="25"/>
          <w:szCs w:val="25"/>
        </w:rPr>
        <w:lastRenderedPageBreak/>
        <w:t>Самаргинского сельского поселения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Федерации»»;</w:t>
      </w:r>
    </w:p>
    <w:p w:rsidR="007D7B0F" w:rsidRPr="000A4AB7" w:rsidRDefault="005F174D" w:rsidP="00E52763">
      <w:pPr>
        <w:ind w:firstLine="709"/>
        <w:jc w:val="both"/>
        <w:rPr>
          <w:color w:val="000000" w:themeColor="text1"/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Единкинского сельского поселения от 26.06.2020 № 123 «</w:t>
      </w:r>
      <w:r w:rsidRPr="000A4AB7">
        <w:rPr>
          <w:color w:val="000000" w:themeColor="text1"/>
          <w:sz w:val="25"/>
          <w:szCs w:val="25"/>
        </w:rPr>
        <w:t>Об утверждении Порядка принятия решения о применении к депутату муниципального комитета Единкинского поселения, главе Единкинского сельского поселения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</w:t>
      </w:r>
      <w:r w:rsidRPr="000A4AB7">
        <w:rPr>
          <w:sz w:val="25"/>
          <w:szCs w:val="25"/>
        </w:rPr>
        <w:t>»;</w:t>
      </w:r>
    </w:p>
    <w:p w:rsidR="005F174D" w:rsidRPr="000A4AB7" w:rsidRDefault="005F174D" w:rsidP="00E52763">
      <w:pPr>
        <w:ind w:firstLine="709"/>
        <w:jc w:val="both"/>
        <w:rPr>
          <w:color w:val="000000" w:themeColor="text1"/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Единкинского сельского поселения от 15.02.2018 № 60 «</w:t>
      </w:r>
      <w:r w:rsidRPr="000A4AB7">
        <w:rPr>
          <w:rFonts w:eastAsia="Calibri"/>
          <w:bCs/>
          <w:sz w:val="25"/>
          <w:szCs w:val="25"/>
        </w:rPr>
        <w:t xml:space="preserve">Об утверждении порядка размещения сведений о доходах, расходах, об имуществе и обязательствах имущественного характера, </w:t>
      </w:r>
      <w:proofErr w:type="gramStart"/>
      <w:r w:rsidRPr="000A4AB7">
        <w:rPr>
          <w:rFonts w:eastAsia="Calibri"/>
          <w:bCs/>
          <w:sz w:val="25"/>
          <w:szCs w:val="25"/>
        </w:rPr>
        <w:t>лиц</w:t>
      </w:r>
      <w:proofErr w:type="gramEnd"/>
      <w:r w:rsidRPr="000A4AB7">
        <w:rPr>
          <w:rFonts w:eastAsia="Calibri"/>
          <w:bCs/>
          <w:sz w:val="25"/>
          <w:szCs w:val="25"/>
        </w:rPr>
        <w:t xml:space="preserve"> замещающих муниципальные должности в органах местного самоуправления Единкинского сельского поселения и членов их семей на официальных сайтах органов местного самоуправления и порядок представления этих сведений средствам массовой информации для опубликования</w:t>
      </w:r>
      <w:r w:rsidRPr="000A4AB7">
        <w:rPr>
          <w:sz w:val="25"/>
          <w:szCs w:val="25"/>
        </w:rPr>
        <w:t>»;</w:t>
      </w:r>
    </w:p>
    <w:p w:rsidR="00C202C4" w:rsidRPr="000A4AB7" w:rsidRDefault="00C202C4" w:rsidP="00C202C4">
      <w:pPr>
        <w:ind w:firstLine="709"/>
        <w:jc w:val="both"/>
        <w:rPr>
          <w:color w:val="000000" w:themeColor="text1"/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Кемского сельского поселения от 02.07.2020 № 116 «</w:t>
      </w:r>
      <w:r w:rsidRPr="000A4AB7">
        <w:rPr>
          <w:color w:val="000000" w:themeColor="text1"/>
          <w:sz w:val="25"/>
          <w:szCs w:val="25"/>
        </w:rPr>
        <w:t>Об утверждении Порядка принятия решения о применении к депутату муниципального комитета Кемского поселения, главе Кемского сельского поселения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</w:t>
      </w:r>
      <w:r w:rsidRPr="000A4AB7">
        <w:rPr>
          <w:sz w:val="25"/>
          <w:szCs w:val="25"/>
        </w:rPr>
        <w:t>»;</w:t>
      </w:r>
    </w:p>
    <w:p w:rsidR="00C352E2" w:rsidRPr="000A4AB7" w:rsidRDefault="00C202C4" w:rsidP="00C352E2">
      <w:pPr>
        <w:ind w:firstLine="709"/>
        <w:jc w:val="both"/>
        <w:rPr>
          <w:sz w:val="25"/>
          <w:szCs w:val="25"/>
        </w:rPr>
      </w:pPr>
      <w:r w:rsidRPr="000A4AB7">
        <w:rPr>
          <w:sz w:val="25"/>
          <w:szCs w:val="25"/>
        </w:rPr>
        <w:t>- решение муниципального комитета Кемского сельского поселения от 16.02.2018 № 60 «</w:t>
      </w:r>
      <w:r w:rsidRPr="000A4AB7">
        <w:rPr>
          <w:rFonts w:eastAsia="Calibri"/>
          <w:bCs/>
          <w:sz w:val="25"/>
          <w:szCs w:val="25"/>
        </w:rPr>
        <w:t xml:space="preserve">Об утверждении порядка размещения сведений о доходах, расходах, об имуществе и обязательствах имущественного характера, </w:t>
      </w:r>
      <w:proofErr w:type="gramStart"/>
      <w:r w:rsidRPr="000A4AB7">
        <w:rPr>
          <w:rFonts w:eastAsia="Calibri"/>
          <w:bCs/>
          <w:sz w:val="25"/>
          <w:szCs w:val="25"/>
        </w:rPr>
        <w:t>лиц</w:t>
      </w:r>
      <w:proofErr w:type="gramEnd"/>
      <w:r w:rsidRPr="000A4AB7">
        <w:rPr>
          <w:rFonts w:eastAsia="Calibri"/>
          <w:bCs/>
          <w:sz w:val="25"/>
          <w:szCs w:val="25"/>
        </w:rPr>
        <w:t xml:space="preserve"> замещающих муниципальные должности в органах местного самоуправления </w:t>
      </w:r>
      <w:r w:rsidRPr="000A4AB7">
        <w:rPr>
          <w:sz w:val="25"/>
          <w:szCs w:val="25"/>
        </w:rPr>
        <w:t>Кемского</w:t>
      </w:r>
      <w:r w:rsidRPr="000A4AB7">
        <w:rPr>
          <w:rFonts w:eastAsia="Calibri"/>
          <w:bCs/>
          <w:sz w:val="25"/>
          <w:szCs w:val="25"/>
        </w:rPr>
        <w:t xml:space="preserve"> сельского поселения и членов их семей на официальных сайтах органов местного самоуправления и порядок представления этих сведений средствам массовой информации для опубликования</w:t>
      </w:r>
      <w:r w:rsidRPr="000A4AB7">
        <w:rPr>
          <w:sz w:val="25"/>
          <w:szCs w:val="25"/>
        </w:rPr>
        <w:t>».</w:t>
      </w:r>
    </w:p>
    <w:p w:rsidR="00C352E2" w:rsidRPr="000A4AB7" w:rsidRDefault="00C352E2" w:rsidP="00C352E2">
      <w:pPr>
        <w:pStyle w:val="ConsPlusTitle"/>
        <w:ind w:firstLine="709"/>
        <w:jc w:val="both"/>
        <w:rPr>
          <w:b w:val="0"/>
          <w:sz w:val="25"/>
          <w:szCs w:val="25"/>
        </w:rPr>
      </w:pPr>
      <w:r w:rsidRPr="000A4AB7">
        <w:rPr>
          <w:b w:val="0"/>
          <w:sz w:val="25"/>
          <w:szCs w:val="25"/>
        </w:rPr>
        <w:t>2. Настоящее решение вступает в силу со дня официального опубликования в газете «Вестник Тернея».</w:t>
      </w:r>
    </w:p>
    <w:p w:rsidR="00C352E2" w:rsidRPr="000A4AB7" w:rsidRDefault="00C352E2" w:rsidP="00C352E2">
      <w:pPr>
        <w:jc w:val="both"/>
        <w:rPr>
          <w:sz w:val="25"/>
          <w:szCs w:val="25"/>
        </w:rPr>
      </w:pPr>
    </w:p>
    <w:p w:rsidR="00C352E2" w:rsidRPr="000A4AB7" w:rsidRDefault="00C352E2" w:rsidP="00C352E2">
      <w:pPr>
        <w:jc w:val="both"/>
        <w:rPr>
          <w:sz w:val="25"/>
          <w:szCs w:val="25"/>
        </w:rPr>
      </w:pPr>
      <w:r w:rsidRPr="000A4AB7">
        <w:rPr>
          <w:sz w:val="25"/>
          <w:szCs w:val="25"/>
        </w:rPr>
        <w:t xml:space="preserve">Глава </w:t>
      </w:r>
    </w:p>
    <w:p w:rsidR="00C352E2" w:rsidRPr="000A4AB7" w:rsidRDefault="00C352E2" w:rsidP="00C352E2">
      <w:pPr>
        <w:jc w:val="both"/>
        <w:rPr>
          <w:sz w:val="25"/>
          <w:szCs w:val="25"/>
        </w:rPr>
      </w:pPr>
      <w:r w:rsidRPr="000A4AB7">
        <w:rPr>
          <w:sz w:val="25"/>
          <w:szCs w:val="25"/>
        </w:rPr>
        <w:t>Думы Тернейского муниципального округа</w:t>
      </w:r>
    </w:p>
    <w:p w:rsidR="00C352E2" w:rsidRPr="000A4AB7" w:rsidRDefault="00C352E2" w:rsidP="00C352E2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0A4AB7">
        <w:rPr>
          <w:sz w:val="25"/>
          <w:szCs w:val="25"/>
        </w:rPr>
        <w:t xml:space="preserve">Приморского края                                           </w:t>
      </w:r>
      <w:r w:rsidRPr="000A4AB7">
        <w:rPr>
          <w:sz w:val="25"/>
          <w:szCs w:val="25"/>
        </w:rPr>
        <w:tab/>
      </w:r>
      <w:r w:rsidRPr="000A4AB7">
        <w:rPr>
          <w:sz w:val="25"/>
          <w:szCs w:val="25"/>
        </w:rPr>
        <w:tab/>
      </w:r>
      <w:r w:rsidRPr="000A4AB7">
        <w:rPr>
          <w:sz w:val="25"/>
          <w:szCs w:val="25"/>
        </w:rPr>
        <w:tab/>
        <w:t xml:space="preserve">               </w:t>
      </w:r>
      <w:r w:rsidR="00C202C4" w:rsidRPr="000A4AB7">
        <w:rPr>
          <w:sz w:val="25"/>
          <w:szCs w:val="25"/>
        </w:rPr>
        <w:t xml:space="preserve">     </w:t>
      </w:r>
      <w:r w:rsidRPr="000A4AB7">
        <w:rPr>
          <w:sz w:val="25"/>
          <w:szCs w:val="25"/>
        </w:rPr>
        <w:t xml:space="preserve">    С.Н. Наумкин</w:t>
      </w:r>
      <w:bookmarkStart w:id="1" w:name="P47"/>
      <w:bookmarkEnd w:id="1"/>
    </w:p>
    <w:p w:rsidR="00F06766" w:rsidRDefault="00F06766">
      <w:pPr>
        <w:spacing w:after="200" w:line="276" w:lineRule="auto"/>
      </w:pPr>
    </w:p>
    <w:sectPr w:rsidR="00F06766" w:rsidSect="0012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32C4C"/>
    <w:multiLevelType w:val="multilevel"/>
    <w:tmpl w:val="A89033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65750D17"/>
    <w:multiLevelType w:val="hybridMultilevel"/>
    <w:tmpl w:val="5BC6411E"/>
    <w:lvl w:ilvl="0" w:tplc="97AAE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EC590A">
      <w:numFmt w:val="none"/>
      <w:lvlText w:val=""/>
      <w:lvlJc w:val="left"/>
      <w:pPr>
        <w:tabs>
          <w:tab w:val="num" w:pos="360"/>
        </w:tabs>
      </w:pPr>
    </w:lvl>
    <w:lvl w:ilvl="2" w:tplc="720CD1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D4B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A0CC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9ED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1E81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EB6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DC5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C6671C"/>
    <w:multiLevelType w:val="hybridMultilevel"/>
    <w:tmpl w:val="F23233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A8"/>
    <w:rsid w:val="000A4AB7"/>
    <w:rsid w:val="00102D41"/>
    <w:rsid w:val="00112F64"/>
    <w:rsid w:val="00117FE0"/>
    <w:rsid w:val="00145EB7"/>
    <w:rsid w:val="00184FED"/>
    <w:rsid w:val="00240EEE"/>
    <w:rsid w:val="0028747E"/>
    <w:rsid w:val="0032325B"/>
    <w:rsid w:val="00366063"/>
    <w:rsid w:val="003701F6"/>
    <w:rsid w:val="003D7B4D"/>
    <w:rsid w:val="00403C59"/>
    <w:rsid w:val="00496FA8"/>
    <w:rsid w:val="0051002F"/>
    <w:rsid w:val="00587A2B"/>
    <w:rsid w:val="005D64B6"/>
    <w:rsid w:val="005E5135"/>
    <w:rsid w:val="005F1745"/>
    <w:rsid w:val="005F174D"/>
    <w:rsid w:val="006A5D09"/>
    <w:rsid w:val="007A5947"/>
    <w:rsid w:val="007C2587"/>
    <w:rsid w:val="007D7B0F"/>
    <w:rsid w:val="008146B5"/>
    <w:rsid w:val="008569EF"/>
    <w:rsid w:val="008633A8"/>
    <w:rsid w:val="008B5B93"/>
    <w:rsid w:val="0092282E"/>
    <w:rsid w:val="00A0018B"/>
    <w:rsid w:val="00A00713"/>
    <w:rsid w:val="00A05631"/>
    <w:rsid w:val="00AC41E1"/>
    <w:rsid w:val="00B77191"/>
    <w:rsid w:val="00BC40E6"/>
    <w:rsid w:val="00C202C4"/>
    <w:rsid w:val="00C34B12"/>
    <w:rsid w:val="00C352E2"/>
    <w:rsid w:val="00CD0B4B"/>
    <w:rsid w:val="00CF0816"/>
    <w:rsid w:val="00D45C57"/>
    <w:rsid w:val="00D478C2"/>
    <w:rsid w:val="00D6573F"/>
    <w:rsid w:val="00DA2489"/>
    <w:rsid w:val="00DC2427"/>
    <w:rsid w:val="00E20C95"/>
    <w:rsid w:val="00E30636"/>
    <w:rsid w:val="00E52763"/>
    <w:rsid w:val="00F06766"/>
    <w:rsid w:val="00F117C2"/>
    <w:rsid w:val="00F13489"/>
    <w:rsid w:val="00F17941"/>
    <w:rsid w:val="00F34ECE"/>
    <w:rsid w:val="00FA4424"/>
    <w:rsid w:val="00FC7FE6"/>
    <w:rsid w:val="00FE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FADCF-A280-4D0A-8E92-B97153DF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C2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96F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496FA8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496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47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24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link w:val="a6"/>
    <w:rsid w:val="00DC2427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DC242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semiHidden/>
    <w:rsid w:val="007A59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A594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rsid w:val="00C352E2"/>
    <w:rPr>
      <w:color w:val="0000FF"/>
      <w:u w:val="single"/>
    </w:rPr>
  </w:style>
  <w:style w:type="paragraph" w:styleId="aa">
    <w:name w:val="No Spacing"/>
    <w:uiPriority w:val="1"/>
    <w:qFormat/>
    <w:rsid w:val="00240EE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45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2811</Words>
  <Characters>16025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4</cp:revision>
  <cp:lastPrinted>2021-09-30T00:08:00Z</cp:lastPrinted>
  <dcterms:created xsi:type="dcterms:W3CDTF">2021-09-29T05:39:00Z</dcterms:created>
  <dcterms:modified xsi:type="dcterms:W3CDTF">2021-09-30T00:08:00Z</dcterms:modified>
</cp:coreProperties>
</file>