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C0" w:rsidRPr="00D424C0" w:rsidRDefault="008A08C0" w:rsidP="008A08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ДУМА</w:t>
      </w:r>
    </w:p>
    <w:p w:rsidR="008A08C0" w:rsidRPr="00D424C0" w:rsidRDefault="008A08C0" w:rsidP="008A08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8A08C0" w:rsidRPr="00D424C0" w:rsidRDefault="008A08C0" w:rsidP="008A0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 xml:space="preserve"> ПРИМОРСКОГО КРАЯ </w:t>
      </w:r>
    </w:p>
    <w:p w:rsidR="008A08C0" w:rsidRPr="00D424C0" w:rsidRDefault="008A08C0" w:rsidP="008A0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(первый созыв)</w:t>
      </w:r>
    </w:p>
    <w:p w:rsidR="008A08C0" w:rsidRPr="00D424C0" w:rsidRDefault="008A08C0" w:rsidP="008A0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08C0" w:rsidRPr="00D424C0" w:rsidRDefault="008A08C0" w:rsidP="008A0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РЕШЕНИЕ</w:t>
      </w:r>
    </w:p>
    <w:p w:rsidR="008A08C0" w:rsidRPr="00D424C0" w:rsidRDefault="008A08C0" w:rsidP="008A0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CE2" w:rsidRPr="00D424C0" w:rsidRDefault="00D424C0" w:rsidP="005B5C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 xml:space="preserve">29 сентября </w:t>
      </w:r>
      <w:r w:rsidR="008A08C0" w:rsidRPr="00D424C0">
        <w:rPr>
          <w:rFonts w:ascii="Times New Roman" w:hAnsi="Times New Roman" w:cs="Times New Roman"/>
          <w:sz w:val="28"/>
          <w:szCs w:val="28"/>
        </w:rPr>
        <w:t xml:space="preserve">2021 года                пгт. Терней                                           № </w:t>
      </w:r>
      <w:r w:rsidRPr="00D424C0">
        <w:rPr>
          <w:rFonts w:ascii="Times New Roman" w:hAnsi="Times New Roman" w:cs="Times New Roman"/>
          <w:sz w:val="28"/>
          <w:szCs w:val="28"/>
        </w:rPr>
        <w:t>254</w:t>
      </w:r>
    </w:p>
    <w:p w:rsidR="00D424C0" w:rsidRPr="00D424C0" w:rsidRDefault="00D424C0" w:rsidP="005B5C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CE2" w:rsidRPr="00D424C0" w:rsidRDefault="005B5CE2" w:rsidP="005B4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</w:t>
      </w:r>
      <w:r w:rsidR="005B4ECA" w:rsidRPr="00D424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24C0">
        <w:rPr>
          <w:rFonts w:ascii="Times New Roman" w:hAnsi="Times New Roman" w:cs="Times New Roman"/>
          <w:b/>
          <w:bCs/>
          <w:sz w:val="28"/>
          <w:szCs w:val="28"/>
        </w:rPr>
        <w:t>предоставления лицу, замещающему муниципальную должность, ежегодного оплачиваемого отпуска</w:t>
      </w:r>
    </w:p>
    <w:p w:rsidR="005B5CE2" w:rsidRPr="00D424C0" w:rsidRDefault="005B5CE2" w:rsidP="005B5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5CE2" w:rsidRPr="00D424C0" w:rsidRDefault="005B5CE2" w:rsidP="005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D424C0">
        <w:rPr>
          <w:rFonts w:ascii="Times New Roman" w:hAnsi="Times New Roman" w:cs="Times New Roman"/>
          <w:bCs/>
          <w:sz w:val="28"/>
          <w:szCs w:val="28"/>
        </w:rPr>
        <w:t xml:space="preserve">Законом Приморского края от 14.07.2008 N 288-КЗ "О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крае", руководствуясь </w:t>
      </w:r>
      <w:r w:rsidRPr="00D424C0">
        <w:rPr>
          <w:rFonts w:ascii="Times New Roman" w:eastAsia="Times New Roman" w:hAnsi="Times New Roman" w:cs="Times New Roman"/>
          <w:sz w:val="28"/>
          <w:szCs w:val="28"/>
        </w:rPr>
        <w:t>Уставом Тернейского муниципального округа Приморского края, Дума Тернейского муниципального округа</w:t>
      </w:r>
      <w:r w:rsidRPr="00D424C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424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B5CE2" w:rsidRPr="00D424C0" w:rsidRDefault="005B5CE2" w:rsidP="005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CE2" w:rsidRPr="00D424C0" w:rsidRDefault="005B5CE2" w:rsidP="005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5B5CE2" w:rsidRPr="00D424C0" w:rsidRDefault="005B5CE2" w:rsidP="005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5CE2" w:rsidRPr="00D424C0" w:rsidRDefault="005B5CE2" w:rsidP="005B5CE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sz w:val="28"/>
          <w:szCs w:val="28"/>
        </w:rPr>
        <w:t>Утвердить прилагаемый Порядок предоставления лицу, замещающему муниципальную должность, ежегодного оплачиваемого отпуска.</w:t>
      </w:r>
    </w:p>
    <w:p w:rsidR="005B5CE2" w:rsidRPr="00D424C0" w:rsidRDefault="005B5CE2" w:rsidP="0083164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Решение опубликовать в газете «Вестник Тернея» и разместить на официальном сайте администрации Тернейского муниципального округа в информационно- телекоммуникационной сети «Интернет»</w:t>
      </w:r>
    </w:p>
    <w:p w:rsidR="00831649" w:rsidRPr="00D424C0" w:rsidRDefault="005B5CE2" w:rsidP="0083164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>Решение вступает в силу со дня его опубликования в газете «Вестник Тернея»</w:t>
      </w:r>
      <w:r w:rsidR="00831649" w:rsidRPr="00D424C0">
        <w:rPr>
          <w:rFonts w:ascii="Times New Roman" w:hAnsi="Times New Roman" w:cs="Times New Roman"/>
          <w:sz w:val="28"/>
          <w:szCs w:val="28"/>
        </w:rPr>
        <w:t>.</w:t>
      </w:r>
    </w:p>
    <w:p w:rsidR="00831649" w:rsidRPr="00D424C0" w:rsidRDefault="00831649" w:rsidP="0083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649" w:rsidRPr="00D424C0" w:rsidRDefault="00831649" w:rsidP="0083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649" w:rsidRPr="00D424C0" w:rsidRDefault="00831649" w:rsidP="0083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CE2" w:rsidRPr="00D424C0" w:rsidRDefault="005B5CE2" w:rsidP="0083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CE2" w:rsidRPr="00D424C0" w:rsidRDefault="005B5CE2" w:rsidP="0083164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5B5CE2" w:rsidRPr="00D424C0" w:rsidRDefault="005B5CE2" w:rsidP="0083164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0">
        <w:rPr>
          <w:rFonts w:ascii="Times New Roman" w:eastAsia="Times New Roman" w:hAnsi="Times New Roman" w:cs="Times New Roman"/>
          <w:sz w:val="28"/>
          <w:szCs w:val="28"/>
        </w:rPr>
        <w:t>Тернейского муниципального округа                                              С.Н. Наумкин</w:t>
      </w:r>
    </w:p>
    <w:p w:rsidR="005B5CE2" w:rsidRPr="00D424C0" w:rsidRDefault="005B5CE2" w:rsidP="00831649">
      <w:pPr>
        <w:pStyle w:val="a3"/>
        <w:jc w:val="right"/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D424C0" w:rsidRDefault="00831649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08C0" w:rsidRPr="00D424C0" w:rsidRDefault="008A08C0">
      <w:pPr>
        <w:rPr>
          <w:rFonts w:ascii="Times New Roman" w:eastAsia="Times New Roman" w:hAnsi="Times New Roman" w:cs="Times New Roman"/>
          <w:sz w:val="24"/>
          <w:szCs w:val="24"/>
        </w:rPr>
      </w:pPr>
      <w:r w:rsidRPr="00D424C0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B5CE2" w:rsidRPr="00D424C0" w:rsidRDefault="005B5CE2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424C0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</w:p>
    <w:p w:rsidR="005B5CE2" w:rsidRPr="00D424C0" w:rsidRDefault="005B5CE2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424C0">
        <w:rPr>
          <w:rFonts w:ascii="Times New Roman" w:eastAsia="Times New Roman" w:hAnsi="Times New Roman" w:cs="Times New Roman"/>
          <w:sz w:val="20"/>
          <w:szCs w:val="20"/>
        </w:rPr>
        <w:t>к решению Думы</w:t>
      </w:r>
    </w:p>
    <w:p w:rsidR="005B5CE2" w:rsidRPr="00D424C0" w:rsidRDefault="005B5CE2" w:rsidP="00831649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424C0">
        <w:rPr>
          <w:rFonts w:ascii="Times New Roman" w:eastAsia="Times New Roman" w:hAnsi="Times New Roman" w:cs="Times New Roman"/>
          <w:sz w:val="20"/>
          <w:szCs w:val="20"/>
        </w:rPr>
        <w:t>Тернейского муниципального округа</w:t>
      </w:r>
    </w:p>
    <w:p w:rsidR="003F6888" w:rsidRPr="00D424C0" w:rsidRDefault="005B5CE2" w:rsidP="0083164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424C0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D424C0" w:rsidRPr="00D424C0">
        <w:rPr>
          <w:rFonts w:ascii="Times New Roman" w:eastAsia="Times New Roman" w:hAnsi="Times New Roman" w:cs="Times New Roman"/>
          <w:sz w:val="20"/>
          <w:szCs w:val="20"/>
        </w:rPr>
        <w:t>29.09.2021 № 254</w:t>
      </w:r>
    </w:p>
    <w:p w:rsidR="00831649" w:rsidRPr="00D424C0" w:rsidRDefault="00831649" w:rsidP="0083164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1649" w:rsidRPr="00FD0814" w:rsidRDefault="00831649" w:rsidP="00FD0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0814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831649" w:rsidRPr="00FD0814" w:rsidRDefault="00831649" w:rsidP="00FD0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D0814">
        <w:rPr>
          <w:rFonts w:ascii="Times New Roman" w:hAnsi="Times New Roman" w:cs="Times New Roman"/>
          <w:b/>
          <w:bCs/>
          <w:sz w:val="26"/>
          <w:szCs w:val="26"/>
        </w:rPr>
        <w:t>предоставления лицу, замещающему муниципальную должность, ежегодного оплачиваемого отпуска</w:t>
      </w:r>
    </w:p>
    <w:p w:rsidR="00831649" w:rsidRPr="00FD0814" w:rsidRDefault="00831649" w:rsidP="00FD0814">
      <w:pPr>
        <w:pStyle w:val="a3"/>
        <w:spacing w:after="0" w:line="240" w:lineRule="auto"/>
        <w:ind w:left="0"/>
        <w:jc w:val="center"/>
        <w:rPr>
          <w:sz w:val="26"/>
          <w:szCs w:val="26"/>
        </w:rPr>
      </w:pPr>
    </w:p>
    <w:p w:rsidR="00AE15A2" w:rsidRPr="00FD0814" w:rsidRDefault="002C50D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1. Настоящий Порядок разработан в соответствии с </w:t>
      </w:r>
      <w:hyperlink r:id="rId5" w:history="1">
        <w:r w:rsidRPr="00FD081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D0814">
        <w:rPr>
          <w:rFonts w:ascii="Times New Roman" w:hAnsi="Times New Roman" w:cs="Times New Roman"/>
          <w:sz w:val="26"/>
          <w:szCs w:val="26"/>
        </w:rPr>
        <w:t xml:space="preserve"> Приморского края от 14.07.2008 N 288-КЗ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крае" и регулирует правоотношения по предоставлению ежегодного оплачиваемого отпуска главе Тернейского муниципального округа</w:t>
      </w:r>
      <w:r w:rsidR="00AE15A2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Pr="00FD08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50DD" w:rsidRPr="00FD0814" w:rsidRDefault="002C50D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2. </w:t>
      </w:r>
      <w:r w:rsidR="00AE15A2" w:rsidRPr="00FD0814">
        <w:rPr>
          <w:rFonts w:ascii="Times New Roman" w:hAnsi="Times New Roman" w:cs="Times New Roman"/>
          <w:sz w:val="26"/>
          <w:szCs w:val="26"/>
        </w:rPr>
        <w:t xml:space="preserve">Главе Тернейского муниципального округа ежегодно </w:t>
      </w:r>
      <w:r w:rsidRPr="00FD0814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AE15A2" w:rsidRPr="00FD0814">
        <w:rPr>
          <w:rFonts w:ascii="Times New Roman" w:hAnsi="Times New Roman" w:cs="Times New Roman"/>
          <w:sz w:val="26"/>
          <w:szCs w:val="26"/>
        </w:rPr>
        <w:t xml:space="preserve">основной оплачиваемый </w:t>
      </w:r>
      <w:r w:rsidRPr="00FD0814">
        <w:rPr>
          <w:rFonts w:ascii="Times New Roman" w:hAnsi="Times New Roman" w:cs="Times New Roman"/>
          <w:sz w:val="26"/>
          <w:szCs w:val="26"/>
        </w:rPr>
        <w:t>отпуск</w:t>
      </w:r>
      <w:r w:rsidR="00AE15A2" w:rsidRPr="00FD0814">
        <w:rPr>
          <w:rFonts w:ascii="Times New Roman" w:hAnsi="Times New Roman" w:cs="Times New Roman"/>
          <w:sz w:val="26"/>
          <w:szCs w:val="26"/>
        </w:rPr>
        <w:t xml:space="preserve"> и дополнительные оплачиваемые отпуска</w:t>
      </w:r>
      <w:r w:rsidRPr="00FD0814">
        <w:rPr>
          <w:rFonts w:ascii="Times New Roman" w:hAnsi="Times New Roman" w:cs="Times New Roman"/>
          <w:sz w:val="26"/>
          <w:szCs w:val="26"/>
        </w:rPr>
        <w:t xml:space="preserve"> с сохранением денежного содержания.</w:t>
      </w:r>
    </w:p>
    <w:p w:rsidR="002C50DD" w:rsidRPr="00FD0814" w:rsidRDefault="002C50D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3. Продолжительность ежегодного основного оплачиваемого отпуска, предоставляемого </w:t>
      </w:r>
      <w:r w:rsidR="008F41BE" w:rsidRPr="00FD0814">
        <w:rPr>
          <w:rFonts w:ascii="Times New Roman" w:hAnsi="Times New Roman" w:cs="Times New Roman"/>
          <w:sz w:val="26"/>
          <w:szCs w:val="26"/>
        </w:rPr>
        <w:t>главе Тернейского муниципального округа</w:t>
      </w:r>
      <w:r w:rsidRPr="00FD0814">
        <w:rPr>
          <w:rFonts w:ascii="Times New Roman" w:hAnsi="Times New Roman" w:cs="Times New Roman"/>
          <w:sz w:val="26"/>
          <w:szCs w:val="26"/>
        </w:rPr>
        <w:t xml:space="preserve">, составляет </w:t>
      </w:r>
      <w:r w:rsidR="001E7AB2" w:rsidRPr="00FD0814">
        <w:rPr>
          <w:rFonts w:ascii="Times New Roman" w:hAnsi="Times New Roman" w:cs="Times New Roman"/>
          <w:sz w:val="26"/>
          <w:szCs w:val="26"/>
        </w:rPr>
        <w:t>33</w:t>
      </w:r>
      <w:r w:rsidRPr="00FD0814">
        <w:rPr>
          <w:rFonts w:ascii="Times New Roman" w:hAnsi="Times New Roman" w:cs="Times New Roman"/>
          <w:sz w:val="26"/>
          <w:szCs w:val="26"/>
        </w:rPr>
        <w:t xml:space="preserve"> календарных дн</w:t>
      </w:r>
      <w:r w:rsidR="001E7AB2" w:rsidRPr="00FD0814">
        <w:rPr>
          <w:rFonts w:ascii="Times New Roman" w:hAnsi="Times New Roman" w:cs="Times New Roman"/>
          <w:sz w:val="26"/>
          <w:szCs w:val="26"/>
        </w:rPr>
        <w:t>я</w:t>
      </w:r>
      <w:r w:rsidRPr="00FD0814">
        <w:rPr>
          <w:rFonts w:ascii="Times New Roman" w:hAnsi="Times New Roman" w:cs="Times New Roman"/>
          <w:sz w:val="26"/>
          <w:szCs w:val="26"/>
        </w:rPr>
        <w:t>.</w:t>
      </w:r>
    </w:p>
    <w:p w:rsidR="002C50DD" w:rsidRPr="00FD0814" w:rsidRDefault="002C50D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4. </w:t>
      </w:r>
      <w:r w:rsidR="001E7AB2" w:rsidRPr="00FD0814">
        <w:rPr>
          <w:rFonts w:ascii="Times New Roman" w:hAnsi="Times New Roman" w:cs="Times New Roman"/>
          <w:sz w:val="26"/>
          <w:szCs w:val="26"/>
        </w:rPr>
        <w:t xml:space="preserve">Продолжительность ежегодных дополнительных оплачиваемых отпусков, предоставляемых </w:t>
      </w:r>
      <w:r w:rsidR="008F41BE" w:rsidRPr="00FD0814">
        <w:rPr>
          <w:rFonts w:ascii="Times New Roman" w:hAnsi="Times New Roman" w:cs="Times New Roman"/>
          <w:sz w:val="26"/>
          <w:szCs w:val="26"/>
        </w:rPr>
        <w:t>главе Тернейского муниципального округа</w:t>
      </w:r>
      <w:r w:rsidR="001E7AB2" w:rsidRPr="00FD0814">
        <w:rPr>
          <w:rFonts w:ascii="Times New Roman" w:hAnsi="Times New Roman" w:cs="Times New Roman"/>
          <w:sz w:val="26"/>
          <w:szCs w:val="26"/>
        </w:rPr>
        <w:t>, составляет</w:t>
      </w:r>
      <w:r w:rsidRPr="00FD0814">
        <w:rPr>
          <w:rFonts w:ascii="Times New Roman" w:hAnsi="Times New Roman" w:cs="Times New Roman"/>
          <w:sz w:val="26"/>
          <w:szCs w:val="26"/>
        </w:rPr>
        <w:t>:</w:t>
      </w:r>
    </w:p>
    <w:p w:rsidR="002C50DD" w:rsidRPr="00FD0814" w:rsidRDefault="001E7AB2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- </w:t>
      </w:r>
      <w:r w:rsidR="002C50DD" w:rsidRPr="00FD0814">
        <w:rPr>
          <w:rFonts w:ascii="Times New Roman" w:hAnsi="Times New Roman" w:cs="Times New Roman"/>
          <w:sz w:val="26"/>
          <w:szCs w:val="26"/>
        </w:rPr>
        <w:t>за ненормированный рабочий день - 12 календарных дней;</w:t>
      </w:r>
    </w:p>
    <w:p w:rsidR="001E7AB2" w:rsidRPr="00FD0814" w:rsidRDefault="001E7AB2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- за работу в местностях, приравненных к районам Крайнего Севера, - 16 календарных дней.</w:t>
      </w:r>
    </w:p>
    <w:p w:rsidR="003A25A6" w:rsidRPr="00FD0814" w:rsidRDefault="003A25A6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5. В число календарных дней основного и дополнительных оплачиваемых отпусков включаются выходные дни, приходящиеся на данный период. Праздничные нерабочие дни, а также дни временной нетрудоспособности, приходящиеся на время отпуска, в число дней отпуска не включаются. В этом случае, отпуск подлежит продлению на число данных дней, или может быть перенесен на любое удобное для главы Тернейского муниципального округа время.</w:t>
      </w:r>
    </w:p>
    <w:p w:rsidR="002C50D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6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. Стаж работы, дающий право на ежегодный основной оплачиваемый отпуск, определяется в соответствии со </w:t>
      </w:r>
      <w:hyperlink r:id="rId6" w:history="1">
        <w:r w:rsidR="002C50DD" w:rsidRPr="00FD0814">
          <w:rPr>
            <w:rFonts w:ascii="Times New Roman" w:hAnsi="Times New Roman" w:cs="Times New Roman"/>
            <w:sz w:val="26"/>
            <w:szCs w:val="26"/>
          </w:rPr>
          <w:t>статьей 121</w:t>
        </w:r>
      </w:hyperlink>
      <w:r w:rsidR="002C50DD" w:rsidRPr="00FD0814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A25A6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7</w:t>
      </w:r>
      <w:r w:rsidR="003A25A6" w:rsidRPr="00FD0814">
        <w:rPr>
          <w:rFonts w:ascii="Times New Roman" w:hAnsi="Times New Roman" w:cs="Times New Roman"/>
          <w:sz w:val="26"/>
          <w:szCs w:val="26"/>
        </w:rPr>
        <w:t>.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AE15A2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8</w:t>
      </w:r>
      <w:r w:rsidR="00317AD2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Право на использование </w:t>
      </w:r>
      <w:r w:rsidR="001E0AC9" w:rsidRPr="00FD0814">
        <w:rPr>
          <w:rFonts w:ascii="Times New Roman" w:hAnsi="Times New Roman" w:cs="Times New Roman"/>
          <w:sz w:val="26"/>
          <w:szCs w:val="26"/>
        </w:rPr>
        <w:t xml:space="preserve">ежегодного оплачиваемого </w:t>
      </w:r>
      <w:r w:rsidR="002C50DD" w:rsidRPr="00FD0814">
        <w:rPr>
          <w:rFonts w:ascii="Times New Roman" w:hAnsi="Times New Roman" w:cs="Times New Roman"/>
          <w:sz w:val="26"/>
          <w:szCs w:val="26"/>
        </w:rPr>
        <w:t>отпуска за первый год работы возникает</w:t>
      </w:r>
      <w:r w:rsidR="00317AD2" w:rsidRPr="00FD0814">
        <w:rPr>
          <w:rFonts w:ascii="Times New Roman" w:hAnsi="Times New Roman" w:cs="Times New Roman"/>
          <w:sz w:val="26"/>
          <w:szCs w:val="26"/>
        </w:rPr>
        <w:t xml:space="preserve"> у главы Тернейского муниципального округа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по истечении шести месяцев непрерывной работы</w:t>
      </w:r>
      <w:r w:rsidR="00AE15A2" w:rsidRPr="00FD0814">
        <w:rPr>
          <w:rFonts w:ascii="Times New Roman" w:hAnsi="Times New Roman" w:cs="Times New Roman"/>
          <w:sz w:val="26"/>
          <w:szCs w:val="26"/>
        </w:rPr>
        <w:t>.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</w:t>
      </w:r>
      <w:r w:rsidR="001E0AC9" w:rsidRPr="00FD0814">
        <w:rPr>
          <w:rFonts w:ascii="Times New Roman" w:hAnsi="Times New Roman" w:cs="Times New Roman"/>
          <w:sz w:val="26"/>
          <w:szCs w:val="26"/>
        </w:rPr>
        <w:t>По согласованию с Губернатором Приморского края</w:t>
      </w:r>
      <w:r w:rsidR="00317AD2" w:rsidRPr="00FD0814">
        <w:rPr>
          <w:rFonts w:ascii="Times New Roman" w:hAnsi="Times New Roman" w:cs="Times New Roman"/>
          <w:sz w:val="26"/>
          <w:szCs w:val="26"/>
        </w:rPr>
        <w:t xml:space="preserve"> отпуск может быть предоставлен до истечения шести месяцев непрерывной работы.</w:t>
      </w:r>
    </w:p>
    <w:p w:rsidR="00114EA9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9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="00E87C58" w:rsidRPr="00FD0814">
        <w:rPr>
          <w:rFonts w:ascii="Times New Roman" w:hAnsi="Times New Roman" w:cs="Times New Roman"/>
          <w:sz w:val="26"/>
          <w:szCs w:val="26"/>
        </w:rPr>
        <w:t xml:space="preserve">Ежегодные основной и дополнительные оплачиваемые отпуска предоставляются главе Тернейского муниципального округа </w:t>
      </w:r>
      <w:r w:rsidR="00114EA9" w:rsidRPr="00FD0814">
        <w:rPr>
          <w:rFonts w:ascii="Times New Roman" w:hAnsi="Times New Roman" w:cs="Times New Roman"/>
          <w:sz w:val="26"/>
          <w:szCs w:val="26"/>
        </w:rPr>
        <w:t>в любое время в течение всего года при условии обеспечения нормальной жизнедеятельности Тернейского муниципального округа.</w:t>
      </w:r>
    </w:p>
    <w:p w:rsidR="00114EA9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 xml:space="preserve">10. </w:t>
      </w:r>
      <w:r w:rsidR="00114EA9" w:rsidRPr="00FD0814">
        <w:rPr>
          <w:rFonts w:ascii="Times New Roman" w:hAnsi="Times New Roman" w:cs="Times New Roman"/>
          <w:sz w:val="26"/>
          <w:szCs w:val="26"/>
        </w:rPr>
        <w:t xml:space="preserve">В исключительных случаях, когда предоставление отпуска главе Тернейского муниципального округа в текущем году может неблагоприятно </w:t>
      </w:r>
      <w:r w:rsidR="00114EA9" w:rsidRPr="00FD0814">
        <w:rPr>
          <w:rFonts w:ascii="Times New Roman" w:hAnsi="Times New Roman" w:cs="Times New Roman"/>
          <w:sz w:val="26"/>
          <w:szCs w:val="26"/>
        </w:rPr>
        <w:lastRenderedPageBreak/>
        <w:t>сказаться на нормальном обеспечении</w:t>
      </w:r>
      <w:r w:rsidR="003A25A6" w:rsidRPr="00FD0814">
        <w:rPr>
          <w:rFonts w:ascii="Times New Roman" w:hAnsi="Times New Roman" w:cs="Times New Roman"/>
          <w:sz w:val="26"/>
          <w:szCs w:val="26"/>
        </w:rPr>
        <w:t xml:space="preserve"> жизнедеятельности Тернейского муниципального округа и (или) работе администрации Тернейского муниципального округа, допускается перенесение отпуска с согласия главы Тернейского муниципального округа на следующий год. В этом случае, отпуск должен быть использован не позднее 12 месяцев после окончания того рабочего года, за который он предоставляется.</w:t>
      </w:r>
    </w:p>
    <w:p w:rsidR="00FD285A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11</w:t>
      </w:r>
      <w:r w:rsidR="003A25A6" w:rsidRPr="00FD0814">
        <w:rPr>
          <w:rFonts w:ascii="Times New Roman" w:hAnsi="Times New Roman" w:cs="Times New Roman"/>
          <w:sz w:val="26"/>
          <w:szCs w:val="26"/>
        </w:rPr>
        <w:t>. Запрещается непредоставление отпуска главе Тернейского муниципального округа в течение двух лет подряд.</w:t>
      </w:r>
    </w:p>
    <w:p w:rsidR="002C50D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12</w:t>
      </w:r>
      <w:r w:rsidR="00C178D6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По </w:t>
      </w:r>
      <w:r w:rsidR="008F41BE" w:rsidRPr="00FD0814">
        <w:rPr>
          <w:rFonts w:ascii="Times New Roman" w:hAnsi="Times New Roman" w:cs="Times New Roman"/>
          <w:sz w:val="26"/>
          <w:szCs w:val="26"/>
        </w:rPr>
        <w:t>решению главы Тернейского муниципального округа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ежегодный оплачиваемый отпуск может предоставляться по частям, при этом</w:t>
      </w:r>
      <w:r w:rsidR="008F41BE" w:rsidRPr="00FD0814">
        <w:rPr>
          <w:rFonts w:ascii="Times New Roman" w:hAnsi="Times New Roman" w:cs="Times New Roman"/>
          <w:sz w:val="26"/>
          <w:szCs w:val="26"/>
        </w:rPr>
        <w:t>,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продолжительность одной части отпуска не должна быть менее 14 календарных дней.</w:t>
      </w:r>
    </w:p>
    <w:p w:rsidR="00C178D6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13</w:t>
      </w:r>
      <w:r w:rsidR="00C178D6" w:rsidRPr="00FD0814">
        <w:rPr>
          <w:rFonts w:ascii="Times New Roman" w:hAnsi="Times New Roman" w:cs="Times New Roman"/>
          <w:sz w:val="26"/>
          <w:szCs w:val="26"/>
        </w:rPr>
        <w:t>. Часть ежегодного оплачиваемого отпуска, превышающая 28 календарных дней, по распоряжению главы Тернейского муниципального округа может быть заменена денежной компенсацией.</w:t>
      </w:r>
    </w:p>
    <w:p w:rsidR="002C50D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14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. Продление или перенесение ежегодного оплачиваемого отпуска производится в порядке и по основаниям, предусмотренным </w:t>
      </w:r>
      <w:hyperlink r:id="rId7" w:history="1">
        <w:r w:rsidR="002C50DD" w:rsidRPr="00FD0814">
          <w:rPr>
            <w:rFonts w:ascii="Times New Roman" w:hAnsi="Times New Roman" w:cs="Times New Roman"/>
            <w:sz w:val="26"/>
            <w:szCs w:val="26"/>
          </w:rPr>
          <w:t>статьей 124</w:t>
        </w:r>
      </w:hyperlink>
      <w:r w:rsidR="002C50DD" w:rsidRPr="00FD0814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8F41BE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15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="00AE15A2" w:rsidRPr="00FD0814">
        <w:rPr>
          <w:rFonts w:ascii="Times New Roman" w:hAnsi="Times New Roman" w:cs="Times New Roman"/>
          <w:sz w:val="26"/>
          <w:szCs w:val="26"/>
        </w:rPr>
        <w:t>Решение о предоставлении ежегодного оплачиваемого отпуска принимается главой Тернейского муниципального округа самостоятельно</w:t>
      </w:r>
      <w:r w:rsidR="008F41BE" w:rsidRPr="00FD0814">
        <w:rPr>
          <w:rFonts w:ascii="Times New Roman" w:hAnsi="Times New Roman" w:cs="Times New Roman"/>
          <w:sz w:val="26"/>
          <w:szCs w:val="26"/>
        </w:rPr>
        <w:t xml:space="preserve"> по согласованию с Губернатором Приморского края. </w:t>
      </w:r>
    </w:p>
    <w:p w:rsidR="002C50D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16</w:t>
      </w:r>
      <w:r w:rsidR="008F41BE" w:rsidRPr="00FD0814">
        <w:rPr>
          <w:rFonts w:ascii="Times New Roman" w:hAnsi="Times New Roman" w:cs="Times New Roman"/>
          <w:sz w:val="26"/>
          <w:szCs w:val="26"/>
        </w:rPr>
        <w:t xml:space="preserve">. </w:t>
      </w:r>
      <w:r w:rsidR="002C50DD" w:rsidRPr="00FD0814">
        <w:rPr>
          <w:rFonts w:ascii="Times New Roman" w:hAnsi="Times New Roman" w:cs="Times New Roman"/>
          <w:sz w:val="26"/>
          <w:szCs w:val="26"/>
        </w:rPr>
        <w:t>Решение об отзыве</w:t>
      </w:r>
      <w:r w:rsidR="008F41BE" w:rsidRPr="00FD0814">
        <w:rPr>
          <w:rFonts w:ascii="Times New Roman" w:hAnsi="Times New Roman" w:cs="Times New Roman"/>
          <w:sz w:val="26"/>
          <w:szCs w:val="26"/>
        </w:rPr>
        <w:t xml:space="preserve"> главы Тернейского муниципального округа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из отпуска принимается им самостоятельно</w:t>
      </w:r>
      <w:r w:rsidR="00200E00" w:rsidRPr="00FD0814">
        <w:rPr>
          <w:rFonts w:ascii="Times New Roman" w:hAnsi="Times New Roman" w:cs="Times New Roman"/>
          <w:sz w:val="26"/>
          <w:szCs w:val="26"/>
        </w:rPr>
        <w:t xml:space="preserve"> с уведомлением Губернатора Приморского края</w:t>
      </w:r>
      <w:r w:rsidR="002C50DD" w:rsidRPr="00FD0814">
        <w:rPr>
          <w:rFonts w:ascii="Times New Roman" w:hAnsi="Times New Roman" w:cs="Times New Roman"/>
          <w:sz w:val="26"/>
          <w:szCs w:val="26"/>
        </w:rPr>
        <w:t>.</w:t>
      </w:r>
      <w:r w:rsidR="008F41BE" w:rsidRPr="00FD0814">
        <w:rPr>
          <w:rFonts w:ascii="Times New Roman" w:hAnsi="Times New Roman" w:cs="Times New Roman"/>
          <w:sz w:val="26"/>
          <w:szCs w:val="26"/>
        </w:rPr>
        <w:t xml:space="preserve"> 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Неиспользованная в связи с этим часть отпуска должна быть предоставлена по выбору </w:t>
      </w:r>
      <w:r w:rsidR="008F41BE" w:rsidRPr="00FD0814">
        <w:rPr>
          <w:rFonts w:ascii="Times New Roman" w:hAnsi="Times New Roman" w:cs="Times New Roman"/>
          <w:sz w:val="26"/>
          <w:szCs w:val="26"/>
        </w:rPr>
        <w:t>главы Тернейского муниципального округа</w:t>
      </w:r>
      <w:r w:rsidR="002C50DD" w:rsidRPr="00FD0814">
        <w:rPr>
          <w:rFonts w:ascii="Times New Roman" w:hAnsi="Times New Roman" w:cs="Times New Roman"/>
          <w:sz w:val="26"/>
          <w:szCs w:val="26"/>
        </w:rPr>
        <w:t xml:space="preserve"> в удобное для него время в течение текущего рабочего года или присоединена к отпуску за следующий рабочий год.</w:t>
      </w:r>
    </w:p>
    <w:p w:rsidR="008A08C0" w:rsidRPr="00FD0814" w:rsidRDefault="008F41BE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</w:t>
      </w:r>
      <w:r w:rsidR="00037C6D" w:rsidRPr="00FD0814">
        <w:rPr>
          <w:rFonts w:ascii="Times New Roman" w:hAnsi="Times New Roman" w:cs="Times New Roman"/>
          <w:sz w:val="26"/>
          <w:szCs w:val="26"/>
        </w:rPr>
        <w:t>7</w:t>
      </w:r>
      <w:r w:rsidRPr="00FD0814">
        <w:rPr>
          <w:rFonts w:ascii="Times New Roman" w:hAnsi="Times New Roman" w:cs="Times New Roman"/>
          <w:sz w:val="26"/>
          <w:szCs w:val="26"/>
        </w:rPr>
        <w:t>. Решение о предоставлении ежегодного оплачиваемого отпуска главе Тернейского муницип</w:t>
      </w:r>
      <w:bookmarkStart w:id="0" w:name="_GoBack"/>
      <w:bookmarkEnd w:id="0"/>
      <w:r w:rsidRPr="00FD0814">
        <w:rPr>
          <w:rFonts w:ascii="Times New Roman" w:hAnsi="Times New Roman" w:cs="Times New Roman"/>
          <w:sz w:val="26"/>
          <w:szCs w:val="26"/>
        </w:rPr>
        <w:t>ального округа, решение об отзыве из отпуска главы Тернейского муниципального округа оформляется распоряжением администрации Тернейского муниципального округа. Подготовку</w:t>
      </w:r>
      <w:r w:rsidR="00114EA9" w:rsidRPr="00FD0814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Pr="00FD0814">
        <w:rPr>
          <w:rFonts w:ascii="Times New Roman" w:hAnsi="Times New Roman" w:cs="Times New Roman"/>
          <w:sz w:val="26"/>
          <w:szCs w:val="26"/>
        </w:rPr>
        <w:t xml:space="preserve"> распоряжения осуществляет кадровая служба администрации Тернейского муниципального округа.</w:t>
      </w:r>
    </w:p>
    <w:p w:rsidR="002C50D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18</w:t>
      </w:r>
      <w:r w:rsidR="002C50DD" w:rsidRPr="00FD0814">
        <w:rPr>
          <w:rFonts w:ascii="Times New Roman" w:hAnsi="Times New Roman" w:cs="Times New Roman"/>
          <w:sz w:val="26"/>
          <w:szCs w:val="26"/>
        </w:rPr>
        <w:t>. При прекращении полномочий лицу, замещающему муниципальную должность, выплачивается денежная компенсация за все неиспользованные отпуска.</w:t>
      </w:r>
    </w:p>
    <w:p w:rsidR="00037C6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19. На главу Тернейского муниципального округа распространяются гарантии и компенсации, установленные решением Думы Тернейского муниципального округа для работников учреждений, организаций, расположенных в приравненных к районам Крайнего Севера местностях и финансируемых из средств бюджета Тернейского муниципального округа.</w:t>
      </w:r>
    </w:p>
    <w:p w:rsidR="00037C6D" w:rsidRPr="00FD0814" w:rsidRDefault="00037C6D" w:rsidP="00FD0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814">
        <w:rPr>
          <w:rFonts w:ascii="Times New Roman" w:hAnsi="Times New Roman" w:cs="Times New Roman"/>
          <w:sz w:val="26"/>
          <w:szCs w:val="26"/>
        </w:rPr>
        <w:t>20. Финансирование расходов, связанных с предоставлением основного и дополнительных оплачиваемых отпусков главе Тернейского муниципального округа, осуществляется за счёт средств бюджета Тернейского муниципального округа, предусмотренных на содержание органов местного самоуправления.</w:t>
      </w:r>
    </w:p>
    <w:sectPr w:rsidR="00037C6D" w:rsidRPr="00FD0814" w:rsidSect="003F6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D3180"/>
    <w:multiLevelType w:val="hybridMultilevel"/>
    <w:tmpl w:val="198E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E2"/>
    <w:rsid w:val="00037C6D"/>
    <w:rsid w:val="00114EA9"/>
    <w:rsid w:val="001729AC"/>
    <w:rsid w:val="001E0AC9"/>
    <w:rsid w:val="001E7AB2"/>
    <w:rsid w:val="00200E00"/>
    <w:rsid w:val="002C50DD"/>
    <w:rsid w:val="00317AD2"/>
    <w:rsid w:val="003A25A6"/>
    <w:rsid w:val="003F6888"/>
    <w:rsid w:val="004356F6"/>
    <w:rsid w:val="005B4ECA"/>
    <w:rsid w:val="005B5CE2"/>
    <w:rsid w:val="00831649"/>
    <w:rsid w:val="008A08C0"/>
    <w:rsid w:val="008B1605"/>
    <w:rsid w:val="008E0966"/>
    <w:rsid w:val="008F41BE"/>
    <w:rsid w:val="00AE15A2"/>
    <w:rsid w:val="00BA56B5"/>
    <w:rsid w:val="00C178D6"/>
    <w:rsid w:val="00D27177"/>
    <w:rsid w:val="00D424C0"/>
    <w:rsid w:val="00E87C58"/>
    <w:rsid w:val="00FD0814"/>
    <w:rsid w:val="00FD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3B864-3975-413E-B6FC-9B219876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5C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5B5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0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CFA708930DFAEF97D79CEC503A9FE52A8C42188EFE03EEDE3811BB9343FFB0FD97A8FB644ECE4BAE4DC8A2A08743511B33792A36C68EBFNAm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CFA708930DFAEF97D79CEC503A9FE52A8C42188EFE03EEDE3811BB9343FFB0FD97A8FC654BCD1BFA02C9FEE5D5505015337B232ANCm5D" TargetMode="External"/><Relationship Id="rId5" Type="http://schemas.openxmlformats.org/officeDocument/2006/relationships/hyperlink" Target="consultantplus://offline/ref=47CFA708930DFAEF97D782E14656C1EA298F14128EFB0EB8826817ECCC13F9E5BDD7AEAE270ACB4EAB469CF4E6D91A01587874222FDA8EB4BAFDBA38N0m9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4</cp:revision>
  <cp:lastPrinted>2021-09-29T23:33:00Z</cp:lastPrinted>
  <dcterms:created xsi:type="dcterms:W3CDTF">2021-09-29T05:50:00Z</dcterms:created>
  <dcterms:modified xsi:type="dcterms:W3CDTF">2021-09-29T23:45:00Z</dcterms:modified>
</cp:coreProperties>
</file>