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A53816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28</w:t>
      </w:r>
      <w:r w:rsidR="009A69C4">
        <w:rPr>
          <w:rFonts w:eastAsia="Calibri"/>
          <w:b/>
          <w:sz w:val="28"/>
          <w:szCs w:val="28"/>
        </w:rPr>
        <w:t xml:space="preserve"> июля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</w:t>
      </w:r>
      <w:r w:rsidR="00CE0FC4" w:rsidRPr="00746F3B">
        <w:rPr>
          <w:rFonts w:eastAsia="Calibri"/>
          <w:b/>
          <w:sz w:val="28"/>
          <w:szCs w:val="28"/>
        </w:rPr>
        <w:t xml:space="preserve"> 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232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CE0FC4" w:rsidRDefault="00CE0FC4" w:rsidP="00CE0FC4">
      <w:pPr>
        <w:jc w:val="center"/>
        <w:rPr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промежуточного ликвидационного баланса </w:t>
      </w:r>
      <w:r w:rsidR="009A69C4">
        <w:rPr>
          <w:b/>
          <w:sz w:val="28"/>
          <w:szCs w:val="28"/>
        </w:rPr>
        <w:t>Управления образования администрации Тернейского муниципального района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>решением Думы Тернейского муниципального округа Приморского края от</w:t>
      </w:r>
      <w:r w:rsidR="00A53816">
        <w:rPr>
          <w:sz w:val="28"/>
          <w:szCs w:val="28"/>
        </w:rPr>
        <w:t xml:space="preserve"> 09.12.2020 № 74 «О ликвидации У</w:t>
      </w:r>
      <w:bookmarkStart w:id="0" w:name="_GoBack"/>
      <w:bookmarkEnd w:id="0"/>
      <w:r w:rsidR="00C90A60" w:rsidRPr="00C90A60">
        <w:rPr>
          <w:sz w:val="28"/>
          <w:szCs w:val="28"/>
        </w:rPr>
        <w:t>правления образования администрации Тернейского муниципального района»,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промежуточный ликвидационный баланс </w:t>
      </w:r>
      <w:r w:rsidR="009A69C4" w:rsidRPr="009A69C4">
        <w:rPr>
          <w:sz w:val="28"/>
          <w:szCs w:val="28"/>
        </w:rPr>
        <w:t>Управления образования администрации Тернейского муниципального района</w:t>
      </w:r>
      <w:r w:rsidRPr="00201582">
        <w:rPr>
          <w:sz w:val="28"/>
          <w:szCs w:val="28"/>
        </w:rPr>
        <w:t xml:space="preserve"> 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CE0FC4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34B5B"/>
    <w:rsid w:val="000D3312"/>
    <w:rsid w:val="00131601"/>
    <w:rsid w:val="0016379E"/>
    <w:rsid w:val="00201582"/>
    <w:rsid w:val="00403C59"/>
    <w:rsid w:val="0044535F"/>
    <w:rsid w:val="00474A3A"/>
    <w:rsid w:val="00516726"/>
    <w:rsid w:val="008B2037"/>
    <w:rsid w:val="009A69C4"/>
    <w:rsid w:val="00A53816"/>
    <w:rsid w:val="00C90A60"/>
    <w:rsid w:val="00CE0FC4"/>
    <w:rsid w:val="00E6354E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2</cp:revision>
  <dcterms:created xsi:type="dcterms:W3CDTF">2021-07-21T03:41:00Z</dcterms:created>
  <dcterms:modified xsi:type="dcterms:W3CDTF">2021-07-21T03:41:00Z</dcterms:modified>
</cp:coreProperties>
</file>