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7F" w:rsidRDefault="007F067F" w:rsidP="00DA188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80CEB" w:rsidRPr="004C11E8" w:rsidRDefault="00D80CEB" w:rsidP="00D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11E8">
        <w:rPr>
          <w:rFonts w:ascii="Times New Roman" w:hAnsi="Times New Roman" w:cs="Times New Roman"/>
          <w:b/>
          <w:sz w:val="28"/>
        </w:rPr>
        <w:t>ПЕРЕЧЕНЬ</w:t>
      </w:r>
    </w:p>
    <w:p w:rsidR="00DA1886" w:rsidRPr="004C11E8" w:rsidRDefault="00D80CEB" w:rsidP="00D80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1E8">
        <w:rPr>
          <w:rFonts w:ascii="Times New Roman" w:hAnsi="Times New Roman" w:cs="Times New Roman"/>
          <w:b/>
          <w:sz w:val="28"/>
        </w:rPr>
        <w:t xml:space="preserve"> 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 на территории </w:t>
      </w:r>
      <w:r w:rsidR="003977A4">
        <w:rPr>
          <w:rFonts w:ascii="Times New Roman" w:hAnsi="Times New Roman" w:cs="Times New Roman"/>
          <w:b/>
          <w:sz w:val="28"/>
        </w:rPr>
        <w:t>Тернейского муниципального округа</w:t>
      </w:r>
      <w:r w:rsidRPr="004C11E8">
        <w:rPr>
          <w:rFonts w:ascii="Times New Roman" w:hAnsi="Times New Roman" w:cs="Times New Roman"/>
          <w:b/>
          <w:sz w:val="28"/>
        </w:rPr>
        <w:t>, а также информаци</w:t>
      </w:r>
      <w:r w:rsidR="00C05C62">
        <w:rPr>
          <w:rFonts w:ascii="Times New Roman" w:hAnsi="Times New Roman" w:cs="Times New Roman"/>
          <w:b/>
          <w:sz w:val="28"/>
        </w:rPr>
        <w:t>я</w:t>
      </w:r>
      <w:r w:rsidRPr="004C11E8">
        <w:rPr>
          <w:rFonts w:ascii="Times New Roman" w:hAnsi="Times New Roman" w:cs="Times New Roman"/>
          <w:b/>
          <w:sz w:val="28"/>
        </w:rPr>
        <w:t xml:space="preserve"> о мера</w:t>
      </w:r>
      <w:bookmarkStart w:id="0" w:name="_GoBack"/>
      <w:bookmarkEnd w:id="0"/>
      <w:r w:rsidRPr="004C11E8">
        <w:rPr>
          <w:rFonts w:ascii="Times New Roman" w:hAnsi="Times New Roman" w:cs="Times New Roman"/>
          <w:b/>
          <w:sz w:val="28"/>
        </w:rPr>
        <w:t>х ответственности, применяемых при нарушении обязательных требований, с текстами в действующей редакции</w:t>
      </w:r>
    </w:p>
    <w:p w:rsidR="00DA1886" w:rsidRDefault="00DA1886" w:rsidP="00DA188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6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976"/>
        <w:gridCol w:w="3544"/>
        <w:gridCol w:w="3827"/>
        <w:gridCol w:w="3687"/>
      </w:tblGrid>
      <w:tr w:rsidR="00D80CEB" w:rsidRPr="00DA1886" w:rsidTr="007015BC">
        <w:tc>
          <w:tcPr>
            <w:tcW w:w="628" w:type="dxa"/>
            <w:vAlign w:val="center"/>
          </w:tcPr>
          <w:p w:rsidR="00D80CEB" w:rsidRPr="00DA1886" w:rsidRDefault="00D80CEB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D80CEB" w:rsidRPr="00DA1886" w:rsidRDefault="000D77E8" w:rsidP="00D8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77E8">
              <w:rPr>
                <w:rFonts w:ascii="Times New Roman" w:hAnsi="Times New Roman" w:cs="Times New Roman"/>
                <w:sz w:val="24"/>
              </w:rPr>
              <w:t>Наименование и реквизиты нормативного правового акта, устанавливающего обязательные требования</w:t>
            </w:r>
          </w:p>
        </w:tc>
        <w:tc>
          <w:tcPr>
            <w:tcW w:w="3544" w:type="dxa"/>
            <w:vAlign w:val="center"/>
          </w:tcPr>
          <w:p w:rsidR="00D80CEB" w:rsidRPr="00E912A6" w:rsidRDefault="00D80CEB" w:rsidP="000D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</w:t>
            </w:r>
            <w:r w:rsidR="000D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ржащие обязательные требования </w:t>
            </w:r>
          </w:p>
        </w:tc>
        <w:tc>
          <w:tcPr>
            <w:tcW w:w="3827" w:type="dxa"/>
            <w:vAlign w:val="center"/>
          </w:tcPr>
          <w:p w:rsidR="00D80CEB" w:rsidRPr="00E912A6" w:rsidRDefault="00D80CEB" w:rsidP="00D80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</w:t>
            </w:r>
            <w:r w:rsidRPr="005F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устанавливаются обязательные требования</w:t>
            </w:r>
          </w:p>
        </w:tc>
        <w:tc>
          <w:tcPr>
            <w:tcW w:w="3687" w:type="dxa"/>
            <w:vAlign w:val="center"/>
          </w:tcPr>
          <w:p w:rsidR="00D80CEB" w:rsidRPr="00DA1886" w:rsidRDefault="00D80CEB" w:rsidP="00D8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ответственности, применяемые при нарушении обязательных требований</w:t>
            </w: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80CEB" w:rsidRDefault="00D80CEB" w:rsidP="00A55CE6">
            <w:pPr>
              <w:rPr>
                <w:i/>
                <w:iCs/>
                <w:color w:val="0000FF"/>
                <w:u w:val="single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"Жилищный кодекс Российской Федерации"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29.12.2004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188-ФЗ </w:t>
            </w:r>
          </w:p>
          <w:p w:rsidR="00D80CEB" w:rsidRPr="00DA1886" w:rsidRDefault="00D80CEB" w:rsidP="00033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i/>
                <w:iCs/>
                <w:color w:val="0000FF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:rsidR="00D80CEB" w:rsidRDefault="00604896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6,13,14; разделы 7,8,9</w:t>
            </w:r>
          </w:p>
          <w:p w:rsidR="00604896" w:rsidRPr="00D80CEB" w:rsidRDefault="003977A4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1280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"Жилищный кодекс Российской Федерации" от 29.12.2004 №188-ФЗ</w:t>
              </w:r>
            </w:hyperlink>
          </w:p>
        </w:tc>
        <w:tc>
          <w:tcPr>
            <w:tcW w:w="3827" w:type="dxa"/>
          </w:tcPr>
          <w:p w:rsidR="00D80CEB" w:rsidRPr="00D80CEB" w:rsidRDefault="00D80CEB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 w:val="restart"/>
          </w:tcPr>
          <w:p w:rsidR="00D80CEB" w:rsidRDefault="00D80CEB" w:rsidP="00B02239">
            <w:pPr>
              <w:rPr>
                <w:rFonts w:ascii="Times New Roman" w:hAnsi="Times New Roman" w:cs="Times New Roman"/>
                <w:sz w:val="24"/>
              </w:rPr>
            </w:pP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7.21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ст. 7.22; 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19.4, ст. 19.4.1, ст. 19.5, ст. 19.7 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>Кодекс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Российской Федерации об административных правонарушениях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30.12.2001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195-ФЗ </w:t>
            </w:r>
          </w:p>
          <w:p w:rsidR="00D80CEB" w:rsidRPr="00DA1886" w:rsidRDefault="003977A4" w:rsidP="00B02239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"Кодекс Российской Федерации об административных правонарушениях" от 30.12.2001 N 195-ФЗ</w:t>
              </w:r>
            </w:hyperlink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6" w:type="dxa"/>
          </w:tcPr>
          <w:p w:rsidR="00D80CEB" w:rsidRPr="00DA1886" w:rsidRDefault="00D80CEB" w:rsidP="00C12800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Постановление Госстроя РФ от 27.09.2003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 170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 "Об утверждении Правил и норм технической эксплуатации жилищного фонда" 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и нормы технической эксплуатации жилищного фонда</w:t>
            </w:r>
          </w:p>
          <w:p w:rsidR="00C12800" w:rsidRPr="00DA1886" w:rsidRDefault="003977A4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12800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Госстроя РФ от 27.09.2003 № 170 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6" w:type="dxa"/>
          </w:tcPr>
          <w:p w:rsidR="00D80CEB" w:rsidRPr="00DA1886" w:rsidRDefault="00D80CEB" w:rsidP="003E646A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03.04.2013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290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</w:t>
            </w:r>
            <w:r w:rsidRPr="00AB38E4">
              <w:rPr>
                <w:rFonts w:ascii="Times New Roman" w:hAnsi="Times New Roman" w:cs="Times New Roman"/>
                <w:sz w:val="24"/>
              </w:rPr>
              <w:lastRenderedPageBreak/>
              <w:t>обеспечения надлежащего содержания общего имущества в многоквартирном доме")</w:t>
            </w:r>
          </w:p>
        </w:tc>
        <w:tc>
          <w:tcPr>
            <w:tcW w:w="3544" w:type="dxa"/>
          </w:tcPr>
          <w:p w:rsidR="00D80CEB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Pr="0003312B">
              <w:rPr>
                <w:rFonts w:ascii="Times New Roman" w:hAnsi="Times New Roman" w:cs="Times New Roman"/>
                <w:sz w:val="24"/>
              </w:rPr>
              <w:t>азделы 1, 2, 3; 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  <w:p w:rsidR="003E646A" w:rsidRPr="00DA1886" w:rsidRDefault="003977A4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Постановление Правительства РФ от 03.04.2013 № 290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6" w:type="dxa"/>
          </w:tcPr>
          <w:p w:rsidR="00D80CEB" w:rsidRPr="00DA1886" w:rsidRDefault="00D80CEB" w:rsidP="003E646A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13.08.2006 </w:t>
            </w:r>
            <w:r>
              <w:rPr>
                <w:rFonts w:ascii="Times New Roman" w:hAnsi="Times New Roman" w:cs="Times New Roman"/>
                <w:b/>
                <w:sz w:val="24"/>
              </w:rPr>
              <w:t>№ 491</w:t>
            </w: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56A4">
              <w:rPr>
                <w:rFonts w:ascii="Times New Roman" w:hAnsi="Times New Roman" w:cs="Times New Roman"/>
                <w:sz w:val="24"/>
              </w:rPr>
              <w:t>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  <w:p w:rsidR="003E646A" w:rsidRPr="00DA1886" w:rsidRDefault="003977A4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Правительства РФ от 13.08.2006 № 491 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6" w:type="dxa"/>
          </w:tcPr>
          <w:p w:rsidR="00D80CEB" w:rsidRPr="00D015FB" w:rsidRDefault="00D80CEB" w:rsidP="003E646A">
            <w:pPr>
              <w:rPr>
                <w:rFonts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354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</w:t>
            </w:r>
            <w:r>
              <w:rPr>
                <w:rFonts w:ascii="Times New Roman" w:hAnsi="Times New Roman" w:cs="Times New Roman"/>
                <w:sz w:val="24"/>
              </w:rPr>
              <w:t>предоставлении коммунальных услуг собственникам и пользователям помещений в многоквартирных домах и жилых домов</w:t>
            </w:r>
            <w:r w:rsidRPr="00AB38E4">
              <w:rPr>
                <w:rFonts w:ascii="Times New Roman" w:hAnsi="Times New Roman" w:cs="Times New Roman"/>
                <w:sz w:val="24"/>
              </w:rPr>
              <w:t>")</w:t>
            </w:r>
          </w:p>
        </w:tc>
        <w:tc>
          <w:tcPr>
            <w:tcW w:w="3544" w:type="dxa"/>
          </w:tcPr>
          <w:p w:rsidR="00D80CEB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Правила предоставления коммунальных услуг собственникам и пользователям помещений в многоквартирных домах и жилых домов</w:t>
            </w:r>
          </w:p>
          <w:p w:rsidR="003E646A" w:rsidRPr="00DA1886" w:rsidRDefault="003977A4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Правительства РФ от 06.05.2011 № 354 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6" w:type="dxa"/>
          </w:tcPr>
          <w:p w:rsidR="00D80CEB" w:rsidRPr="00AB38E4" w:rsidRDefault="00D80CEB" w:rsidP="003E64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15.05.2013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416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порядке осуществления деятельности по </w:t>
            </w:r>
            <w:r w:rsidRPr="00AB38E4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управлению многоквартирными домами" (вместе с "Правилами осуществления деятельности по управлению многоквартирными домами") 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lastRenderedPageBreak/>
              <w:t>Правила осуществления деятельности по управлению многоквартирными домами</w:t>
            </w:r>
          </w:p>
          <w:p w:rsidR="003E646A" w:rsidRPr="00DA1886" w:rsidRDefault="003977A4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Постановление Правительства РФ от 15.05.2013 № 416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6" w:type="dxa"/>
          </w:tcPr>
          <w:p w:rsidR="00D80CEB" w:rsidRPr="00AB38E4" w:rsidRDefault="00D80CEB" w:rsidP="003E64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Федеральный закон от 23.11.2009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261-ФЗ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"Об энергосбережении и о повышении энергетической эффективности и о внесении изменений в отдельные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AB38E4">
              <w:rPr>
                <w:rFonts w:ascii="Times New Roman" w:hAnsi="Times New Roman" w:cs="Times New Roman"/>
                <w:sz w:val="24"/>
              </w:rPr>
              <w:t>аконодательные акты Российской Федерации"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D80CEB" w:rsidRDefault="00604896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ст.12  ч. 4,7</w:t>
            </w:r>
          </w:p>
          <w:p w:rsidR="003E646A" w:rsidRPr="00DA1886" w:rsidRDefault="003977A4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Федеральный закон от 23.11.2009 № 261-ФЗ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886" w:rsidRDefault="00DA1886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Pr="003E646A" w:rsidRDefault="003E646A" w:rsidP="004C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3E646A" w:rsidRPr="003E646A" w:rsidRDefault="003E646A" w:rsidP="003E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661" w:type="dxa"/>
        <w:tblInd w:w="360" w:type="dxa"/>
        <w:tblLook w:val="04A0" w:firstRow="1" w:lastRow="0" w:firstColumn="1" w:lastColumn="0" w:noHBand="0" w:noVBand="1"/>
      </w:tblPr>
      <w:tblGrid>
        <w:gridCol w:w="2346"/>
        <w:gridCol w:w="1983"/>
        <w:gridCol w:w="10332"/>
      </w:tblGrid>
      <w:tr w:rsidR="004C11E8" w:rsidTr="00B47FE5">
        <w:tc>
          <w:tcPr>
            <w:tcW w:w="2346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Наименование и реквизиты акта</w:t>
            </w:r>
          </w:p>
        </w:tc>
        <w:tc>
          <w:tcPr>
            <w:tcW w:w="1983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Указание на структурные единицы акта</w:t>
            </w:r>
          </w:p>
        </w:tc>
        <w:tc>
          <w:tcPr>
            <w:tcW w:w="10332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Содержание акта</w:t>
            </w:r>
          </w:p>
        </w:tc>
      </w:tr>
      <w:tr w:rsidR="002F7E77" w:rsidTr="002F7E77">
        <w:tc>
          <w:tcPr>
            <w:tcW w:w="2346" w:type="dxa"/>
            <w:vMerge w:val="restart"/>
          </w:tcPr>
          <w:p w:rsidR="002F7E77" w:rsidRDefault="002F7E77" w:rsidP="002F7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Кодекс Российской Федерации об административных правонарушениях</w:t>
            </w:r>
          </w:p>
          <w:p w:rsidR="002F7E77" w:rsidRPr="002F7E77" w:rsidRDefault="003977A4" w:rsidP="002F7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2F7E77" w:rsidRPr="002F7E77">
                <w:rPr>
                  <w:rStyle w:val="a7"/>
                  <w:rFonts w:ascii="Times New Roman" w:hAnsi="Times New Roman" w:cs="Times New Roman"/>
                  <w:sz w:val="24"/>
                </w:rPr>
                <w:t>"Кодекс Российской Федерации об административных правонарушениях" от 30.12.2001 N 195-ФЗ</w:t>
              </w:r>
            </w:hyperlink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часть 1 статьи 19.4</w:t>
            </w:r>
          </w:p>
        </w:tc>
        <w:tc>
          <w:tcPr>
            <w:tcW w:w="10332" w:type="dxa"/>
          </w:tcPr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2F7E77" w:rsidRDefault="002F7E77" w:rsidP="004C11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статья 19.4.1</w:t>
            </w:r>
          </w:p>
        </w:tc>
        <w:tc>
          <w:tcPr>
            <w:tcW w:w="10332" w:type="dxa"/>
          </w:tcPr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</w:t>
            </w:r>
            <w:r w:rsidRPr="004C11E8">
              <w:rPr>
                <w:rFonts w:ascii="Times New Roman" w:hAnsi="Times New Roman" w:cs="Times New Roman"/>
                <w:sz w:val="24"/>
              </w:rPr>
              <w:lastRenderedPageBreak/>
              <w:t>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3. Повторное совершение административного правонарушения, предусмотренного частью 2 настоящей статьи,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</w:t>
            </w:r>
            <w:r w:rsidRPr="00080112">
              <w:rPr>
                <w:rFonts w:ascii="Times New Roman" w:hAnsi="Times New Roman" w:cs="Times New Roman"/>
                <w:b/>
                <w:sz w:val="24"/>
              </w:rPr>
              <w:t xml:space="preserve"> 19.5</w:t>
            </w:r>
          </w:p>
        </w:tc>
        <w:tc>
          <w:tcPr>
            <w:tcW w:w="10332" w:type="dxa"/>
          </w:tcPr>
          <w:p w:rsidR="002F7E77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  <w:r w:rsidRPr="00080112">
              <w:rPr>
                <w:rFonts w:ascii="Times New Roman" w:hAnsi="Times New Roman" w:cs="Times New Roman"/>
                <w:sz w:val="24"/>
              </w:rPr>
      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</w:p>
          <w:p w:rsidR="002F7E77" w:rsidRPr="00080112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0801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0112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0112">
              <w:rPr>
                <w:rFonts w:ascii="Times New Roman" w:hAnsi="Times New Roman" w:cs="Times New Roman"/>
                <w:b/>
                <w:sz w:val="24"/>
              </w:rPr>
              <w:t>статья 19.7</w:t>
            </w:r>
          </w:p>
        </w:tc>
        <w:tc>
          <w:tcPr>
            <w:tcW w:w="10332" w:type="dxa"/>
          </w:tcPr>
          <w:p w:rsidR="002F7E77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</w:t>
            </w:r>
            <w:r w:rsidRPr="00080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6.16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2 статьи 6.31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частями 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 статьи 8.28.1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8.32.1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8.49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5 статьи 14.5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4 статьи 14.28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14.46.2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настоящего Кодекса,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  <w:p w:rsidR="002F7E77" w:rsidRPr="00080112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7.21</w:t>
            </w:r>
          </w:p>
        </w:tc>
        <w:tc>
          <w:tcPr>
            <w:tcW w:w="10332" w:type="dxa"/>
          </w:tcPr>
          <w:p w:rsidR="002F7E77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1. Порча жилых помещений или порча их оборудования либо использование жилых помещений не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3" w:history="1">
              <w:r w:rsidRPr="00080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назначению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2. Самовольные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4" w:history="1">
              <w:r w:rsidRPr="00080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переустройство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и (или) перепланировка помещения в многоквартирном доме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7.22</w:t>
            </w:r>
          </w:p>
        </w:tc>
        <w:tc>
          <w:tcPr>
            <w:tcW w:w="10332" w:type="dxa"/>
          </w:tcPr>
          <w:p w:rsidR="002F7E77" w:rsidRPr="00B47FE5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hyperlink r:id="rId45" w:history="1">
              <w:r w:rsidRPr="00B47F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лицами</w:t>
              </w:r>
            </w:hyperlink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</w:p>
          <w:p w:rsidR="002F7E77" w:rsidRPr="00B47FE5" w:rsidRDefault="002F7E77" w:rsidP="00B47FE5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B47FE5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7.23.</w:t>
            </w:r>
          </w:p>
        </w:tc>
        <w:tc>
          <w:tcPr>
            <w:tcW w:w="10332" w:type="dxa"/>
          </w:tcPr>
          <w:p w:rsidR="002F7E77" w:rsidRPr="00B47FE5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нормативного уровня или режима обеспечения населения коммунальными услугами -</w:t>
            </w:r>
          </w:p>
          <w:p w:rsidR="002F7E77" w:rsidRPr="00B47FE5" w:rsidRDefault="002F7E77" w:rsidP="00B47FE5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  <w:p w:rsidR="002F7E77" w:rsidRPr="00B47FE5" w:rsidRDefault="002F7E77" w:rsidP="00B47FE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B47FE5" w:rsidSect="00F46A29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5120"/>
    <w:multiLevelType w:val="hybridMultilevel"/>
    <w:tmpl w:val="AA82BA82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50E91"/>
    <w:multiLevelType w:val="hybridMultilevel"/>
    <w:tmpl w:val="625CC106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86"/>
    <w:rsid w:val="0003312B"/>
    <w:rsid w:val="00037914"/>
    <w:rsid w:val="00047D5A"/>
    <w:rsid w:val="00061E66"/>
    <w:rsid w:val="00080112"/>
    <w:rsid w:val="00080561"/>
    <w:rsid w:val="00090925"/>
    <w:rsid w:val="000D77E8"/>
    <w:rsid w:val="000E4F31"/>
    <w:rsid w:val="00137914"/>
    <w:rsid w:val="001754D7"/>
    <w:rsid w:val="00215E4E"/>
    <w:rsid w:val="002845AF"/>
    <w:rsid w:val="002F7E77"/>
    <w:rsid w:val="00307E8F"/>
    <w:rsid w:val="003977A4"/>
    <w:rsid w:val="003D7299"/>
    <w:rsid w:val="003E646A"/>
    <w:rsid w:val="00497B4F"/>
    <w:rsid w:val="004A7315"/>
    <w:rsid w:val="004C11E8"/>
    <w:rsid w:val="004F3BCE"/>
    <w:rsid w:val="0057608D"/>
    <w:rsid w:val="005F611E"/>
    <w:rsid w:val="00604896"/>
    <w:rsid w:val="0063381A"/>
    <w:rsid w:val="0065534F"/>
    <w:rsid w:val="00672F0B"/>
    <w:rsid w:val="006E6CA0"/>
    <w:rsid w:val="006E7F27"/>
    <w:rsid w:val="007015BC"/>
    <w:rsid w:val="00737EBA"/>
    <w:rsid w:val="007C2387"/>
    <w:rsid w:val="007F067F"/>
    <w:rsid w:val="00816160"/>
    <w:rsid w:val="0089160C"/>
    <w:rsid w:val="00937D7B"/>
    <w:rsid w:val="009635C5"/>
    <w:rsid w:val="009A1B85"/>
    <w:rsid w:val="009E6005"/>
    <w:rsid w:val="00A456A4"/>
    <w:rsid w:val="00A50FA7"/>
    <w:rsid w:val="00A55CE6"/>
    <w:rsid w:val="00AB38E4"/>
    <w:rsid w:val="00B02197"/>
    <w:rsid w:val="00B02239"/>
    <w:rsid w:val="00B048B3"/>
    <w:rsid w:val="00B20DE1"/>
    <w:rsid w:val="00B47FE5"/>
    <w:rsid w:val="00C05C62"/>
    <w:rsid w:val="00C12800"/>
    <w:rsid w:val="00C15381"/>
    <w:rsid w:val="00D015FB"/>
    <w:rsid w:val="00D2678F"/>
    <w:rsid w:val="00D631D5"/>
    <w:rsid w:val="00D632C0"/>
    <w:rsid w:val="00D80CEB"/>
    <w:rsid w:val="00DA1886"/>
    <w:rsid w:val="00DB6BDF"/>
    <w:rsid w:val="00E31AFC"/>
    <w:rsid w:val="00E3533E"/>
    <w:rsid w:val="00E912A6"/>
    <w:rsid w:val="00EB0034"/>
    <w:rsid w:val="00F34D6E"/>
    <w:rsid w:val="00F46A29"/>
    <w:rsid w:val="00F50235"/>
    <w:rsid w:val="00F97103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51C2-C0AC-4938-B059-035F5F9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968B0A5073F0C36FFF7F03B1FABED5AAD14C44B9BFADE088C5006BAD0E901F18EEA366B39506427BF5D287393A525260FB16B0CDB03BEA622Ad641G" TargetMode="External"/><Relationship Id="rId18" Type="http://schemas.openxmlformats.org/officeDocument/2006/relationships/hyperlink" Target="consultantplus://offline/ref=645500E2C0B098AD27AA0386000DAFBA5C65026C65CF8DA4D9CE549558D787E0E6BE213D18DAFE9202F6AE1898EAFDA2E3488C8E4DD2xAMFH" TargetMode="External"/><Relationship Id="rId26" Type="http://schemas.openxmlformats.org/officeDocument/2006/relationships/hyperlink" Target="consultantplus://offline/ref=645500E2C0B098AD27AA0386000DAFBA5C65026C65CF8DA4D9CE549558D787E0E6BE21391ED8F49202F6AE1898EAFDA2E3488C8E4DD2xAMFH" TargetMode="External"/><Relationship Id="rId39" Type="http://schemas.openxmlformats.org/officeDocument/2006/relationships/hyperlink" Target="consultantplus://offline/ref=645500E2C0B098AD27AA0386000DAFBA5C65026C65CF8DA4D9CE549558D787E0E6BE21301FD8F09202F6AE1898EAFDA2E3488C8E4DD2xAMFH" TargetMode="External"/><Relationship Id="rId21" Type="http://schemas.openxmlformats.org/officeDocument/2006/relationships/hyperlink" Target="consultantplus://offline/ref=645500E2C0B098AD27AA0386000DAFBA5C65026C65CF8DA4D9CE549558D787E0E6BE213016D9F49202F6AE1898EAFDA2E3488C8E4DD2xAMFH" TargetMode="External"/><Relationship Id="rId34" Type="http://schemas.openxmlformats.org/officeDocument/2006/relationships/hyperlink" Target="consultantplus://offline/ref=645500E2C0B098AD27AA0386000DAFBA5C65026C65CF8DA4D9CE549558D787E0E6BE213B16DCF19202F6AE1898EAFDA2E3488C8E4DD2xAMFH" TargetMode="External"/><Relationship Id="rId42" Type="http://schemas.openxmlformats.org/officeDocument/2006/relationships/hyperlink" Target="consultantplus://offline/ref=645500E2C0B098AD27AA0386000DAFBA5C65026C65CF8DA4D9CE549558D787E0E6BE213D1ADFF09202F6AE1898EAFDA2E3488C8E4DD2xAMF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53E8427E14C2A431E4E9F30A39D93A772C268A75762DE4CC9A837E37C956D9966940C60C30F4B751E559F451F9A4B6FC96473E3E3A7C4B763DAnC5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5500E2C0B098AD27AA0386000DAFBA5C65026C65CF8DA4D9CE549558D787E0E6BE213D1CDEF29202F6AE1898EAFDA2E3488C8E4DD2xAMFH" TargetMode="External"/><Relationship Id="rId29" Type="http://schemas.openxmlformats.org/officeDocument/2006/relationships/hyperlink" Target="consultantplus://offline/ref=645500E2C0B098AD27AA0386000DAFBA5C65026C65CF8DA4D9CE549558D787E0E6BE213A1FDBF29202F6AE1898EAFDA2E3488C8E4DD2xAMF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90645" TargetMode="External"/><Relationship Id="rId11" Type="http://schemas.openxmlformats.org/officeDocument/2006/relationships/hyperlink" Target="consultantplus://offline/ref=00E1C201CF2CFBE43691BDF595F15F0BF5C7553BF72C0FBB060B5246E130B0C5C6712E04AE8197373D591D468D283200D287912ACF1C9CDA5ED8PA2FG" TargetMode="External"/><Relationship Id="rId24" Type="http://schemas.openxmlformats.org/officeDocument/2006/relationships/hyperlink" Target="consultantplus://offline/ref=645500E2C0B098AD27AA0386000DAFBA5C65026C65CF8DA4D9CE549558D787E0E6BE213F16DAFE9202F6AE1898EAFDA2E3488C8E4DD2xAMFH" TargetMode="External"/><Relationship Id="rId32" Type="http://schemas.openxmlformats.org/officeDocument/2006/relationships/hyperlink" Target="consultantplus://offline/ref=645500E2C0B098AD27AA0386000DAFBA5C65026C65CF8DA4D9CE549558D787E0E6BE21311DDCF39202F6AE1898EAFDA2E3488C8E4DD2xAMFH" TargetMode="External"/><Relationship Id="rId37" Type="http://schemas.openxmlformats.org/officeDocument/2006/relationships/hyperlink" Target="consultantplus://offline/ref=645500E2C0B098AD27AA0386000DAFBA5C65026C65CF8DA4D9CE549558D787E0E6BE213E19D9F09202F6AE1898EAFDA2E3488C8E4DD2xAMFH" TargetMode="External"/><Relationship Id="rId40" Type="http://schemas.openxmlformats.org/officeDocument/2006/relationships/hyperlink" Target="consultantplus://offline/ref=645500E2C0B098AD27AA0386000DAFBA5C65026C65CF8DA4D9CE549558D787E0E6BE21311AD4F49202F6AE1898EAFDA2E3488C8E4DD2xAMFH" TargetMode="External"/><Relationship Id="rId45" Type="http://schemas.openxmlformats.org/officeDocument/2006/relationships/hyperlink" Target="https://login.consultant.ru/link/?req=doc&amp;base=LAW&amp;n=378774&amp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5500E2C0B098AD27AA0386000DAFBA5C65026C65CF8DA4D9CE549558D787E0E6BE213B19D8F79202F6AE1898EAFDA2E3488C8E4DD2xAMFH" TargetMode="External"/><Relationship Id="rId23" Type="http://schemas.openxmlformats.org/officeDocument/2006/relationships/hyperlink" Target="consultantplus://offline/ref=645500E2C0B098AD27AA0386000DAFBA5C65026C65CF8DA4D9CE549558D787E0E6BE213A1EDAFF9202F6AE1898EAFDA2E3488C8E4DD2xAMFH" TargetMode="External"/><Relationship Id="rId28" Type="http://schemas.openxmlformats.org/officeDocument/2006/relationships/hyperlink" Target="consultantplus://offline/ref=645500E2C0B098AD27AA0386000DAFBA5C65026C65CF8DA4D9CE549558D787E0E6BE21391CD4F49202F6AE1898EAFDA2E3488C8E4DD2xAMFH" TargetMode="External"/><Relationship Id="rId36" Type="http://schemas.openxmlformats.org/officeDocument/2006/relationships/hyperlink" Target="consultantplus://offline/ref=645500E2C0B098AD27AA0386000DAFBA5C65026C65CF8DA4D9CE549558D787E0E6BE213D1ED4FE9202F6AE1898EAFDA2E3488C8E4DD2xAMFH" TargetMode="External"/><Relationship Id="rId10" Type="http://schemas.openxmlformats.org/officeDocument/2006/relationships/hyperlink" Target="consultantplus://offline/ref=D62D051049B9D9FFE607083723E1BC3D758D308994AF903AE900B15569A895893EC3CAB53CC69615170D26FFD9D3FB2BC5E4F53D8DC0EA9E5AF5M215G" TargetMode="External"/><Relationship Id="rId19" Type="http://schemas.openxmlformats.org/officeDocument/2006/relationships/hyperlink" Target="consultantplus://offline/ref=645500E2C0B098AD27AA0386000DAFBA5C65026C65CF8DA4D9CE549558D787E0E6BE213D18D5F49202F6AE1898EAFDA2E3488C8E4DD2xAMFH" TargetMode="External"/><Relationship Id="rId31" Type="http://schemas.openxmlformats.org/officeDocument/2006/relationships/hyperlink" Target="consultantplus://offline/ref=645500E2C0B098AD27AA0386000DAFBA5C65026C65CF8DA4D9CE549558D787E0E6BE213B16DDF69202F6AE1898EAFDA2E3488C8E4DD2xAMFH" TargetMode="External"/><Relationship Id="rId44" Type="http://schemas.openxmlformats.org/officeDocument/2006/relationships/hyperlink" Target="consultantplus://offline/ref=850FD628C38769D37FEFF65D761765250CEBCA44AA841FD6CEB97522C04F1B17F61E3920DCF7B19BA5B9D09D845C3BDE30158F1F56t2R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52DA1F14CBEA5371FA2D1EB6CBFCF59D5795BA56B39BCD5261EE7F39BBE3CFC8C437CE1AE0FA05BE0FFA840DBF0B94AB9AB25647AFA057IFy9G" TargetMode="External"/><Relationship Id="rId14" Type="http://schemas.openxmlformats.org/officeDocument/2006/relationships/hyperlink" Target="consultantplus://offline/ref=B32C53D264946442A66AF0A323EE97F7A69E763E06C9A081FC4F1A67B86F4026AF678B0293634EF2E5FB8401C577B3617B3137E1AF90z7cAH" TargetMode="External"/><Relationship Id="rId22" Type="http://schemas.openxmlformats.org/officeDocument/2006/relationships/hyperlink" Target="consultantplus://offline/ref=645500E2C0B098AD27AA0386000DAFBA5C65026C65CF8DA4D9CE549558D787E0E6BE213F1CD4F39202F6AE1898EAFDA2E3488C8E4DD2xAMFH" TargetMode="External"/><Relationship Id="rId27" Type="http://schemas.openxmlformats.org/officeDocument/2006/relationships/hyperlink" Target="consultantplus://offline/ref=645500E2C0B098AD27AA0386000DAFBA5C65026C65CF8DA4D9CE549558D787E0E6BE213D1CDAF39202F6AE1898EAFDA2E3488C8E4DD2xAMFH" TargetMode="External"/><Relationship Id="rId30" Type="http://schemas.openxmlformats.org/officeDocument/2006/relationships/hyperlink" Target="consultantplus://offline/ref=645500E2C0B098AD27AA0386000DAFBA5C65026C65CF8DA4D9CE549558D787E0E6BE213A1CDEF79202F6AE1898EAFDA2E3488C8E4DD2xAMFH" TargetMode="External"/><Relationship Id="rId35" Type="http://schemas.openxmlformats.org/officeDocument/2006/relationships/hyperlink" Target="consultantplus://offline/ref=645500E2C0B098AD27AA0386000DAFBA5C65026C65CF8DA4D9CE549558D787E0E6BE213C19DDF59202F6AE1898EAFDA2E3488C8E4DD2xAMFH" TargetMode="External"/><Relationship Id="rId43" Type="http://schemas.openxmlformats.org/officeDocument/2006/relationships/hyperlink" Target="consultantplus://offline/ref=850FD628C38769D37FEFF65D7617652500E0C345A28F42DCC6E07920C7404400F1573528DFF6BFC8FFA9D4D4D35027DE2E0A8D0156243EtAR6H" TargetMode="External"/><Relationship Id="rId8" Type="http://schemas.openxmlformats.org/officeDocument/2006/relationships/hyperlink" Target="consultantplus://offline/ref=3A34215223B2EFC8FAC1B288813BC97054F8DAFC954420EDD0CFDC94000D1D00F39D8D83728FDF949DA7A0C696E1827C32BCEC115F0D03B80C2Ew3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E06DED487B21FB46773FF994347021A45A3937E957830CAEFB7F3C6A16DD01ABD690F1A8E7F10C473DF64581D60B14171B2786F2F4B2B8Eb43DG" TargetMode="External"/><Relationship Id="rId17" Type="http://schemas.openxmlformats.org/officeDocument/2006/relationships/hyperlink" Target="consultantplus://offline/ref=645500E2C0B098AD27AA0386000DAFBA5C65026C65CF8DA4D9CE549558D787E0E6BE213D18DAF09202F6AE1898EAFDA2E3488C8E4DD2xAMFH" TargetMode="External"/><Relationship Id="rId25" Type="http://schemas.openxmlformats.org/officeDocument/2006/relationships/hyperlink" Target="consultantplus://offline/ref=645500E2C0B098AD27AA0386000DAFBA5C65026C65CF8DA4D9CE549558D787E0E6BE213F16D5FCCD07E3BF4097E9E2BDE256908C4FxDM2H" TargetMode="External"/><Relationship Id="rId33" Type="http://schemas.openxmlformats.org/officeDocument/2006/relationships/hyperlink" Target="consultantplus://offline/ref=645500E2C0B098AD27AA0386000DAFBA5C65026C65CF8DA4D9CE549558D787E0E6BE21311DDFF59202F6AE1898EAFDA2E3488C8E4DD2xAMFH" TargetMode="External"/><Relationship Id="rId38" Type="http://schemas.openxmlformats.org/officeDocument/2006/relationships/hyperlink" Target="consultantplus://offline/ref=645500E2C0B098AD27AA0386000DAFBA5C65026C65CF8DA4D9CE549558D787E0E6BE213F18DFF59202F6AE1898EAFDA2E3488C8E4DD2xAMFH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645500E2C0B098AD27AA0386000DAFBA5C65026C65CF8DA4D9CE549558D787E0E6BE213F18D9F69202F6AE1898EAFDA2E3488C8E4DD2xAMFH" TargetMode="External"/><Relationship Id="rId41" Type="http://schemas.openxmlformats.org/officeDocument/2006/relationships/hyperlink" Target="consultantplus://offline/ref=645500E2C0B098AD27AA0386000DAFBA5C65026C65CF8DA4D9CE549558D787E0E6BE21391EDCF19B51ACBE1CD1BDF1BEE356938C53D2ADFFxC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7539-A219-4817-ABFE-4A1774B1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 Виктория Игоревна</dc:creator>
  <cp:lastModifiedBy>OZIO-0</cp:lastModifiedBy>
  <cp:revision>4</cp:revision>
  <cp:lastPrinted>2019-01-11T10:09:00Z</cp:lastPrinted>
  <dcterms:created xsi:type="dcterms:W3CDTF">2022-12-13T07:02:00Z</dcterms:created>
  <dcterms:modified xsi:type="dcterms:W3CDTF">2024-04-10T07:51:00Z</dcterms:modified>
</cp:coreProperties>
</file>