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569" w:rsidRDefault="00D65E5E">
      <w:pPr>
        <w:pStyle w:val="a7"/>
        <w:jc w:val="lef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2923540</wp:posOffset>
            </wp:positionH>
            <wp:positionV relativeFrom="paragraph">
              <wp:posOffset>72390</wp:posOffset>
            </wp:positionV>
            <wp:extent cx="489585" cy="609600"/>
            <wp:effectExtent l="19050" t="0" r="571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</w:t>
      </w:r>
    </w:p>
    <w:p w:rsidR="00D36569" w:rsidRDefault="00D36569">
      <w:pPr>
        <w:tabs>
          <w:tab w:val="left" w:pos="993"/>
        </w:tabs>
        <w:ind w:firstLine="567"/>
        <w:jc w:val="center"/>
        <w:rPr>
          <w:sz w:val="28"/>
        </w:rPr>
      </w:pPr>
    </w:p>
    <w:p w:rsidR="00D36569" w:rsidRDefault="00D36569">
      <w:pPr>
        <w:spacing w:line="360" w:lineRule="auto"/>
        <w:rPr>
          <w:sz w:val="4"/>
          <w:szCs w:val="4"/>
        </w:rPr>
      </w:pPr>
    </w:p>
    <w:p w:rsidR="00D36569" w:rsidRDefault="00D36569">
      <w:pPr>
        <w:jc w:val="both"/>
        <w:rPr>
          <w:sz w:val="28"/>
          <w:szCs w:val="28"/>
          <w:lang w:eastAsia="en-US"/>
        </w:rPr>
      </w:pPr>
    </w:p>
    <w:p w:rsidR="00D36569" w:rsidRDefault="00D36569">
      <w:pPr>
        <w:jc w:val="both"/>
        <w:rPr>
          <w:sz w:val="22"/>
          <w:szCs w:val="28"/>
        </w:rPr>
      </w:pPr>
      <w:bookmarkStart w:id="0" w:name="_GoBack"/>
    </w:p>
    <w:bookmarkEnd w:id="0"/>
    <w:p w:rsidR="00D36569" w:rsidRDefault="00D36569">
      <w:pPr>
        <w:spacing w:after="120"/>
      </w:pPr>
    </w:p>
    <w:p w:rsidR="00D36569" w:rsidRDefault="00D65E5E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    </w:t>
      </w:r>
    </w:p>
    <w:p w:rsidR="00D36569" w:rsidRDefault="00D65E5E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ТЕРНЕЙСКОГО РАЙОНА</w:t>
      </w:r>
    </w:p>
    <w:p w:rsidR="00D36569" w:rsidRDefault="00D65E5E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D36569" w:rsidRDefault="00D36569">
      <w:pPr>
        <w:jc w:val="center"/>
        <w:rPr>
          <w:b/>
          <w:sz w:val="8"/>
          <w:szCs w:val="8"/>
        </w:rPr>
      </w:pPr>
    </w:p>
    <w:p w:rsidR="00D36569" w:rsidRDefault="00A55796" w:rsidP="00A55796">
      <w:pPr>
        <w:rPr>
          <w:sz w:val="4"/>
          <w:szCs w:val="4"/>
        </w:rPr>
      </w:pPr>
      <w:r>
        <w:rPr>
          <w:sz w:val="28"/>
          <w:szCs w:val="28"/>
        </w:rPr>
        <w:t>1</w:t>
      </w:r>
      <w:r w:rsidR="00633111">
        <w:rPr>
          <w:sz w:val="28"/>
          <w:szCs w:val="28"/>
        </w:rPr>
        <w:t>2</w:t>
      </w:r>
      <w:r w:rsidR="00D65E5E">
        <w:rPr>
          <w:sz w:val="28"/>
          <w:szCs w:val="28"/>
        </w:rPr>
        <w:t>.0</w:t>
      </w:r>
      <w:r w:rsidR="00D65E5E">
        <w:rPr>
          <w:sz w:val="28"/>
          <w:szCs w:val="28"/>
        </w:rPr>
        <w:t>3</w:t>
      </w:r>
      <w:r w:rsidR="00D65E5E">
        <w:rPr>
          <w:sz w:val="28"/>
          <w:szCs w:val="28"/>
        </w:rPr>
        <w:t>. 2025                                             п.Терней                                            11</w:t>
      </w:r>
      <w:r>
        <w:rPr>
          <w:sz w:val="28"/>
          <w:szCs w:val="28"/>
        </w:rPr>
        <w:t>4</w:t>
      </w:r>
      <w:r w:rsidR="00D65E5E">
        <w:rPr>
          <w:sz w:val="28"/>
          <w:szCs w:val="28"/>
        </w:rPr>
        <w:t>/29</w:t>
      </w:r>
      <w:r>
        <w:rPr>
          <w:sz w:val="28"/>
          <w:szCs w:val="28"/>
        </w:rPr>
        <w:t>4</w:t>
      </w:r>
    </w:p>
    <w:p w:rsidR="00D36569" w:rsidRDefault="00D36569">
      <w:pPr>
        <w:rPr>
          <w:rStyle w:val="a4"/>
          <w:b w:val="0"/>
        </w:rPr>
      </w:pPr>
    </w:p>
    <w:p w:rsidR="00D36569" w:rsidRDefault="00D36569">
      <w:pPr>
        <w:suppressAutoHyphens/>
        <w:jc w:val="center"/>
        <w:rPr>
          <w:sz w:val="28"/>
          <w:szCs w:val="28"/>
        </w:rPr>
      </w:pPr>
    </w:p>
    <w:p w:rsidR="00D36569" w:rsidRDefault="00D65E5E">
      <w:pPr>
        <w:pStyle w:val="32"/>
        <w:ind w:firstLine="0"/>
        <w:jc w:val="center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Об исключении  из </w:t>
      </w:r>
      <w:r>
        <w:rPr>
          <w:rFonts w:ascii="Times New Roman CYR" w:hAnsi="Times New Roman CYR"/>
          <w:sz w:val="28"/>
        </w:rPr>
        <w:t>членов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 xml:space="preserve">участковых избирательных </w:t>
      </w:r>
      <w:r>
        <w:rPr>
          <w:rFonts w:ascii="Times New Roman CYR" w:hAnsi="Times New Roman CYR"/>
          <w:sz w:val="28"/>
        </w:rPr>
        <w:t>комиссий</w:t>
      </w:r>
    </w:p>
    <w:p w:rsidR="00D36569" w:rsidRDefault="00A55796">
      <w:pPr>
        <w:pStyle w:val="32"/>
        <w:ind w:firstLine="0"/>
        <w:jc w:val="center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избирательных участков </w:t>
      </w:r>
      <w:r w:rsidR="00D65E5E">
        <w:rPr>
          <w:rFonts w:ascii="Times New Roman CYR" w:hAnsi="Times New Roman CYR"/>
          <w:sz w:val="28"/>
        </w:rPr>
        <w:t>Тернейского муниципального округа</w:t>
      </w:r>
    </w:p>
    <w:p w:rsidR="00D36569" w:rsidRDefault="00D36569">
      <w:pPr>
        <w:pStyle w:val="32"/>
        <w:ind w:firstLine="709"/>
        <w:rPr>
          <w:b/>
          <w:sz w:val="28"/>
        </w:rPr>
      </w:pPr>
    </w:p>
    <w:p w:rsidR="00D36569" w:rsidRDefault="00D36569">
      <w:pPr>
        <w:pStyle w:val="32"/>
        <w:ind w:firstLine="0"/>
        <w:rPr>
          <w:b/>
          <w:sz w:val="28"/>
        </w:rPr>
      </w:pPr>
    </w:p>
    <w:p w:rsidR="00D36569" w:rsidRDefault="00D65E5E">
      <w:pPr>
        <w:pStyle w:val="21"/>
        <w:spacing w:line="240" w:lineRule="auto"/>
        <w:ind w:firstLine="709"/>
      </w:pPr>
      <w:r>
        <w:t>На основании пункта 6а статьи 29 Федерального закона от 12.06.2002 № КЗ 67-ФЗ «Об основных гарантиях избирательных прав и права на участие в референдуме граждан Российс</w:t>
      </w:r>
      <w:r w:rsidR="00A55796">
        <w:t>кой Федерации», рассмотрев личные заявления</w:t>
      </w:r>
      <w:r>
        <w:t xml:space="preserve"> </w:t>
      </w:r>
      <w:r w:rsidR="00A55796">
        <w:t>М.Н.</w:t>
      </w:r>
      <w:r>
        <w:t xml:space="preserve">, </w:t>
      </w:r>
      <w:r w:rsidR="00A55796">
        <w:t xml:space="preserve">Козловой и </w:t>
      </w:r>
      <w:r w:rsidR="00633111">
        <w:t xml:space="preserve">И.В. Соловьевой, </w:t>
      </w:r>
      <w:r>
        <w:t>территориальная избирательная комиссия Тернейского района</w:t>
      </w:r>
    </w:p>
    <w:p w:rsidR="00D36569" w:rsidRDefault="00D36569">
      <w:pPr>
        <w:suppressAutoHyphens/>
        <w:ind w:firstLine="708"/>
        <w:jc w:val="both"/>
        <w:rPr>
          <w:sz w:val="16"/>
          <w:szCs w:val="16"/>
        </w:rPr>
      </w:pPr>
    </w:p>
    <w:p w:rsidR="00D36569" w:rsidRDefault="00D65E5E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D36569" w:rsidRDefault="00D36569">
      <w:pPr>
        <w:pStyle w:val="21"/>
        <w:spacing w:line="240" w:lineRule="auto"/>
        <w:ind w:firstLine="709"/>
      </w:pPr>
    </w:p>
    <w:p w:rsidR="00D36569" w:rsidRDefault="00D65E5E">
      <w:pPr>
        <w:pStyle w:val="21"/>
        <w:ind w:firstLine="709"/>
      </w:pPr>
      <w:r>
        <w:t xml:space="preserve">1.Исключить из </w:t>
      </w:r>
      <w:r>
        <w:t>членов</w:t>
      </w:r>
      <w:r>
        <w:t xml:space="preserve"> участков</w:t>
      </w:r>
      <w:r>
        <w:t>ой</w:t>
      </w:r>
      <w:r>
        <w:t xml:space="preserve"> избирательн</w:t>
      </w:r>
      <w:r>
        <w:t>ой</w:t>
      </w:r>
      <w:r>
        <w:t xml:space="preserve"> комисси</w:t>
      </w:r>
      <w:r>
        <w:t>и</w:t>
      </w:r>
      <w:r w:rsidR="00633111">
        <w:t xml:space="preserve"> избирательного участка № 2711 Козлову Марину Николаевну</w:t>
      </w:r>
      <w:r>
        <w:t xml:space="preserve">, предложенную </w:t>
      </w:r>
      <w:r>
        <w:t>социалистической</w:t>
      </w:r>
      <w:r>
        <w:t xml:space="preserve"> </w:t>
      </w:r>
      <w:r w:rsidR="00633111">
        <w:t xml:space="preserve">политической </w:t>
      </w:r>
      <w:r>
        <w:t>партией «СПРАВЕДЛИВАЯ РОССИЯ-ПАТРИОТЫ-ЗА ПРАВДУ»</w:t>
      </w:r>
      <w:r w:rsidR="00633111">
        <w:t>.</w:t>
      </w:r>
    </w:p>
    <w:p w:rsidR="00633111" w:rsidRDefault="00633111">
      <w:pPr>
        <w:pStyle w:val="21"/>
        <w:ind w:firstLine="709"/>
      </w:pPr>
      <w:r>
        <w:t>2.</w:t>
      </w:r>
      <w:r w:rsidRPr="00633111">
        <w:t xml:space="preserve"> </w:t>
      </w:r>
      <w:r>
        <w:t>Исключить из членов участковой избирательной комиссии</w:t>
      </w:r>
      <w:r>
        <w:t xml:space="preserve"> избирательного участка № 2712 Соловьеву Ирину Владимировну</w:t>
      </w:r>
      <w:r>
        <w:t xml:space="preserve">, предложенную </w:t>
      </w:r>
      <w:r>
        <w:t>политической партией «Коммунистическая партия Российской Федерации»</w:t>
      </w:r>
    </w:p>
    <w:p w:rsidR="00D36569" w:rsidRDefault="00D36569">
      <w:pPr>
        <w:suppressAutoHyphens/>
        <w:jc w:val="both"/>
        <w:rPr>
          <w:sz w:val="28"/>
          <w:szCs w:val="28"/>
        </w:rPr>
      </w:pPr>
    </w:p>
    <w:p w:rsidR="00D36569" w:rsidRDefault="00D36569">
      <w:pPr>
        <w:jc w:val="both"/>
        <w:rPr>
          <w:sz w:val="28"/>
          <w:szCs w:val="28"/>
        </w:rPr>
      </w:pPr>
    </w:p>
    <w:p w:rsidR="00D36569" w:rsidRDefault="00D36569">
      <w:pPr>
        <w:jc w:val="both"/>
        <w:rPr>
          <w:sz w:val="28"/>
          <w:szCs w:val="28"/>
        </w:rPr>
      </w:pPr>
    </w:p>
    <w:p w:rsidR="00D36569" w:rsidRDefault="00D36569">
      <w:pPr>
        <w:jc w:val="both"/>
        <w:rPr>
          <w:sz w:val="28"/>
          <w:szCs w:val="28"/>
        </w:rPr>
      </w:pPr>
    </w:p>
    <w:p w:rsidR="00D36569" w:rsidRDefault="00D65E5E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Председатель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О.В.Тремасова</w:t>
      </w:r>
    </w:p>
    <w:p w:rsidR="00D36569" w:rsidRDefault="00D36569">
      <w:pPr>
        <w:jc w:val="both"/>
        <w:rPr>
          <w:sz w:val="28"/>
          <w:szCs w:val="28"/>
        </w:rPr>
      </w:pPr>
    </w:p>
    <w:p w:rsidR="00D36569" w:rsidRDefault="00D65E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Секретарь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А.С.Курчинская</w:t>
      </w:r>
    </w:p>
    <w:p w:rsidR="00D36569" w:rsidRDefault="00D65E5E">
      <w:pPr>
        <w:tabs>
          <w:tab w:val="left" w:pos="3767"/>
        </w:tabs>
      </w:pPr>
      <w:r>
        <w:tab/>
      </w:r>
    </w:p>
    <w:p w:rsidR="00D36569" w:rsidRDefault="00D36569">
      <w:pPr>
        <w:tabs>
          <w:tab w:val="left" w:pos="3767"/>
        </w:tabs>
      </w:pPr>
    </w:p>
    <w:p w:rsidR="00D36569" w:rsidRDefault="00D36569">
      <w:pPr>
        <w:tabs>
          <w:tab w:val="left" w:pos="3767"/>
        </w:tabs>
      </w:pPr>
    </w:p>
    <w:p w:rsidR="00D36569" w:rsidRDefault="00D36569">
      <w:pPr>
        <w:tabs>
          <w:tab w:val="left" w:pos="3767"/>
        </w:tabs>
      </w:pPr>
    </w:p>
    <w:p w:rsidR="00D36569" w:rsidRDefault="00D36569">
      <w:pPr>
        <w:tabs>
          <w:tab w:val="left" w:pos="3767"/>
        </w:tabs>
      </w:pPr>
    </w:p>
    <w:p w:rsidR="00D36569" w:rsidRDefault="00D36569">
      <w:pPr>
        <w:tabs>
          <w:tab w:val="left" w:pos="3767"/>
        </w:tabs>
      </w:pPr>
    </w:p>
    <w:p w:rsidR="00D36569" w:rsidRDefault="00D36569">
      <w:pPr>
        <w:tabs>
          <w:tab w:val="left" w:pos="3767"/>
        </w:tabs>
      </w:pPr>
    </w:p>
    <w:p w:rsidR="00D36569" w:rsidRDefault="00D36569">
      <w:pPr>
        <w:tabs>
          <w:tab w:val="left" w:pos="3767"/>
        </w:tabs>
      </w:pPr>
    </w:p>
    <w:p w:rsidR="00D36569" w:rsidRDefault="00D36569">
      <w:pPr>
        <w:tabs>
          <w:tab w:val="left" w:pos="3767"/>
        </w:tabs>
      </w:pPr>
    </w:p>
    <w:p w:rsidR="00D36569" w:rsidRDefault="00D36569">
      <w:pPr>
        <w:tabs>
          <w:tab w:val="left" w:pos="3767"/>
        </w:tabs>
      </w:pPr>
    </w:p>
    <w:p w:rsidR="00D36569" w:rsidRDefault="00D36569">
      <w:pPr>
        <w:tabs>
          <w:tab w:val="left" w:pos="3767"/>
        </w:tabs>
      </w:pPr>
    </w:p>
    <w:p w:rsidR="00D36569" w:rsidRDefault="00D36569">
      <w:pPr>
        <w:tabs>
          <w:tab w:val="left" w:pos="3767"/>
        </w:tabs>
      </w:pPr>
    </w:p>
    <w:p w:rsidR="00D36569" w:rsidRDefault="00D36569">
      <w:pPr>
        <w:tabs>
          <w:tab w:val="left" w:pos="3767"/>
        </w:tabs>
      </w:pPr>
    </w:p>
    <w:p w:rsidR="00D36569" w:rsidRDefault="00D36569">
      <w:pPr>
        <w:tabs>
          <w:tab w:val="left" w:pos="3767"/>
        </w:tabs>
      </w:pPr>
    </w:p>
    <w:p w:rsidR="00D36569" w:rsidRDefault="00D36569">
      <w:pPr>
        <w:tabs>
          <w:tab w:val="left" w:pos="3767"/>
        </w:tabs>
      </w:pPr>
    </w:p>
    <w:p w:rsidR="00D36569" w:rsidRDefault="00D36569">
      <w:pPr>
        <w:tabs>
          <w:tab w:val="left" w:pos="3767"/>
        </w:tabs>
      </w:pPr>
    </w:p>
    <w:p w:rsidR="00D36569" w:rsidRDefault="00D36569">
      <w:pPr>
        <w:tabs>
          <w:tab w:val="left" w:pos="3767"/>
        </w:tabs>
      </w:pPr>
    </w:p>
    <w:p w:rsidR="00D36569" w:rsidRDefault="00D36569">
      <w:pPr>
        <w:tabs>
          <w:tab w:val="left" w:pos="3767"/>
        </w:tabs>
      </w:pPr>
    </w:p>
    <w:p w:rsidR="00D36569" w:rsidRDefault="00D36569">
      <w:pPr>
        <w:tabs>
          <w:tab w:val="left" w:pos="3767"/>
        </w:tabs>
      </w:pPr>
    </w:p>
    <w:p w:rsidR="00D36569" w:rsidRDefault="00D36569">
      <w:pPr>
        <w:tabs>
          <w:tab w:val="left" w:pos="3767"/>
        </w:tabs>
      </w:pPr>
    </w:p>
    <w:p w:rsidR="00D36569" w:rsidRDefault="00D36569">
      <w:pPr>
        <w:tabs>
          <w:tab w:val="left" w:pos="3767"/>
        </w:tabs>
      </w:pPr>
    </w:p>
    <w:p w:rsidR="00D36569" w:rsidRDefault="00D36569">
      <w:pPr>
        <w:tabs>
          <w:tab w:val="left" w:pos="3767"/>
        </w:tabs>
      </w:pPr>
    </w:p>
    <w:p w:rsidR="00D36569" w:rsidRDefault="00D36569">
      <w:pPr>
        <w:tabs>
          <w:tab w:val="left" w:pos="3767"/>
        </w:tabs>
      </w:pPr>
    </w:p>
    <w:sectPr w:rsidR="00D36569">
      <w:pgSz w:w="11906" w:h="16838"/>
      <w:pgMar w:top="426" w:right="566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E5E" w:rsidRDefault="00D65E5E">
      <w:r>
        <w:separator/>
      </w:r>
    </w:p>
  </w:endnote>
  <w:endnote w:type="continuationSeparator" w:id="0">
    <w:p w:rsidR="00D65E5E" w:rsidRDefault="00D65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E5E" w:rsidRDefault="00D65E5E">
      <w:r>
        <w:separator/>
      </w:r>
    </w:p>
  </w:footnote>
  <w:footnote w:type="continuationSeparator" w:id="0">
    <w:p w:rsidR="00D65E5E" w:rsidRDefault="00D65E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A08"/>
    <w:rsid w:val="000747A9"/>
    <w:rsid w:val="00113831"/>
    <w:rsid w:val="00175BA5"/>
    <w:rsid w:val="00194866"/>
    <w:rsid w:val="001A7089"/>
    <w:rsid w:val="00200D3A"/>
    <w:rsid w:val="0020601E"/>
    <w:rsid w:val="00211D7C"/>
    <w:rsid w:val="002335AB"/>
    <w:rsid w:val="00286025"/>
    <w:rsid w:val="0029266A"/>
    <w:rsid w:val="002B25EA"/>
    <w:rsid w:val="002F480E"/>
    <w:rsid w:val="003143B1"/>
    <w:rsid w:val="00323EB2"/>
    <w:rsid w:val="00332C70"/>
    <w:rsid w:val="003C36DF"/>
    <w:rsid w:val="003D3071"/>
    <w:rsid w:val="003E5562"/>
    <w:rsid w:val="0042205A"/>
    <w:rsid w:val="0045308F"/>
    <w:rsid w:val="00460659"/>
    <w:rsid w:val="00470C3E"/>
    <w:rsid w:val="004D3F57"/>
    <w:rsid w:val="004D4E71"/>
    <w:rsid w:val="004D7879"/>
    <w:rsid w:val="004F5887"/>
    <w:rsid w:val="00590179"/>
    <w:rsid w:val="005E47BD"/>
    <w:rsid w:val="00633111"/>
    <w:rsid w:val="006E62A1"/>
    <w:rsid w:val="007147CB"/>
    <w:rsid w:val="00716829"/>
    <w:rsid w:val="00902C3B"/>
    <w:rsid w:val="00952C38"/>
    <w:rsid w:val="00991D69"/>
    <w:rsid w:val="009E3668"/>
    <w:rsid w:val="00A13CD9"/>
    <w:rsid w:val="00A203A0"/>
    <w:rsid w:val="00A27A08"/>
    <w:rsid w:val="00A41FA9"/>
    <w:rsid w:val="00A55796"/>
    <w:rsid w:val="00A56576"/>
    <w:rsid w:val="00A7485E"/>
    <w:rsid w:val="00A84EB2"/>
    <w:rsid w:val="00A91C63"/>
    <w:rsid w:val="00A9581F"/>
    <w:rsid w:val="00B24877"/>
    <w:rsid w:val="00B673B4"/>
    <w:rsid w:val="00C215A7"/>
    <w:rsid w:val="00CC373F"/>
    <w:rsid w:val="00CD77DF"/>
    <w:rsid w:val="00CE1D03"/>
    <w:rsid w:val="00D22DED"/>
    <w:rsid w:val="00D33B1D"/>
    <w:rsid w:val="00D36569"/>
    <w:rsid w:val="00D5031F"/>
    <w:rsid w:val="00D65E5E"/>
    <w:rsid w:val="00DE5C25"/>
    <w:rsid w:val="00E50FE0"/>
    <w:rsid w:val="00E73DE0"/>
    <w:rsid w:val="00EA4F94"/>
    <w:rsid w:val="00F96159"/>
    <w:rsid w:val="00FB7327"/>
    <w:rsid w:val="58B47E17"/>
    <w:rsid w:val="73146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78AC8EE5-657E-4A70-A3E2-5730F706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4">
    <w:name w:val="Strong"/>
    <w:basedOn w:val="a0"/>
    <w:uiPriority w:val="22"/>
    <w:qFormat/>
    <w:rPr>
      <w:rFonts w:ascii="Times New Roman" w:hAnsi="Times New Roman" w:cs="Times New Roman" w:hint="default"/>
      <w:b/>
    </w:rPr>
  </w:style>
  <w:style w:type="paragraph" w:styleId="a5">
    <w:name w:val="Balloon Text"/>
    <w:basedOn w:val="a"/>
    <w:link w:val="a6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7">
    <w:name w:val="Title"/>
    <w:basedOn w:val="a"/>
    <w:link w:val="a8"/>
    <w:qFormat/>
    <w:pPr>
      <w:jc w:val="center"/>
    </w:pPr>
    <w:rPr>
      <w:sz w:val="28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qFormat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1">
    <w:name w:val="Основной текст с отступом 21"/>
    <w:basedOn w:val="a"/>
    <w:qFormat/>
    <w:pPr>
      <w:spacing w:line="360" w:lineRule="auto"/>
      <w:ind w:firstLine="680"/>
      <w:jc w:val="both"/>
    </w:pPr>
    <w:rPr>
      <w:rFonts w:ascii="Times New Roman CYR" w:hAnsi="Times New Roman CYR"/>
      <w:sz w:val="28"/>
    </w:rPr>
  </w:style>
  <w:style w:type="paragraph" w:customStyle="1" w:styleId="32">
    <w:name w:val="Основной текст с отступом 32"/>
    <w:basedOn w:val="a"/>
    <w:qFormat/>
    <w:pPr>
      <w:overflowPunct w:val="0"/>
      <w:autoSpaceDE w:val="0"/>
      <w:autoSpaceDN w:val="0"/>
      <w:adjustRightInd w:val="0"/>
      <w:ind w:firstLine="567"/>
      <w:textAlignment w:val="baseline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User</cp:lastModifiedBy>
  <cp:revision>8</cp:revision>
  <cp:lastPrinted>2025-03-11T23:47:00Z</cp:lastPrinted>
  <dcterms:created xsi:type="dcterms:W3CDTF">2024-01-19T01:30:00Z</dcterms:created>
  <dcterms:modified xsi:type="dcterms:W3CDTF">2025-03-11T23:47:00Z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A3F07903E29A4893BFF21AC7F86918B4_12</vt:lpwstr>
  </property>
</Properties>
</file>