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3102D">
      <w:pPr>
        <w:pStyle w:val="9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14:paraId="7EAB6FCF">
      <w:pPr>
        <w:tabs>
          <w:tab w:val="left" w:pos="993"/>
        </w:tabs>
        <w:ind w:firstLine="567"/>
        <w:jc w:val="center"/>
        <w:rPr>
          <w:sz w:val="28"/>
        </w:rPr>
      </w:pPr>
    </w:p>
    <w:p w14:paraId="77F6C509">
      <w:pPr>
        <w:spacing w:line="360" w:lineRule="auto"/>
        <w:rPr>
          <w:sz w:val="4"/>
          <w:szCs w:val="4"/>
        </w:rPr>
      </w:pPr>
    </w:p>
    <w:p w14:paraId="7E5E182D">
      <w:pPr>
        <w:jc w:val="both"/>
        <w:rPr>
          <w:sz w:val="28"/>
          <w:szCs w:val="28"/>
          <w:lang w:eastAsia="en-US"/>
        </w:rPr>
      </w:pPr>
    </w:p>
    <w:p w14:paraId="7081DF30">
      <w:pPr>
        <w:jc w:val="both"/>
        <w:rPr>
          <w:sz w:val="22"/>
          <w:szCs w:val="28"/>
        </w:rPr>
      </w:pPr>
    </w:p>
    <w:p w14:paraId="5B113DBD">
      <w:pPr>
        <w:spacing w:after="120"/>
      </w:pPr>
    </w:p>
    <w:p w14:paraId="4F7455D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14:paraId="66FCDCE5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14:paraId="2689D236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14:paraId="1B2962BE">
      <w:pPr>
        <w:jc w:val="center"/>
        <w:rPr>
          <w:b/>
          <w:sz w:val="8"/>
          <w:szCs w:val="8"/>
        </w:rPr>
      </w:pPr>
    </w:p>
    <w:p w14:paraId="777F1D74">
      <w:pPr>
        <w:rPr>
          <w:rFonts w:hint="default"/>
          <w:color w:val="FF0000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06</w:t>
      </w:r>
      <w:r>
        <w:rPr>
          <w:sz w:val="28"/>
          <w:szCs w:val="28"/>
        </w:rPr>
        <w:t>.0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>. 2025                                             п.Терней                                            11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>/29</w:t>
      </w:r>
      <w:r>
        <w:rPr>
          <w:rFonts w:hint="default"/>
          <w:sz w:val="28"/>
          <w:szCs w:val="28"/>
          <w:lang w:val="ru-RU"/>
        </w:rPr>
        <w:t>2</w:t>
      </w:r>
    </w:p>
    <w:p w14:paraId="1453B2B9">
      <w:pPr>
        <w:spacing w:line="360" w:lineRule="auto"/>
        <w:rPr>
          <w:sz w:val="4"/>
          <w:szCs w:val="4"/>
        </w:rPr>
      </w:pPr>
    </w:p>
    <w:p w14:paraId="5806E082">
      <w:pPr>
        <w:rPr>
          <w:rStyle w:val="7"/>
          <w:b w:val="0"/>
        </w:rPr>
      </w:pPr>
    </w:p>
    <w:p w14:paraId="7F3A96A5">
      <w:pPr>
        <w:suppressAutoHyphens/>
        <w:jc w:val="center"/>
        <w:rPr>
          <w:sz w:val="28"/>
          <w:szCs w:val="28"/>
        </w:rPr>
      </w:pPr>
    </w:p>
    <w:p w14:paraId="5B414E40">
      <w:pPr>
        <w:pStyle w:val="16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 исключении  из </w:t>
      </w:r>
      <w:r>
        <w:rPr>
          <w:rFonts w:ascii="Times New Roman CYR" w:hAnsi="Times New Roman CYR"/>
          <w:sz w:val="28"/>
          <w:lang w:val="ru-RU"/>
        </w:rPr>
        <w:t>членов</w:t>
      </w:r>
      <w:r>
        <w:rPr>
          <w:rFonts w:hint="default" w:ascii="Times New Roman CYR" w:hAnsi="Times New Roman CYR"/>
          <w:sz w:val="28"/>
          <w:lang w:val="ru-RU"/>
        </w:rPr>
        <w:t xml:space="preserve"> </w:t>
      </w:r>
      <w:r>
        <w:rPr>
          <w:rFonts w:ascii="Times New Roman CYR" w:hAnsi="Times New Roman CYR"/>
          <w:sz w:val="28"/>
        </w:rPr>
        <w:t>участковых избирательных комиссий</w:t>
      </w:r>
    </w:p>
    <w:p w14:paraId="6522ACBA">
      <w:pPr>
        <w:pStyle w:val="16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Тернейского муниципального округа</w:t>
      </w:r>
    </w:p>
    <w:p w14:paraId="114CD558">
      <w:pPr>
        <w:pStyle w:val="16"/>
        <w:ind w:firstLine="709"/>
        <w:rPr>
          <w:b/>
          <w:sz w:val="28"/>
        </w:rPr>
      </w:pPr>
    </w:p>
    <w:p w14:paraId="20C0DC9E">
      <w:pPr>
        <w:pStyle w:val="16"/>
        <w:ind w:firstLine="0"/>
        <w:rPr>
          <w:b/>
          <w:sz w:val="28"/>
        </w:rPr>
      </w:pPr>
    </w:p>
    <w:p w14:paraId="48E847EA">
      <w:pPr>
        <w:pStyle w:val="15"/>
        <w:spacing w:line="240" w:lineRule="auto"/>
        <w:ind w:firstLine="709"/>
      </w:pPr>
      <w:r>
        <w:t xml:space="preserve">На основании пункта 6а статьи 29 Федерального закона от 12.06.2002 № КЗ 67-ФЗ «Об основных гарантиях избирательных прав и права на участие в референдуме граждан Российской Федерации», рассмотрев личное заявление </w:t>
      </w:r>
      <w:r>
        <w:rPr>
          <w:lang w:val="ru-RU"/>
        </w:rPr>
        <w:t>В</w:t>
      </w:r>
      <w:r>
        <w:rPr>
          <w:rFonts w:hint="default"/>
          <w:lang w:val="ru-RU"/>
        </w:rPr>
        <w:t>.В. Смирных</w:t>
      </w:r>
      <w:r>
        <w:t>, территориальная избирательная комиссия Тернейского района</w:t>
      </w:r>
    </w:p>
    <w:p w14:paraId="7761A056">
      <w:pPr>
        <w:suppressAutoHyphens/>
        <w:ind w:firstLine="708"/>
        <w:jc w:val="both"/>
        <w:rPr>
          <w:sz w:val="16"/>
          <w:szCs w:val="16"/>
        </w:rPr>
      </w:pPr>
    </w:p>
    <w:p w14:paraId="3E951B8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016BA046">
      <w:pPr>
        <w:pStyle w:val="15"/>
        <w:spacing w:line="240" w:lineRule="auto"/>
        <w:ind w:firstLine="709"/>
      </w:pPr>
    </w:p>
    <w:p w14:paraId="2A4D1A0B">
      <w:pPr>
        <w:pStyle w:val="15"/>
        <w:ind w:firstLine="709"/>
        <w:rPr>
          <w:rFonts w:hint="default"/>
          <w:lang w:val="ru-RU"/>
        </w:rPr>
      </w:pPr>
      <w:r>
        <w:t xml:space="preserve">1.Исключить из </w:t>
      </w:r>
      <w:r>
        <w:rPr>
          <w:lang w:val="ru-RU"/>
        </w:rPr>
        <w:t>членов</w:t>
      </w:r>
      <w:r>
        <w:t xml:space="preserve"> участков</w:t>
      </w:r>
      <w:r>
        <w:rPr>
          <w:lang w:val="ru-RU"/>
        </w:rPr>
        <w:t>ой</w:t>
      </w:r>
      <w:r>
        <w:t xml:space="preserve"> избирательн</w:t>
      </w:r>
      <w:r>
        <w:rPr>
          <w:lang w:val="ru-RU"/>
        </w:rPr>
        <w:t>ой</w:t>
      </w:r>
      <w:r>
        <w:t xml:space="preserve"> комисси</w:t>
      </w:r>
      <w:r>
        <w:rPr>
          <w:lang w:val="ru-RU"/>
        </w:rPr>
        <w:t>и</w:t>
      </w:r>
      <w:r>
        <w:rPr>
          <w:rFonts w:hint="default"/>
          <w:lang w:val="ru-RU"/>
        </w:rPr>
        <w:t xml:space="preserve"> избирательного участка № 2701 Смирных Валентину Валерьевну</w:t>
      </w:r>
      <w:r>
        <w:t xml:space="preserve">, предложенную </w:t>
      </w:r>
      <w:r>
        <w:rPr>
          <w:lang w:val="ru-RU"/>
        </w:rPr>
        <w:t>социалистической</w:t>
      </w:r>
      <w:r>
        <w:rPr>
          <w:rFonts w:hint="default"/>
          <w:lang w:val="ru-RU"/>
        </w:rPr>
        <w:t xml:space="preserve"> партией «СПРАВЕДЛИВАЯ РОССИЯ-ПАТРИОТЫ-ЗА ПРАВДУ»</w:t>
      </w:r>
      <w:bookmarkStart w:id="0" w:name="_GoBack"/>
      <w:bookmarkEnd w:id="0"/>
    </w:p>
    <w:p w14:paraId="55AD5D56">
      <w:pPr>
        <w:suppressAutoHyphens/>
        <w:jc w:val="both"/>
        <w:rPr>
          <w:sz w:val="28"/>
          <w:szCs w:val="28"/>
        </w:rPr>
      </w:pPr>
    </w:p>
    <w:p w14:paraId="7136EF37">
      <w:pPr>
        <w:jc w:val="both"/>
        <w:rPr>
          <w:sz w:val="28"/>
          <w:szCs w:val="28"/>
        </w:rPr>
      </w:pPr>
    </w:p>
    <w:p w14:paraId="05F67EBC">
      <w:pPr>
        <w:jc w:val="both"/>
        <w:rPr>
          <w:sz w:val="28"/>
          <w:szCs w:val="28"/>
        </w:rPr>
      </w:pPr>
    </w:p>
    <w:p w14:paraId="776F53A1">
      <w:pPr>
        <w:jc w:val="both"/>
        <w:rPr>
          <w:sz w:val="28"/>
          <w:szCs w:val="28"/>
        </w:rPr>
      </w:pPr>
    </w:p>
    <w:p w14:paraId="0D1D947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О.В.Тремасова</w:t>
      </w:r>
    </w:p>
    <w:p w14:paraId="1EC59556">
      <w:pPr>
        <w:jc w:val="both"/>
        <w:rPr>
          <w:sz w:val="28"/>
          <w:szCs w:val="28"/>
        </w:rPr>
      </w:pPr>
    </w:p>
    <w:p w14:paraId="2B498C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А.С.Курчинская</w:t>
      </w:r>
    </w:p>
    <w:p w14:paraId="55ED0879">
      <w:pPr>
        <w:tabs>
          <w:tab w:val="left" w:pos="3767"/>
        </w:tabs>
      </w:pPr>
      <w:r>
        <w:tab/>
      </w:r>
    </w:p>
    <w:p w14:paraId="0A8E3FB0">
      <w:pPr>
        <w:tabs>
          <w:tab w:val="left" w:pos="3767"/>
        </w:tabs>
      </w:pPr>
    </w:p>
    <w:p w14:paraId="66ACA008">
      <w:pPr>
        <w:tabs>
          <w:tab w:val="left" w:pos="3767"/>
        </w:tabs>
      </w:pPr>
    </w:p>
    <w:p w14:paraId="0C1F07AC">
      <w:pPr>
        <w:tabs>
          <w:tab w:val="left" w:pos="3767"/>
        </w:tabs>
      </w:pPr>
    </w:p>
    <w:p w14:paraId="053C7162">
      <w:pPr>
        <w:tabs>
          <w:tab w:val="left" w:pos="3767"/>
        </w:tabs>
      </w:pPr>
    </w:p>
    <w:p w14:paraId="03792A89">
      <w:pPr>
        <w:tabs>
          <w:tab w:val="left" w:pos="3767"/>
        </w:tabs>
      </w:pPr>
    </w:p>
    <w:p w14:paraId="10F06A03">
      <w:pPr>
        <w:tabs>
          <w:tab w:val="left" w:pos="3767"/>
        </w:tabs>
      </w:pPr>
    </w:p>
    <w:p w14:paraId="708898EA">
      <w:pPr>
        <w:tabs>
          <w:tab w:val="left" w:pos="3767"/>
        </w:tabs>
      </w:pPr>
    </w:p>
    <w:p w14:paraId="211F0B13">
      <w:pPr>
        <w:tabs>
          <w:tab w:val="left" w:pos="3767"/>
        </w:tabs>
      </w:pPr>
    </w:p>
    <w:p w14:paraId="1B4C743A">
      <w:pPr>
        <w:tabs>
          <w:tab w:val="left" w:pos="3767"/>
        </w:tabs>
      </w:pPr>
    </w:p>
    <w:p w14:paraId="5CA5ACB1">
      <w:pPr>
        <w:tabs>
          <w:tab w:val="left" w:pos="3767"/>
        </w:tabs>
      </w:pPr>
    </w:p>
    <w:p w14:paraId="3C166B91">
      <w:pPr>
        <w:tabs>
          <w:tab w:val="left" w:pos="3767"/>
        </w:tabs>
      </w:pPr>
    </w:p>
    <w:p w14:paraId="7F2C7AD0">
      <w:pPr>
        <w:tabs>
          <w:tab w:val="left" w:pos="3767"/>
        </w:tabs>
      </w:pPr>
    </w:p>
    <w:p w14:paraId="2F0F9A53">
      <w:pPr>
        <w:tabs>
          <w:tab w:val="left" w:pos="3767"/>
        </w:tabs>
      </w:pPr>
    </w:p>
    <w:p w14:paraId="333FA157">
      <w:pPr>
        <w:tabs>
          <w:tab w:val="left" w:pos="3767"/>
        </w:tabs>
      </w:pPr>
    </w:p>
    <w:p w14:paraId="7974C22B">
      <w:pPr>
        <w:tabs>
          <w:tab w:val="left" w:pos="3767"/>
        </w:tabs>
      </w:pPr>
    </w:p>
    <w:p w14:paraId="3717DBF9">
      <w:pPr>
        <w:tabs>
          <w:tab w:val="left" w:pos="3767"/>
        </w:tabs>
      </w:pPr>
    </w:p>
    <w:p w14:paraId="1CBA3DAF">
      <w:pPr>
        <w:tabs>
          <w:tab w:val="left" w:pos="3767"/>
        </w:tabs>
      </w:pPr>
    </w:p>
    <w:p w14:paraId="6ECF9E2F">
      <w:pPr>
        <w:tabs>
          <w:tab w:val="left" w:pos="3767"/>
        </w:tabs>
      </w:pPr>
    </w:p>
    <w:p w14:paraId="11A16141">
      <w:pPr>
        <w:tabs>
          <w:tab w:val="left" w:pos="3767"/>
        </w:tabs>
      </w:pPr>
    </w:p>
    <w:p w14:paraId="408B2C31">
      <w:pPr>
        <w:tabs>
          <w:tab w:val="left" w:pos="3767"/>
        </w:tabs>
      </w:pPr>
    </w:p>
    <w:p w14:paraId="258C2B6C">
      <w:pPr>
        <w:tabs>
          <w:tab w:val="left" w:pos="3767"/>
        </w:tabs>
      </w:pPr>
    </w:p>
    <w:p w14:paraId="7F060C86">
      <w:pPr>
        <w:tabs>
          <w:tab w:val="left" w:pos="3767"/>
        </w:tabs>
      </w:pPr>
    </w:p>
    <w:sectPr>
      <w:pgSz w:w="11906" w:h="16838"/>
      <w:pgMar w:top="426" w:right="566" w:bottom="426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E62A1"/>
    <w:rsid w:val="007147CB"/>
    <w:rsid w:val="00716829"/>
    <w:rsid w:val="00902C3B"/>
    <w:rsid w:val="00952C38"/>
    <w:rsid w:val="00991D69"/>
    <w:rsid w:val="009E3668"/>
    <w:rsid w:val="00A13CD9"/>
    <w:rsid w:val="00A203A0"/>
    <w:rsid w:val="00A27A08"/>
    <w:rsid w:val="00A41FA9"/>
    <w:rsid w:val="00A56576"/>
    <w:rsid w:val="00A7485E"/>
    <w:rsid w:val="00A84EB2"/>
    <w:rsid w:val="00A91C63"/>
    <w:rsid w:val="00A9581F"/>
    <w:rsid w:val="00B24877"/>
    <w:rsid w:val="00B673B4"/>
    <w:rsid w:val="00C215A7"/>
    <w:rsid w:val="00CC373F"/>
    <w:rsid w:val="00CD77DF"/>
    <w:rsid w:val="00CE1D03"/>
    <w:rsid w:val="00D22DED"/>
    <w:rsid w:val="00D33B1D"/>
    <w:rsid w:val="00D5031F"/>
    <w:rsid w:val="00DE5C25"/>
    <w:rsid w:val="00E50FE0"/>
    <w:rsid w:val="00E73DE0"/>
    <w:rsid w:val="00EA4F94"/>
    <w:rsid w:val="00F96159"/>
    <w:rsid w:val="00FB7327"/>
    <w:rsid w:val="58B47E17"/>
    <w:rsid w:val="731463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link w:val="11"/>
    <w:qFormat/>
    <w:uiPriority w:val="0"/>
    <w:pPr>
      <w:keepNext/>
      <w:jc w:val="center"/>
      <w:outlineLvl w:val="1"/>
    </w:pPr>
    <w:rPr>
      <w:sz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Strong"/>
    <w:basedOn w:val="4"/>
    <w:qFormat/>
    <w:uiPriority w:val="22"/>
    <w:rPr>
      <w:rFonts w:hint="default" w:ascii="Times New Roman" w:hAnsi="Times New Roman" w:cs="Times New Roman"/>
      <w:b/>
    </w:rPr>
  </w:style>
  <w:style w:type="paragraph" w:styleId="8">
    <w:name w:val="Balloon Text"/>
    <w:basedOn w:val="1"/>
    <w:link w:val="14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Title"/>
    <w:basedOn w:val="1"/>
    <w:link w:val="12"/>
    <w:qFormat/>
    <w:uiPriority w:val="0"/>
    <w:pPr>
      <w:jc w:val="center"/>
    </w:pPr>
    <w:rPr>
      <w:sz w:val="28"/>
    </w:rPr>
  </w:style>
  <w:style w:type="character" w:customStyle="1" w:styleId="10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1">
    <w:name w:val="Заголовок 2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Текст выноски Знак"/>
    <w:basedOn w:val="4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5">
    <w:name w:val="Основной текст с отступом 21"/>
    <w:basedOn w:val="1"/>
    <w:qFormat/>
    <w:uiPriority w:val="0"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16">
    <w:name w:val="Основной текст с отступом 32"/>
    <w:basedOn w:val="1"/>
    <w:qFormat/>
    <w:uiPriority w:val="0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141</Words>
  <Characters>806</Characters>
  <Lines>6</Lines>
  <Paragraphs>1</Paragraphs>
  <TotalTime>66</TotalTime>
  <ScaleCrop>false</ScaleCrop>
  <LinksUpToDate>false</LinksUpToDate>
  <CharactersWithSpaces>946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2024-01-19T01:30:00Z</dcterms:created>
  <dc:creator>ЕДДС</dc:creator>
  <cp:lastModifiedBy>User</cp:lastModifiedBy>
  <cp:lastPrinted>2025-03-06T02:04:58Z</cp:lastPrinted>
  <dcterms:modified xsi:type="dcterms:W3CDTF">2025-03-06T02:08:12Z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A3F07903E29A4893BFF21AC7F86918B4_12</vt:lpwstr>
  </property>
</Properties>
</file>