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F6C" w:rsidRPr="00A543B9" w:rsidRDefault="000D0F6C" w:rsidP="000D0F6C">
      <w:pPr>
        <w:jc w:val="center"/>
        <w:rPr>
          <w:rFonts w:eastAsia="Times New Roman"/>
        </w:rPr>
      </w:pPr>
      <w:r w:rsidRPr="00A543B9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F6C" w:rsidRPr="00A543B9" w:rsidRDefault="000D0F6C" w:rsidP="000D0F6C">
      <w:pPr>
        <w:keepNext/>
        <w:jc w:val="center"/>
        <w:outlineLvl w:val="1"/>
        <w:rPr>
          <w:rFonts w:eastAsia="Times New Roman"/>
          <w:bCs/>
        </w:rPr>
      </w:pPr>
      <w:r w:rsidRPr="00A543B9">
        <w:rPr>
          <w:rFonts w:eastAsia="Times New Roman"/>
          <w:bCs/>
        </w:rPr>
        <w:t>Контрольно-счетная комиссия</w:t>
      </w:r>
    </w:p>
    <w:p w:rsidR="000D0F6C" w:rsidRDefault="000D0F6C" w:rsidP="000D0F6C">
      <w:pPr>
        <w:keepNext/>
        <w:jc w:val="center"/>
        <w:outlineLvl w:val="1"/>
        <w:rPr>
          <w:rFonts w:eastAsia="Times New Roman"/>
          <w:bCs/>
        </w:rPr>
      </w:pPr>
      <w:r w:rsidRPr="00A543B9">
        <w:rPr>
          <w:rFonts w:eastAsia="Times New Roman"/>
          <w:bCs/>
        </w:rPr>
        <w:t>Тернейского муниципального округа</w:t>
      </w:r>
    </w:p>
    <w:p w:rsidR="000D0F6C" w:rsidRPr="00A543B9" w:rsidRDefault="000D0F6C" w:rsidP="000D0F6C">
      <w:pPr>
        <w:keepNext/>
        <w:spacing w:before="120"/>
        <w:jc w:val="center"/>
        <w:outlineLvl w:val="1"/>
        <w:rPr>
          <w:rFonts w:eastAsia="Times New Roman"/>
          <w:b/>
          <w:bCs/>
        </w:rPr>
      </w:pPr>
      <w:r>
        <w:rPr>
          <w:rFonts w:eastAsia="Times New Roman"/>
          <w:bCs/>
        </w:rPr>
        <w:t>ЗАКЛЮЧЕНИЕ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480"/>
        <w:gridCol w:w="4767"/>
      </w:tblGrid>
      <w:tr w:rsidR="000D0F6C" w:rsidRPr="000434BF" w:rsidTr="007D5025">
        <w:tc>
          <w:tcPr>
            <w:tcW w:w="4785" w:type="dxa"/>
          </w:tcPr>
          <w:p w:rsidR="000D0F6C" w:rsidRPr="000434BF" w:rsidRDefault="000D0F6C" w:rsidP="00671C0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671C04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 xml:space="preserve"> мая 2024</w:t>
            </w:r>
            <w:r w:rsidRPr="000434BF">
              <w:rPr>
                <w:rFonts w:eastAsia="Times New Roman"/>
              </w:rPr>
              <w:t xml:space="preserve"> г.</w:t>
            </w:r>
          </w:p>
        </w:tc>
        <w:tc>
          <w:tcPr>
            <w:tcW w:w="5138" w:type="dxa"/>
          </w:tcPr>
          <w:p w:rsidR="000D0F6C" w:rsidRPr="000434BF" w:rsidRDefault="000D0F6C" w:rsidP="007D5025">
            <w:pPr>
              <w:jc w:val="right"/>
              <w:rPr>
                <w:rFonts w:eastAsia="Times New Roman"/>
              </w:rPr>
            </w:pPr>
            <w:r w:rsidRPr="000434BF">
              <w:rPr>
                <w:rFonts w:eastAsia="Times New Roman"/>
              </w:rPr>
              <w:t xml:space="preserve">№ </w:t>
            </w:r>
            <w:r>
              <w:rPr>
                <w:rFonts w:eastAsia="Times New Roman"/>
              </w:rPr>
              <w:t>33</w:t>
            </w:r>
            <w:r w:rsidRPr="000434BF">
              <w:rPr>
                <w:rFonts w:eastAsia="Times New Roman"/>
              </w:rPr>
              <w:t xml:space="preserve"> - Э</w:t>
            </w:r>
          </w:p>
        </w:tc>
      </w:tr>
      <w:tr w:rsidR="000D0F6C" w:rsidRPr="000434BF" w:rsidTr="007D5025">
        <w:tc>
          <w:tcPr>
            <w:tcW w:w="9923" w:type="dxa"/>
            <w:gridSpan w:val="2"/>
          </w:tcPr>
          <w:p w:rsidR="000D0F6C" w:rsidRPr="000434BF" w:rsidRDefault="000D0F6C" w:rsidP="000D0F6C">
            <w:pPr>
              <w:pStyle w:val="a3"/>
              <w:spacing w:after="0"/>
              <w:jc w:val="both"/>
              <w:rPr>
                <w:rFonts w:ascii="Times New Roman" w:eastAsia="MS Mincho" w:hAnsi="Times New Roman"/>
                <w:i w:val="0"/>
                <w:color w:val="000000"/>
                <w:szCs w:val="24"/>
              </w:rPr>
            </w:pPr>
            <w:r w:rsidRPr="000434BF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на проект постановления </w:t>
            </w:r>
            <w:r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администрации Тернейского муниципального округа «О</w:t>
            </w:r>
            <w:r w:rsidRPr="005642C4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мерах по организации летнего отдыха, оздоровления и занятости детей в каникулярное время в 2024 году» (далее – Проект постановления).</w:t>
            </w:r>
          </w:p>
        </w:tc>
      </w:tr>
    </w:tbl>
    <w:p w:rsidR="000D0F6C" w:rsidRDefault="000D0F6C" w:rsidP="00671C04">
      <w:pPr>
        <w:spacing w:before="120"/>
        <w:ind w:firstLine="709"/>
        <w:jc w:val="both"/>
      </w:pPr>
      <w:r w:rsidRPr="00FE7FD4">
        <w:t>Экспертиза проекта постановления подготовлена Контрольно-счетной комиссией Тернейского муниц</w:t>
      </w:r>
      <w:r>
        <w:t>ипального округа на основании пункта 2 статьи</w:t>
      </w:r>
      <w:r w:rsidRPr="00FE7FD4">
        <w:t xml:space="preserve"> 157 Бюджетного кодекса Российской Федерации</w:t>
      </w:r>
      <w:r>
        <w:t xml:space="preserve">, </w:t>
      </w:r>
      <w:r w:rsidRPr="00FE7FD4">
        <w:t xml:space="preserve">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8 Положения о Контрольно-счетной комиссии Тернейского муниципального округа Приморского края, утвержденное решением Думы Тернейского муниципального округа от 24.11.2021 № 290.</w:t>
      </w:r>
    </w:p>
    <w:p w:rsidR="000D0F6C" w:rsidRPr="009318FD" w:rsidRDefault="000D0F6C" w:rsidP="00671C04">
      <w:pPr>
        <w:ind w:firstLine="709"/>
        <w:jc w:val="both"/>
      </w:pPr>
      <w:r w:rsidRPr="009318FD">
        <w:t>Для подготовки заключения использованы:</w:t>
      </w:r>
    </w:p>
    <w:p w:rsidR="000D0F6C" w:rsidRPr="009A79AC" w:rsidRDefault="000D0F6C" w:rsidP="00671C04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9A79AC">
        <w:rPr>
          <w:color w:val="000000"/>
        </w:rPr>
        <w:t xml:space="preserve">Бюджетный Кодекс Российской Федерации (далее – БК РФ), </w:t>
      </w:r>
    </w:p>
    <w:p w:rsidR="000D0F6C" w:rsidRDefault="000D0F6C" w:rsidP="00671C04">
      <w:pPr>
        <w:ind w:firstLine="709"/>
        <w:jc w:val="both"/>
        <w:rPr>
          <w:color w:val="000000"/>
        </w:rPr>
      </w:pPr>
      <w:r w:rsidRPr="009A79AC">
        <w:rPr>
          <w:color w:val="000000"/>
        </w:rPr>
        <w:t>-</w:t>
      </w:r>
      <w:r>
        <w:rPr>
          <w:color w:val="000000"/>
        </w:rPr>
        <w:t xml:space="preserve"> </w:t>
      </w:r>
      <w:r w:rsidRPr="009A79AC">
        <w:rPr>
          <w:color w:val="000000"/>
        </w:rPr>
        <w:t>Фе</w:t>
      </w:r>
      <w:r>
        <w:rPr>
          <w:color w:val="000000"/>
        </w:rPr>
        <w:t>деральный закон от 06.10.2003 №</w:t>
      </w:r>
      <w:r w:rsidRPr="009A79AC">
        <w:rPr>
          <w:color w:val="000000"/>
        </w:rPr>
        <w:t>131-ФЗ «Об общих принципах организации местного самоуправления в Российской Федерации»</w:t>
      </w:r>
      <w:r>
        <w:rPr>
          <w:color w:val="000000"/>
        </w:rPr>
        <w:t>;</w:t>
      </w:r>
      <w:r w:rsidRPr="009A79AC">
        <w:rPr>
          <w:color w:val="000000"/>
        </w:rPr>
        <w:t xml:space="preserve"> </w:t>
      </w:r>
    </w:p>
    <w:p w:rsidR="005B71E4" w:rsidRPr="009A79AC" w:rsidRDefault="005B71E4" w:rsidP="00671C04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5B71E4">
        <w:rPr>
          <w:color w:val="000000"/>
        </w:rPr>
        <w:t xml:space="preserve">Постановление Главного государственного санитарного врача РФ от 28.09.2020 </w:t>
      </w:r>
      <w:r>
        <w:rPr>
          <w:color w:val="000000"/>
        </w:rPr>
        <w:t>№</w:t>
      </w:r>
      <w:r w:rsidRPr="005B71E4">
        <w:rPr>
          <w:color w:val="000000"/>
        </w:rPr>
        <w:t xml:space="preserve">28 </w:t>
      </w:r>
      <w:r w:rsidR="00CE05DF">
        <w:rPr>
          <w:color w:val="000000"/>
        </w:rPr>
        <w:t>«</w:t>
      </w:r>
      <w:r w:rsidRPr="005B71E4">
        <w:rPr>
          <w:color w:val="000000"/>
        </w:rPr>
        <w:t xml:space="preserve">Об утверждении санитарных правил СП 2.4.3648-20 </w:t>
      </w:r>
      <w:r w:rsidR="00CE05DF">
        <w:rPr>
          <w:color w:val="000000"/>
        </w:rPr>
        <w:t>«</w:t>
      </w:r>
      <w:r w:rsidRPr="005B71E4">
        <w:rPr>
          <w:color w:val="000000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="00CE05DF">
        <w:rPr>
          <w:color w:val="000000"/>
        </w:rPr>
        <w:t>»</w:t>
      </w:r>
      <w:r w:rsidRPr="005B71E4">
        <w:rPr>
          <w:color w:val="000000"/>
        </w:rPr>
        <w:t xml:space="preserve"> (вместе с </w:t>
      </w:r>
      <w:r w:rsidR="00CE05DF">
        <w:rPr>
          <w:color w:val="000000"/>
        </w:rPr>
        <w:t>«</w:t>
      </w:r>
      <w:r w:rsidRPr="005B71E4">
        <w:rPr>
          <w:color w:val="000000"/>
        </w:rPr>
        <w:t>СП 2.4.3648-20. Санитарные правила...</w:t>
      </w:r>
      <w:r w:rsidR="00CE05DF">
        <w:rPr>
          <w:color w:val="000000"/>
        </w:rPr>
        <w:t>»</w:t>
      </w:r>
      <w:r w:rsidRPr="005B71E4">
        <w:rPr>
          <w:color w:val="000000"/>
        </w:rPr>
        <w:t xml:space="preserve">) (Зарегистрировано в Минюсте России 18.12.2020 </w:t>
      </w:r>
      <w:r w:rsidR="00CE05DF">
        <w:rPr>
          <w:color w:val="000000"/>
        </w:rPr>
        <w:t>№</w:t>
      </w:r>
      <w:r w:rsidRPr="005B71E4">
        <w:rPr>
          <w:color w:val="000000"/>
        </w:rPr>
        <w:t>61573)</w:t>
      </w:r>
    </w:p>
    <w:p w:rsidR="00266BC3" w:rsidRDefault="000D0F6C" w:rsidP="00671C04">
      <w:pPr>
        <w:ind w:firstLine="709"/>
        <w:jc w:val="both"/>
        <w:rPr>
          <w:color w:val="000000"/>
        </w:rPr>
      </w:pPr>
      <w:r w:rsidRPr="009A79AC">
        <w:rPr>
          <w:color w:val="000000"/>
        </w:rPr>
        <w:t xml:space="preserve">- Решение Думы Тернейского муниципального округа от </w:t>
      </w:r>
      <w:r>
        <w:rPr>
          <w:color w:val="000000"/>
        </w:rPr>
        <w:t>25.12.2023</w:t>
      </w:r>
      <w:r w:rsidRPr="009A79AC">
        <w:rPr>
          <w:color w:val="000000"/>
        </w:rPr>
        <w:t xml:space="preserve"> №</w:t>
      </w:r>
      <w:r>
        <w:rPr>
          <w:color w:val="000000"/>
        </w:rPr>
        <w:t>498</w:t>
      </w:r>
      <w:r w:rsidRPr="009A79AC">
        <w:rPr>
          <w:color w:val="000000"/>
        </w:rPr>
        <w:t xml:space="preserve"> «Об утверждении бюджета Тернейского муниципального округа на 202</w:t>
      </w:r>
      <w:r>
        <w:rPr>
          <w:color w:val="000000"/>
        </w:rPr>
        <w:t>4</w:t>
      </w:r>
      <w:r w:rsidRPr="009A79AC">
        <w:rPr>
          <w:color w:val="000000"/>
        </w:rPr>
        <w:t xml:space="preserve"> год и плановый период 202</w:t>
      </w:r>
      <w:r>
        <w:rPr>
          <w:color w:val="000000"/>
        </w:rPr>
        <w:t>5</w:t>
      </w:r>
      <w:r w:rsidRPr="009A79AC">
        <w:rPr>
          <w:color w:val="000000"/>
        </w:rPr>
        <w:t xml:space="preserve"> и 202</w:t>
      </w:r>
      <w:r>
        <w:rPr>
          <w:color w:val="000000"/>
        </w:rPr>
        <w:t>6</w:t>
      </w:r>
      <w:r w:rsidRPr="009A79AC">
        <w:rPr>
          <w:color w:val="000000"/>
        </w:rPr>
        <w:t xml:space="preserve"> годов»</w:t>
      </w:r>
      <w:r>
        <w:rPr>
          <w:color w:val="000000"/>
        </w:rPr>
        <w:t xml:space="preserve"> с изм. от 23.04.2024 №</w:t>
      </w:r>
      <w:r w:rsidR="0088181C">
        <w:rPr>
          <w:color w:val="000000"/>
        </w:rPr>
        <w:t xml:space="preserve">533 </w:t>
      </w:r>
      <w:r w:rsidR="0088181C" w:rsidRPr="009A79AC">
        <w:rPr>
          <w:color w:val="000000"/>
        </w:rPr>
        <w:t>(</w:t>
      </w:r>
      <w:r>
        <w:rPr>
          <w:color w:val="000000"/>
        </w:rPr>
        <w:t>далее – Решение о бюджете);</w:t>
      </w:r>
    </w:p>
    <w:p w:rsidR="000D0F6C" w:rsidRDefault="000D0F6C" w:rsidP="00671C04">
      <w:pPr>
        <w:ind w:firstLine="709"/>
        <w:jc w:val="both"/>
        <w:rPr>
          <w:color w:val="000000"/>
        </w:rPr>
      </w:pPr>
      <w:r w:rsidRPr="00266BC3">
        <w:t>-</w:t>
      </w:r>
      <w:r w:rsidRPr="00266BC3">
        <w:rPr>
          <w:color w:val="000000"/>
        </w:rPr>
        <w:t xml:space="preserve"> Муниципальная программа «</w:t>
      </w:r>
      <w:r w:rsidR="00266BC3" w:rsidRPr="00266BC3">
        <w:t>«Организация летнего оздоровления, отдыха и занятости детей и подростков Тернейского муниципального округа на 2024-2028 годы»</w:t>
      </w:r>
      <w:r w:rsidRPr="00266BC3">
        <w:rPr>
          <w:i/>
          <w:color w:val="000000"/>
        </w:rPr>
        <w:t>,</w:t>
      </w:r>
      <w:r w:rsidRPr="00266BC3">
        <w:rPr>
          <w:color w:val="000000"/>
        </w:rPr>
        <w:t xml:space="preserve"> утвержденная постановлением администрации </w:t>
      </w:r>
      <w:r w:rsidRPr="00266BC3">
        <w:t>Тернейского муниципального округа</w:t>
      </w:r>
      <w:r w:rsidRPr="00266BC3">
        <w:rPr>
          <w:color w:val="000000"/>
        </w:rPr>
        <w:t xml:space="preserve"> от </w:t>
      </w:r>
      <w:r w:rsidR="00266BC3" w:rsidRPr="00266BC3">
        <w:rPr>
          <w:color w:val="000000"/>
        </w:rPr>
        <w:t>27.04.2024</w:t>
      </w:r>
      <w:bookmarkStart w:id="0" w:name="_GoBack"/>
      <w:bookmarkEnd w:id="0"/>
      <w:r w:rsidRPr="00266BC3">
        <w:rPr>
          <w:color w:val="000000"/>
        </w:rPr>
        <w:t xml:space="preserve"> №</w:t>
      </w:r>
      <w:r w:rsidR="00266BC3" w:rsidRPr="00266BC3">
        <w:rPr>
          <w:color w:val="000000"/>
        </w:rPr>
        <w:t>407</w:t>
      </w:r>
      <w:r w:rsidRPr="00266BC3">
        <w:rPr>
          <w:color w:val="000000"/>
        </w:rPr>
        <w:t xml:space="preserve"> (далее –</w:t>
      </w:r>
      <w:r w:rsidR="0031193F">
        <w:rPr>
          <w:color w:val="000000"/>
        </w:rPr>
        <w:t xml:space="preserve"> МП </w:t>
      </w:r>
      <w:r w:rsidR="0031193F" w:rsidRPr="00266BC3">
        <w:rPr>
          <w:color w:val="000000"/>
        </w:rPr>
        <w:t>летнего</w:t>
      </w:r>
      <w:r w:rsidR="0031193F">
        <w:rPr>
          <w:color w:val="000000"/>
        </w:rPr>
        <w:t xml:space="preserve"> оздоровления</w:t>
      </w:r>
      <w:r w:rsidRPr="00266BC3">
        <w:rPr>
          <w:color w:val="000000"/>
        </w:rPr>
        <w:t>).</w:t>
      </w:r>
    </w:p>
    <w:p w:rsidR="0024707E" w:rsidRDefault="00266BC3" w:rsidP="00671C04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Сметы </w:t>
      </w:r>
      <w:r w:rsidR="0031193F">
        <w:rPr>
          <w:color w:val="000000"/>
        </w:rPr>
        <w:t>расходов</w:t>
      </w:r>
      <w:r w:rsidR="00671C04">
        <w:rPr>
          <w:color w:val="000000"/>
        </w:rPr>
        <w:t xml:space="preserve"> (приложение к Проекту постановления)</w:t>
      </w:r>
      <w:r w:rsidR="0031193F">
        <w:rPr>
          <w:color w:val="000000"/>
        </w:rPr>
        <w:t>.</w:t>
      </w:r>
    </w:p>
    <w:p w:rsidR="00D665E3" w:rsidRPr="00D665E3" w:rsidRDefault="0024707E" w:rsidP="00671C04">
      <w:pPr>
        <w:spacing w:before="120"/>
        <w:ind w:firstLine="709"/>
        <w:jc w:val="both"/>
        <w:rPr>
          <w:color w:val="000000"/>
        </w:rPr>
      </w:pPr>
      <w:r w:rsidRPr="0044166F">
        <w:t xml:space="preserve">В соответствии с </w:t>
      </w:r>
      <w:hyperlink r:id="rId5" w:history="1">
        <w:r w:rsidRPr="0024707E">
          <w:t>пунктом 11 части 1 статьи 15</w:t>
        </w:r>
      </w:hyperlink>
      <w:r w:rsidRPr="0024707E">
        <w:t xml:space="preserve"> </w:t>
      </w:r>
      <w:r w:rsidRPr="009A79AC">
        <w:rPr>
          <w:color w:val="000000"/>
        </w:rPr>
        <w:t>Фе</w:t>
      </w:r>
      <w:r>
        <w:rPr>
          <w:color w:val="000000"/>
        </w:rPr>
        <w:t>дерального закона от 06.10.2003г. №</w:t>
      </w:r>
      <w:r w:rsidRPr="009A79AC">
        <w:rPr>
          <w:color w:val="000000"/>
        </w:rPr>
        <w:t>131-ФЗ «Об общих принципах организации местного самоуправления в Российской Федерации»</w:t>
      </w:r>
      <w:r>
        <w:rPr>
          <w:color w:val="000000"/>
        </w:rPr>
        <w:t xml:space="preserve"> </w:t>
      </w:r>
      <w:r w:rsidRPr="0044166F">
        <w:t xml:space="preserve">к вопросам местного значения относится </w:t>
      </w:r>
      <w:r>
        <w:t xml:space="preserve">осуществление </w:t>
      </w:r>
      <w:r w:rsidRPr="0024707E">
        <w:rPr>
          <w:rFonts w:eastAsiaTheme="minorHAnsi"/>
          <w:lang w:eastAsia="en-US"/>
        </w:rPr>
        <w:t>мероприятий по обеспечению организации отдыха детей в каникулярное время, включая мероприятия по обеспечению б</w:t>
      </w:r>
      <w:r>
        <w:rPr>
          <w:rFonts w:eastAsiaTheme="minorHAnsi"/>
          <w:lang w:eastAsia="en-US"/>
        </w:rPr>
        <w:t>езопасности их жизни и здоровья</w:t>
      </w:r>
      <w:r w:rsidR="006E5DA7">
        <w:rPr>
          <w:rFonts w:eastAsiaTheme="minorHAnsi"/>
          <w:lang w:eastAsia="en-US"/>
        </w:rPr>
        <w:t>.</w:t>
      </w:r>
    </w:p>
    <w:p w:rsidR="00D665E3" w:rsidRPr="00D665E3" w:rsidRDefault="00D665E3" w:rsidP="00671C04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Проект постановления рассмотрен на соответствие действующему законодательству. </w:t>
      </w:r>
      <w:r w:rsidRPr="00AA1D61">
        <w:rPr>
          <w:rFonts w:ascii="Times New Roman" w:eastAsia="MS Mincho" w:hAnsi="Times New Roman"/>
          <w:i w:val="0"/>
          <w:szCs w:val="24"/>
        </w:rPr>
        <w:t>Выводы по результатам настояще</w:t>
      </w:r>
      <w:r>
        <w:rPr>
          <w:rFonts w:ascii="Times New Roman" w:eastAsia="MS Mincho" w:hAnsi="Times New Roman"/>
          <w:i w:val="0"/>
          <w:szCs w:val="24"/>
        </w:rPr>
        <w:t>й экспертизы П</w:t>
      </w:r>
      <w:r w:rsidRPr="00AA1D61">
        <w:rPr>
          <w:rFonts w:ascii="Times New Roman" w:eastAsia="MS Mincho" w:hAnsi="Times New Roman"/>
          <w:i w:val="0"/>
          <w:szCs w:val="24"/>
        </w:rPr>
        <w:t>роекта постановления сформированы на основании представленной информации.</w:t>
      </w:r>
    </w:p>
    <w:p w:rsidR="00DF3692" w:rsidRDefault="000D0F6C" w:rsidP="00671C04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 w:rsidRPr="0043676D">
        <w:rPr>
          <w:rFonts w:ascii="Times New Roman" w:hAnsi="Times New Roman"/>
          <w:i w:val="0"/>
        </w:rPr>
        <w:t xml:space="preserve">Проект постановления с пояснительной запиской представлен в Контрольно-счетную </w:t>
      </w:r>
      <w:r w:rsidRPr="00F471E5">
        <w:rPr>
          <w:rFonts w:ascii="Times New Roman" w:hAnsi="Times New Roman"/>
          <w:i w:val="0"/>
        </w:rPr>
        <w:t xml:space="preserve">комиссию </w:t>
      </w:r>
      <w:r w:rsidR="0088181C">
        <w:rPr>
          <w:rFonts w:ascii="Times New Roman" w:hAnsi="Times New Roman"/>
          <w:i w:val="0"/>
        </w:rPr>
        <w:t>22</w:t>
      </w:r>
      <w:r>
        <w:rPr>
          <w:rFonts w:ascii="Times New Roman" w:hAnsi="Times New Roman"/>
          <w:i w:val="0"/>
        </w:rPr>
        <w:t>.05.2024г</w:t>
      </w:r>
      <w:r w:rsidRPr="00F471E5">
        <w:rPr>
          <w:rFonts w:ascii="Times New Roman" w:hAnsi="Times New Roman"/>
          <w:i w:val="0"/>
        </w:rPr>
        <w:t>.</w:t>
      </w:r>
      <w:r w:rsidR="00DF3692">
        <w:rPr>
          <w:rFonts w:ascii="Times New Roman" w:hAnsi="Times New Roman"/>
          <w:i w:val="0"/>
        </w:rPr>
        <w:t xml:space="preserve">, </w:t>
      </w:r>
      <w:r w:rsidR="00D665E3">
        <w:rPr>
          <w:rFonts w:ascii="Times New Roman" w:hAnsi="Times New Roman"/>
          <w:i w:val="0"/>
        </w:rPr>
        <w:t>откорректированный</w:t>
      </w:r>
      <w:r w:rsidR="00DF3692">
        <w:rPr>
          <w:rFonts w:ascii="Times New Roman" w:hAnsi="Times New Roman"/>
          <w:i w:val="0"/>
        </w:rPr>
        <w:t xml:space="preserve"> вариант 29.05.2024г.</w:t>
      </w:r>
      <w:r w:rsidRPr="0043676D">
        <w:rPr>
          <w:rFonts w:ascii="Times New Roman" w:hAnsi="Times New Roman"/>
          <w:i w:val="0"/>
        </w:rPr>
        <w:t xml:space="preserve"> </w:t>
      </w:r>
    </w:p>
    <w:p w:rsidR="0024707E" w:rsidRDefault="000D0F6C" w:rsidP="00671C04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iCs/>
        </w:rPr>
      </w:pPr>
      <w:r w:rsidRPr="0009596E">
        <w:rPr>
          <w:rFonts w:ascii="Times New Roman" w:eastAsia="MS Mincho" w:hAnsi="Times New Roman"/>
          <w:i w:val="0"/>
          <w:szCs w:val="24"/>
        </w:rPr>
        <w:t>Экспертизой</w:t>
      </w:r>
      <w:r>
        <w:rPr>
          <w:rFonts w:ascii="Times New Roman" w:eastAsia="MS Mincho" w:hAnsi="Times New Roman"/>
          <w:i w:val="0"/>
          <w:szCs w:val="24"/>
        </w:rPr>
        <w:t xml:space="preserve"> П</w:t>
      </w:r>
      <w:r w:rsidRPr="0029361C">
        <w:rPr>
          <w:rFonts w:ascii="Times New Roman" w:eastAsia="MS Mincho" w:hAnsi="Times New Roman"/>
          <w:i w:val="0"/>
          <w:szCs w:val="24"/>
        </w:rPr>
        <w:t xml:space="preserve">роекта постановления установлено, </w:t>
      </w:r>
      <w:r w:rsidR="00DF3692" w:rsidRPr="00DF3692">
        <w:rPr>
          <w:rFonts w:ascii="Times New Roman" w:eastAsia="MS Mincho" w:hAnsi="Times New Roman"/>
          <w:i w:val="0"/>
          <w:iCs/>
        </w:rPr>
        <w:t>проектом постановления предлагается утвердить сметы расходов на</w:t>
      </w:r>
      <w:r w:rsidR="0031193F">
        <w:rPr>
          <w:rFonts w:ascii="Times New Roman" w:eastAsia="MS Mincho" w:hAnsi="Times New Roman"/>
          <w:i w:val="0"/>
          <w:iCs/>
        </w:rPr>
        <w:t xml:space="preserve"> реализацию </w:t>
      </w:r>
      <w:r w:rsidR="0031193F" w:rsidRPr="0031193F">
        <w:rPr>
          <w:rFonts w:ascii="Times New Roman" w:hAnsi="Times New Roman"/>
          <w:i w:val="0"/>
          <w:color w:val="000000"/>
        </w:rPr>
        <w:t>МП летнего оздоровления</w:t>
      </w:r>
      <w:r w:rsidR="0031193F" w:rsidRPr="0031193F">
        <w:rPr>
          <w:rFonts w:ascii="Times New Roman" w:eastAsia="MS Mincho" w:hAnsi="Times New Roman"/>
          <w:i w:val="0"/>
          <w:iCs/>
        </w:rPr>
        <w:t xml:space="preserve"> </w:t>
      </w:r>
      <w:r w:rsidR="0031193F" w:rsidRPr="00DF3692">
        <w:rPr>
          <w:rFonts w:ascii="Times New Roman" w:eastAsia="MS Mincho" w:hAnsi="Times New Roman"/>
          <w:i w:val="0"/>
          <w:iCs/>
        </w:rPr>
        <w:t xml:space="preserve">в текущем </w:t>
      </w:r>
      <w:r w:rsidR="0031193F">
        <w:rPr>
          <w:rFonts w:ascii="Times New Roman" w:eastAsia="MS Mincho" w:hAnsi="Times New Roman"/>
          <w:i w:val="0"/>
          <w:iCs/>
        </w:rPr>
        <w:t xml:space="preserve">2024 </w:t>
      </w:r>
      <w:r w:rsidR="0031193F" w:rsidRPr="00DF3692">
        <w:rPr>
          <w:rFonts w:ascii="Times New Roman" w:eastAsia="MS Mincho" w:hAnsi="Times New Roman"/>
          <w:i w:val="0"/>
          <w:iCs/>
        </w:rPr>
        <w:t>году</w:t>
      </w:r>
      <w:r w:rsidR="0031193F" w:rsidRPr="0044166F">
        <w:rPr>
          <w:rFonts w:eastAsia="MS Mincho"/>
          <w:iCs/>
        </w:rPr>
        <w:t>.</w:t>
      </w:r>
      <w:r w:rsidR="0031193F">
        <w:rPr>
          <w:rFonts w:ascii="Times New Roman" w:eastAsia="MS Mincho" w:hAnsi="Times New Roman"/>
          <w:i w:val="0"/>
          <w:iCs/>
        </w:rPr>
        <w:t xml:space="preserve"> </w:t>
      </w:r>
    </w:p>
    <w:p w:rsidR="00DF3692" w:rsidRDefault="00DF3692" w:rsidP="00671C04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>
        <w:rPr>
          <w:rFonts w:ascii="Times New Roman" w:eastAsia="MS Mincho" w:hAnsi="Times New Roman"/>
          <w:i w:val="0"/>
          <w:szCs w:val="24"/>
        </w:rPr>
        <w:t xml:space="preserve">Постановлением от 27.04.2024г. №407 расходы на реализацию </w:t>
      </w:r>
      <w:r w:rsidR="0031193F">
        <w:rPr>
          <w:rFonts w:ascii="Times New Roman" w:eastAsia="MS Mincho" w:hAnsi="Times New Roman"/>
          <w:i w:val="0"/>
          <w:szCs w:val="24"/>
        </w:rPr>
        <w:t>МП летнего оздоровления</w:t>
      </w:r>
      <w:r>
        <w:rPr>
          <w:rFonts w:ascii="Times New Roman" w:eastAsia="MS Mincho" w:hAnsi="Times New Roman"/>
          <w:i w:val="0"/>
          <w:szCs w:val="24"/>
        </w:rPr>
        <w:t xml:space="preserve"> утверждены </w:t>
      </w:r>
      <w:r w:rsidR="0031193F">
        <w:rPr>
          <w:rFonts w:ascii="Times New Roman" w:eastAsia="MS Mincho" w:hAnsi="Times New Roman"/>
          <w:i w:val="0"/>
          <w:szCs w:val="24"/>
        </w:rPr>
        <w:t xml:space="preserve">расходы </w:t>
      </w:r>
      <w:r>
        <w:rPr>
          <w:rFonts w:ascii="Times New Roman" w:eastAsia="MS Mincho" w:hAnsi="Times New Roman"/>
          <w:i w:val="0"/>
          <w:szCs w:val="24"/>
        </w:rPr>
        <w:t xml:space="preserve">в объеме </w:t>
      </w:r>
      <w:r w:rsidR="0031193F" w:rsidRPr="003B7065">
        <w:rPr>
          <w:rFonts w:ascii="Times New Roman" w:eastAsia="MS Mincho" w:hAnsi="Times New Roman"/>
          <w:b/>
          <w:i w:val="0"/>
          <w:szCs w:val="24"/>
        </w:rPr>
        <w:t>4 970 060,00</w:t>
      </w:r>
      <w:r w:rsidR="0031193F">
        <w:rPr>
          <w:rFonts w:ascii="Times New Roman" w:eastAsia="MS Mincho" w:hAnsi="Times New Roman"/>
          <w:i w:val="0"/>
          <w:szCs w:val="24"/>
        </w:rPr>
        <w:t xml:space="preserve"> руб., из них </w:t>
      </w:r>
      <w:r w:rsidR="0031193F" w:rsidRPr="003B7065">
        <w:rPr>
          <w:rFonts w:ascii="Times New Roman" w:eastAsia="MS Mincho" w:hAnsi="Times New Roman"/>
          <w:b/>
          <w:i w:val="0"/>
          <w:szCs w:val="24"/>
        </w:rPr>
        <w:t>1 700 000,00</w:t>
      </w:r>
      <w:r w:rsidR="0031193F">
        <w:rPr>
          <w:rFonts w:ascii="Times New Roman" w:eastAsia="MS Mincho" w:hAnsi="Times New Roman"/>
          <w:i w:val="0"/>
          <w:szCs w:val="24"/>
        </w:rPr>
        <w:t xml:space="preserve"> средств</w:t>
      </w:r>
      <w:r w:rsidR="000C2BD2">
        <w:rPr>
          <w:rFonts w:ascii="Times New Roman" w:eastAsia="MS Mincho" w:hAnsi="Times New Roman"/>
          <w:i w:val="0"/>
          <w:szCs w:val="24"/>
        </w:rPr>
        <w:t>а</w:t>
      </w:r>
      <w:r w:rsidR="0031193F">
        <w:rPr>
          <w:rFonts w:ascii="Times New Roman" w:eastAsia="MS Mincho" w:hAnsi="Times New Roman"/>
          <w:i w:val="0"/>
          <w:szCs w:val="24"/>
        </w:rPr>
        <w:t xml:space="preserve"> местного бюджета, </w:t>
      </w:r>
      <w:r w:rsidR="0031193F" w:rsidRPr="003B7065">
        <w:rPr>
          <w:rFonts w:ascii="Times New Roman" w:eastAsia="MS Mincho" w:hAnsi="Times New Roman"/>
          <w:b/>
          <w:i w:val="0"/>
          <w:szCs w:val="24"/>
        </w:rPr>
        <w:t>3 270 060,00</w:t>
      </w:r>
      <w:r w:rsidR="0031193F">
        <w:rPr>
          <w:rFonts w:ascii="Times New Roman" w:eastAsia="MS Mincho" w:hAnsi="Times New Roman"/>
          <w:i w:val="0"/>
          <w:szCs w:val="24"/>
        </w:rPr>
        <w:t xml:space="preserve"> руб. средств</w:t>
      </w:r>
      <w:r w:rsidR="000C2BD2">
        <w:rPr>
          <w:rFonts w:ascii="Times New Roman" w:eastAsia="MS Mincho" w:hAnsi="Times New Roman"/>
          <w:i w:val="0"/>
          <w:szCs w:val="24"/>
        </w:rPr>
        <w:t>а</w:t>
      </w:r>
      <w:r w:rsidR="0031193F">
        <w:rPr>
          <w:rFonts w:ascii="Times New Roman" w:eastAsia="MS Mincho" w:hAnsi="Times New Roman"/>
          <w:i w:val="0"/>
          <w:szCs w:val="24"/>
        </w:rPr>
        <w:t xml:space="preserve"> краевого бюджета.</w:t>
      </w:r>
    </w:p>
    <w:p w:rsidR="005540D0" w:rsidRDefault="005540D0" w:rsidP="00671C04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>
        <w:rPr>
          <w:rFonts w:ascii="Times New Roman" w:eastAsia="MS Mincho" w:hAnsi="Times New Roman"/>
          <w:i w:val="0"/>
          <w:szCs w:val="24"/>
        </w:rPr>
        <w:t>Программные расходы по</w:t>
      </w:r>
      <w:r w:rsidRPr="00BB0818">
        <w:rPr>
          <w:rFonts w:ascii="Times New Roman" w:eastAsia="MS Mincho" w:hAnsi="Times New Roman"/>
          <w:b/>
          <w:szCs w:val="24"/>
        </w:rPr>
        <w:t xml:space="preserve"> соотношению Проекта постановления </w:t>
      </w:r>
      <w:r w:rsidR="00BB0818">
        <w:rPr>
          <w:rFonts w:ascii="Times New Roman" w:eastAsia="MS Mincho" w:hAnsi="Times New Roman"/>
          <w:b/>
          <w:szCs w:val="24"/>
        </w:rPr>
        <w:t>к</w:t>
      </w:r>
      <w:r w:rsidRPr="00BB0818">
        <w:rPr>
          <w:rFonts w:ascii="Times New Roman" w:eastAsia="MS Mincho" w:hAnsi="Times New Roman"/>
          <w:b/>
          <w:szCs w:val="24"/>
        </w:rPr>
        <w:t xml:space="preserve"> </w:t>
      </w:r>
      <w:r w:rsidR="00BB0818" w:rsidRPr="00BB0818">
        <w:rPr>
          <w:rFonts w:ascii="Times New Roman" w:eastAsia="MS Mincho" w:hAnsi="Times New Roman"/>
          <w:b/>
          <w:szCs w:val="24"/>
        </w:rPr>
        <w:t>паспорт</w:t>
      </w:r>
      <w:r w:rsidR="00BB0818">
        <w:rPr>
          <w:rFonts w:ascii="Times New Roman" w:eastAsia="MS Mincho" w:hAnsi="Times New Roman"/>
          <w:b/>
          <w:szCs w:val="24"/>
        </w:rPr>
        <w:t xml:space="preserve">у </w:t>
      </w:r>
      <w:r w:rsidR="00BB0818" w:rsidRPr="00BB0818">
        <w:rPr>
          <w:rFonts w:ascii="Times New Roman" w:eastAsia="MS Mincho" w:hAnsi="Times New Roman"/>
          <w:b/>
          <w:szCs w:val="24"/>
        </w:rPr>
        <w:t>МП</w:t>
      </w:r>
      <w:r w:rsidRPr="00BB0818">
        <w:rPr>
          <w:rFonts w:ascii="Times New Roman" w:eastAsia="MS Mincho" w:hAnsi="Times New Roman"/>
          <w:b/>
          <w:szCs w:val="24"/>
        </w:rPr>
        <w:t xml:space="preserve"> летнего</w:t>
      </w:r>
      <w:r>
        <w:rPr>
          <w:rFonts w:ascii="Times New Roman" w:eastAsia="MS Mincho" w:hAnsi="Times New Roman"/>
          <w:i w:val="0"/>
          <w:szCs w:val="24"/>
        </w:rPr>
        <w:t xml:space="preserve"> </w:t>
      </w:r>
      <w:r w:rsidRPr="00BB0818">
        <w:rPr>
          <w:rFonts w:ascii="Times New Roman" w:eastAsia="MS Mincho" w:hAnsi="Times New Roman"/>
          <w:b/>
          <w:szCs w:val="24"/>
        </w:rPr>
        <w:t>оздоровления</w:t>
      </w:r>
      <w:r>
        <w:rPr>
          <w:rFonts w:ascii="Times New Roman" w:eastAsia="MS Mincho" w:hAnsi="Times New Roman"/>
          <w:i w:val="0"/>
          <w:szCs w:val="24"/>
        </w:rPr>
        <w:t xml:space="preserve"> увеличены на </w:t>
      </w:r>
      <w:r w:rsidRPr="00BB0818">
        <w:rPr>
          <w:rFonts w:ascii="Times New Roman" w:eastAsia="MS Mincho" w:hAnsi="Times New Roman"/>
          <w:b/>
          <w:i w:val="0"/>
          <w:szCs w:val="24"/>
        </w:rPr>
        <w:t>760 270,00</w:t>
      </w:r>
      <w:r>
        <w:rPr>
          <w:rFonts w:ascii="Times New Roman" w:eastAsia="MS Mincho" w:hAnsi="Times New Roman"/>
          <w:i w:val="0"/>
          <w:szCs w:val="24"/>
        </w:rPr>
        <w:t xml:space="preserve"> руб. за счет средств местного бюджета</w:t>
      </w:r>
      <w:r w:rsidR="001E693F">
        <w:rPr>
          <w:rFonts w:ascii="Times New Roman" w:eastAsia="MS Mincho" w:hAnsi="Times New Roman"/>
          <w:i w:val="0"/>
          <w:szCs w:val="24"/>
        </w:rPr>
        <w:t>,</w:t>
      </w:r>
      <w:r w:rsidR="00BB0818" w:rsidRPr="00BB0818">
        <w:rPr>
          <w:rFonts w:ascii="Times New Roman" w:eastAsia="MS Mincho" w:hAnsi="Times New Roman"/>
          <w:i w:val="0"/>
          <w:szCs w:val="24"/>
        </w:rPr>
        <w:t xml:space="preserve"> </w:t>
      </w:r>
      <w:r w:rsidR="00BB0818">
        <w:rPr>
          <w:rFonts w:ascii="Times New Roman" w:eastAsia="MS Mincho" w:hAnsi="Times New Roman"/>
          <w:i w:val="0"/>
          <w:szCs w:val="24"/>
        </w:rPr>
        <w:t xml:space="preserve">плановые назначения составят </w:t>
      </w:r>
      <w:r w:rsidR="00BB0818" w:rsidRPr="00BB0818">
        <w:rPr>
          <w:rFonts w:ascii="Times New Roman" w:eastAsia="MS Mincho" w:hAnsi="Times New Roman"/>
          <w:b/>
          <w:i w:val="0"/>
          <w:szCs w:val="24"/>
        </w:rPr>
        <w:t>5 730 330,00</w:t>
      </w:r>
      <w:r w:rsidR="00BB0818">
        <w:rPr>
          <w:rFonts w:ascii="Times New Roman" w:eastAsia="MS Mincho" w:hAnsi="Times New Roman"/>
          <w:i w:val="0"/>
          <w:szCs w:val="24"/>
        </w:rPr>
        <w:t xml:space="preserve"> руб.</w:t>
      </w:r>
      <w:r w:rsidR="000C2BD2">
        <w:rPr>
          <w:rFonts w:ascii="Times New Roman" w:eastAsia="MS Mincho" w:hAnsi="Times New Roman"/>
          <w:i w:val="0"/>
          <w:szCs w:val="24"/>
        </w:rPr>
        <w:t>,</w:t>
      </w:r>
      <w:r w:rsidR="00BB0818">
        <w:rPr>
          <w:rFonts w:ascii="Times New Roman" w:eastAsia="MS Mincho" w:hAnsi="Times New Roman"/>
          <w:i w:val="0"/>
          <w:szCs w:val="24"/>
        </w:rPr>
        <w:t xml:space="preserve"> в том числе </w:t>
      </w:r>
      <w:r w:rsidR="00BB0818" w:rsidRPr="00BB0818">
        <w:rPr>
          <w:rFonts w:ascii="Times New Roman" w:eastAsia="MS Mincho" w:hAnsi="Times New Roman"/>
          <w:b/>
          <w:i w:val="0"/>
          <w:szCs w:val="24"/>
        </w:rPr>
        <w:t>2 460 270,00</w:t>
      </w:r>
      <w:r w:rsidR="00BB0818">
        <w:rPr>
          <w:rFonts w:ascii="Times New Roman" w:eastAsia="MS Mincho" w:hAnsi="Times New Roman"/>
          <w:i w:val="0"/>
          <w:szCs w:val="24"/>
        </w:rPr>
        <w:t xml:space="preserve"> руб. за счет </w:t>
      </w:r>
      <w:r w:rsidR="00BB0818">
        <w:rPr>
          <w:rFonts w:ascii="Times New Roman" w:eastAsia="MS Mincho" w:hAnsi="Times New Roman"/>
          <w:i w:val="0"/>
          <w:szCs w:val="24"/>
        </w:rPr>
        <w:lastRenderedPageBreak/>
        <w:t>средств местного бюджета</w:t>
      </w:r>
      <w:r>
        <w:rPr>
          <w:rFonts w:ascii="Times New Roman" w:eastAsia="MS Mincho" w:hAnsi="Times New Roman"/>
          <w:i w:val="0"/>
          <w:szCs w:val="24"/>
        </w:rPr>
        <w:t xml:space="preserve">, средства краевого бюджета остаются без изменений </w:t>
      </w:r>
      <w:r w:rsidR="001E693F">
        <w:rPr>
          <w:rFonts w:ascii="Times New Roman" w:eastAsia="MS Mincho" w:hAnsi="Times New Roman"/>
          <w:i w:val="0"/>
          <w:szCs w:val="24"/>
        </w:rPr>
        <w:t>в объеме</w:t>
      </w:r>
      <w:r>
        <w:rPr>
          <w:rFonts w:ascii="Times New Roman" w:eastAsia="MS Mincho" w:hAnsi="Times New Roman"/>
          <w:i w:val="0"/>
          <w:szCs w:val="24"/>
        </w:rPr>
        <w:t xml:space="preserve"> </w:t>
      </w:r>
      <w:r w:rsidRPr="00BB0818">
        <w:rPr>
          <w:rFonts w:ascii="Times New Roman" w:eastAsia="MS Mincho" w:hAnsi="Times New Roman"/>
          <w:b/>
          <w:i w:val="0"/>
          <w:szCs w:val="24"/>
        </w:rPr>
        <w:t>3 270 060,00</w:t>
      </w:r>
      <w:r w:rsidR="00BB0818">
        <w:rPr>
          <w:rFonts w:ascii="Times New Roman" w:eastAsia="MS Mincho" w:hAnsi="Times New Roman"/>
          <w:i w:val="0"/>
          <w:szCs w:val="24"/>
        </w:rPr>
        <w:t xml:space="preserve"> руб.</w:t>
      </w:r>
    </w:p>
    <w:p w:rsidR="00526E79" w:rsidRDefault="005540D0" w:rsidP="00671C04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>
        <w:rPr>
          <w:rFonts w:ascii="Times New Roman" w:eastAsia="MS Mincho" w:hAnsi="Times New Roman"/>
          <w:i w:val="0"/>
          <w:szCs w:val="24"/>
        </w:rPr>
        <w:t>По основному мероприятию «</w:t>
      </w:r>
      <w:r w:rsidRPr="005540D0">
        <w:rPr>
          <w:rFonts w:ascii="Times New Roman" w:eastAsia="MS Mincho" w:hAnsi="Times New Roman"/>
          <w:i w:val="0"/>
          <w:szCs w:val="24"/>
        </w:rPr>
        <w:t>Организация работы детских оздоровительных лагерей с дневным пребыванием детей</w:t>
      </w:r>
      <w:r>
        <w:rPr>
          <w:rFonts w:ascii="Times New Roman" w:eastAsia="MS Mincho" w:hAnsi="Times New Roman"/>
          <w:i w:val="0"/>
          <w:szCs w:val="24"/>
        </w:rPr>
        <w:t xml:space="preserve">» финансирование снижено на </w:t>
      </w:r>
      <w:r w:rsidRPr="00BB0818">
        <w:rPr>
          <w:rFonts w:ascii="Times New Roman" w:eastAsia="MS Mincho" w:hAnsi="Times New Roman"/>
          <w:b/>
          <w:i w:val="0"/>
          <w:szCs w:val="24"/>
        </w:rPr>
        <w:t>240 527,11</w:t>
      </w:r>
      <w:r>
        <w:rPr>
          <w:rFonts w:ascii="Times New Roman" w:eastAsia="MS Mincho" w:hAnsi="Times New Roman"/>
          <w:i w:val="0"/>
          <w:szCs w:val="24"/>
        </w:rPr>
        <w:t xml:space="preserve"> руб. из них:</w:t>
      </w:r>
    </w:p>
    <w:p w:rsidR="005540D0" w:rsidRDefault="005540D0" w:rsidP="00671C04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>
        <w:rPr>
          <w:rFonts w:ascii="Times New Roman" w:eastAsia="MS Mincho" w:hAnsi="Times New Roman"/>
          <w:i w:val="0"/>
          <w:szCs w:val="24"/>
        </w:rPr>
        <w:t>- о</w:t>
      </w:r>
      <w:r w:rsidRPr="005540D0">
        <w:rPr>
          <w:rFonts w:ascii="Times New Roman" w:eastAsia="MS Mincho" w:hAnsi="Times New Roman"/>
          <w:i w:val="0"/>
          <w:szCs w:val="24"/>
        </w:rPr>
        <w:t xml:space="preserve">рганизация и обеспечение деятельности детских пришкольных оздоровительных лагерей (оплата труда, услуг и приобретение товарно-материальных запасов) </w:t>
      </w:r>
      <w:r>
        <w:rPr>
          <w:rFonts w:ascii="Times New Roman" w:eastAsia="MS Mincho" w:hAnsi="Times New Roman"/>
          <w:i w:val="0"/>
          <w:szCs w:val="24"/>
        </w:rPr>
        <w:t xml:space="preserve">снято финансирование в объеме </w:t>
      </w:r>
      <w:r w:rsidRPr="00BB0818">
        <w:rPr>
          <w:rFonts w:ascii="Times New Roman" w:eastAsia="MS Mincho" w:hAnsi="Times New Roman"/>
          <w:b/>
          <w:i w:val="0"/>
          <w:szCs w:val="24"/>
        </w:rPr>
        <w:t>-1 339 954,72</w:t>
      </w:r>
      <w:r>
        <w:rPr>
          <w:rFonts w:ascii="Times New Roman" w:eastAsia="MS Mincho" w:hAnsi="Times New Roman"/>
          <w:i w:val="0"/>
          <w:szCs w:val="24"/>
        </w:rPr>
        <w:t xml:space="preserve"> руб.;</w:t>
      </w:r>
    </w:p>
    <w:p w:rsidR="005540D0" w:rsidRDefault="005540D0" w:rsidP="00671C04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>
        <w:rPr>
          <w:rFonts w:ascii="Times New Roman" w:eastAsia="MS Mincho" w:hAnsi="Times New Roman"/>
          <w:i w:val="0"/>
          <w:szCs w:val="24"/>
        </w:rPr>
        <w:t>- о</w:t>
      </w:r>
      <w:r w:rsidRPr="005540D0">
        <w:rPr>
          <w:rFonts w:ascii="Times New Roman" w:eastAsia="MS Mincho" w:hAnsi="Times New Roman"/>
          <w:i w:val="0"/>
          <w:szCs w:val="24"/>
        </w:rPr>
        <w:t xml:space="preserve">плата труда воспитателей, педагогов-воспитателей и услуг по приготовлению пищи </w:t>
      </w:r>
      <w:r w:rsidRPr="00BB0818">
        <w:rPr>
          <w:rFonts w:ascii="Times New Roman" w:eastAsia="MS Mincho" w:hAnsi="Times New Roman"/>
          <w:b/>
          <w:i w:val="0"/>
          <w:szCs w:val="24"/>
        </w:rPr>
        <w:t>+ 993 177,61</w:t>
      </w:r>
      <w:r>
        <w:rPr>
          <w:rFonts w:ascii="Times New Roman" w:eastAsia="MS Mincho" w:hAnsi="Times New Roman"/>
          <w:i w:val="0"/>
          <w:szCs w:val="24"/>
        </w:rPr>
        <w:t xml:space="preserve"> руб.;</w:t>
      </w:r>
    </w:p>
    <w:p w:rsidR="0024707E" w:rsidRDefault="005540D0" w:rsidP="00671C04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>
        <w:rPr>
          <w:rFonts w:ascii="Times New Roman" w:eastAsia="MS Mincho" w:hAnsi="Times New Roman"/>
          <w:i w:val="0"/>
          <w:szCs w:val="24"/>
        </w:rPr>
        <w:t>- п</w:t>
      </w:r>
      <w:r w:rsidRPr="005540D0">
        <w:rPr>
          <w:rFonts w:ascii="Times New Roman" w:eastAsia="MS Mincho" w:hAnsi="Times New Roman"/>
          <w:i w:val="0"/>
          <w:szCs w:val="24"/>
        </w:rPr>
        <w:t xml:space="preserve">риобретение товаров для укрепления материально-технической базы пришкольных лагерей </w:t>
      </w:r>
      <w:r w:rsidRPr="00BB0818">
        <w:rPr>
          <w:rFonts w:ascii="Times New Roman" w:eastAsia="MS Mincho" w:hAnsi="Times New Roman"/>
          <w:b/>
          <w:i w:val="0"/>
          <w:szCs w:val="24"/>
        </w:rPr>
        <w:t>+106 250,00</w:t>
      </w:r>
      <w:r>
        <w:rPr>
          <w:rFonts w:ascii="Times New Roman" w:eastAsia="MS Mincho" w:hAnsi="Times New Roman"/>
          <w:i w:val="0"/>
          <w:szCs w:val="24"/>
        </w:rPr>
        <w:t xml:space="preserve"> руб.</w:t>
      </w:r>
    </w:p>
    <w:p w:rsidR="005540D0" w:rsidRDefault="005540D0" w:rsidP="00671C04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iCs/>
        </w:rPr>
      </w:pPr>
      <w:r>
        <w:rPr>
          <w:rFonts w:ascii="Times New Roman" w:eastAsia="MS Mincho" w:hAnsi="Times New Roman"/>
          <w:i w:val="0"/>
          <w:iCs/>
        </w:rPr>
        <w:t>По о</w:t>
      </w:r>
      <w:r w:rsidRPr="005540D0">
        <w:rPr>
          <w:rFonts w:ascii="Times New Roman" w:eastAsia="MS Mincho" w:hAnsi="Times New Roman"/>
          <w:i w:val="0"/>
          <w:iCs/>
        </w:rPr>
        <w:t>сновно</w:t>
      </w:r>
      <w:r>
        <w:rPr>
          <w:rFonts w:ascii="Times New Roman" w:eastAsia="MS Mincho" w:hAnsi="Times New Roman"/>
          <w:i w:val="0"/>
          <w:iCs/>
        </w:rPr>
        <w:t>му</w:t>
      </w:r>
      <w:r w:rsidRPr="005540D0">
        <w:rPr>
          <w:rFonts w:ascii="Times New Roman" w:eastAsia="MS Mincho" w:hAnsi="Times New Roman"/>
          <w:i w:val="0"/>
          <w:iCs/>
        </w:rPr>
        <w:t xml:space="preserve"> мероприяти</w:t>
      </w:r>
      <w:r>
        <w:rPr>
          <w:rFonts w:ascii="Times New Roman" w:eastAsia="MS Mincho" w:hAnsi="Times New Roman"/>
          <w:i w:val="0"/>
          <w:iCs/>
        </w:rPr>
        <w:t>ю «О</w:t>
      </w:r>
      <w:r w:rsidRPr="005540D0">
        <w:rPr>
          <w:rFonts w:ascii="Times New Roman" w:eastAsia="MS Mincho" w:hAnsi="Times New Roman"/>
          <w:i w:val="0"/>
          <w:iCs/>
        </w:rPr>
        <w:t>рганизация трудоустройства несовершеннолетних граждан</w:t>
      </w:r>
      <w:r>
        <w:rPr>
          <w:rFonts w:ascii="Times New Roman" w:eastAsia="MS Mincho" w:hAnsi="Times New Roman"/>
          <w:i w:val="0"/>
          <w:iCs/>
        </w:rPr>
        <w:t xml:space="preserve">» </w:t>
      </w:r>
      <w:r w:rsidRPr="00BB0818">
        <w:rPr>
          <w:rFonts w:ascii="Times New Roman" w:eastAsia="MS Mincho" w:hAnsi="Times New Roman"/>
          <w:b/>
          <w:i w:val="0"/>
          <w:iCs/>
        </w:rPr>
        <w:t>+863 649,04</w:t>
      </w:r>
      <w:r>
        <w:rPr>
          <w:rFonts w:ascii="Times New Roman" w:eastAsia="MS Mincho" w:hAnsi="Times New Roman"/>
          <w:i w:val="0"/>
          <w:iCs/>
        </w:rPr>
        <w:t xml:space="preserve"> руб., плановые назначения составят </w:t>
      </w:r>
      <w:r w:rsidRPr="00BB0818">
        <w:rPr>
          <w:rFonts w:ascii="Times New Roman" w:eastAsia="MS Mincho" w:hAnsi="Times New Roman"/>
          <w:b/>
          <w:i w:val="0"/>
          <w:iCs/>
        </w:rPr>
        <w:t>1 209 108,62</w:t>
      </w:r>
      <w:r>
        <w:rPr>
          <w:rFonts w:ascii="Times New Roman" w:eastAsia="MS Mincho" w:hAnsi="Times New Roman"/>
          <w:i w:val="0"/>
          <w:iCs/>
        </w:rPr>
        <w:t xml:space="preserve"> руб.</w:t>
      </w:r>
    </w:p>
    <w:p w:rsidR="00422A4F" w:rsidRDefault="00094B15" w:rsidP="00671C04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eastAsia="MS Mincho" w:hAnsi="Times New Roman"/>
          <w:i w:val="0"/>
          <w:iCs/>
        </w:rPr>
        <w:t>По о</w:t>
      </w:r>
      <w:r w:rsidRPr="005540D0">
        <w:rPr>
          <w:rFonts w:ascii="Times New Roman" w:eastAsia="MS Mincho" w:hAnsi="Times New Roman"/>
          <w:i w:val="0"/>
          <w:iCs/>
        </w:rPr>
        <w:t>сновно</w:t>
      </w:r>
      <w:r>
        <w:rPr>
          <w:rFonts w:ascii="Times New Roman" w:eastAsia="MS Mincho" w:hAnsi="Times New Roman"/>
          <w:i w:val="0"/>
          <w:iCs/>
        </w:rPr>
        <w:t>му</w:t>
      </w:r>
      <w:r w:rsidRPr="005540D0">
        <w:rPr>
          <w:rFonts w:ascii="Times New Roman" w:eastAsia="MS Mincho" w:hAnsi="Times New Roman"/>
          <w:i w:val="0"/>
          <w:iCs/>
        </w:rPr>
        <w:t xml:space="preserve"> мероприяти</w:t>
      </w:r>
      <w:r>
        <w:rPr>
          <w:rFonts w:ascii="Times New Roman" w:eastAsia="MS Mincho" w:hAnsi="Times New Roman"/>
          <w:i w:val="0"/>
          <w:iCs/>
        </w:rPr>
        <w:t>ю</w:t>
      </w:r>
      <w:r w:rsidRPr="00094B15">
        <w:rPr>
          <w:rFonts w:ascii="Times New Roman" w:eastAsia="MS Mincho" w:hAnsi="Times New Roman"/>
          <w:i w:val="0"/>
          <w:iCs/>
        </w:rPr>
        <w:t xml:space="preserve"> </w:t>
      </w:r>
      <w:r w:rsidRPr="00094B15">
        <w:rPr>
          <w:rFonts w:ascii="Times New Roman" w:hAnsi="Times New Roman"/>
          <w:i w:val="0"/>
        </w:rPr>
        <w:t>«</w:t>
      </w:r>
      <w:r w:rsidR="005540D0" w:rsidRPr="00094B15">
        <w:rPr>
          <w:rFonts w:ascii="Times New Roman" w:hAnsi="Times New Roman"/>
          <w:i w:val="0"/>
        </w:rPr>
        <w:t>Организация и проведение районного смотра-конкурса на лучшую организацию летней оздоровительной кампании</w:t>
      </w:r>
      <w:r w:rsidRPr="00094B15">
        <w:rPr>
          <w:rFonts w:ascii="Times New Roman" w:hAnsi="Times New Roman"/>
          <w:i w:val="0"/>
        </w:rPr>
        <w:t>»</w:t>
      </w:r>
      <w:r>
        <w:rPr>
          <w:rFonts w:ascii="Times New Roman" w:hAnsi="Times New Roman"/>
          <w:i w:val="0"/>
        </w:rPr>
        <w:t xml:space="preserve"> </w:t>
      </w:r>
      <w:r w:rsidRPr="00BB0818">
        <w:rPr>
          <w:rFonts w:ascii="Times New Roman" w:hAnsi="Times New Roman"/>
          <w:b/>
          <w:i w:val="0"/>
        </w:rPr>
        <w:t>+137 148,07</w:t>
      </w:r>
      <w:r>
        <w:rPr>
          <w:rFonts w:ascii="Times New Roman" w:hAnsi="Times New Roman"/>
          <w:i w:val="0"/>
        </w:rPr>
        <w:t xml:space="preserve"> руб., плановые назначения составят </w:t>
      </w:r>
      <w:r w:rsidRPr="00BB0818">
        <w:rPr>
          <w:rFonts w:ascii="Times New Roman" w:hAnsi="Times New Roman"/>
          <w:b/>
          <w:i w:val="0"/>
        </w:rPr>
        <w:t>151 733,77</w:t>
      </w:r>
      <w:r>
        <w:rPr>
          <w:rFonts w:ascii="Times New Roman" w:hAnsi="Times New Roman"/>
          <w:i w:val="0"/>
        </w:rPr>
        <w:t xml:space="preserve"> руб.</w:t>
      </w:r>
    </w:p>
    <w:p w:rsidR="00881998" w:rsidRPr="001E693F" w:rsidRDefault="00C42BC5" w:rsidP="00671C04">
      <w:pPr>
        <w:pStyle w:val="a3"/>
        <w:spacing w:after="0"/>
        <w:ind w:firstLine="709"/>
        <w:jc w:val="both"/>
        <w:rPr>
          <w:rFonts w:ascii="Times New Roman" w:eastAsia="MS Mincho" w:hAnsi="Times New Roman"/>
          <w:b/>
          <w:szCs w:val="24"/>
        </w:rPr>
      </w:pPr>
      <w:r>
        <w:rPr>
          <w:rFonts w:ascii="Times New Roman" w:eastAsia="MS Mincho" w:hAnsi="Times New Roman"/>
          <w:b/>
          <w:szCs w:val="24"/>
        </w:rPr>
        <w:t>Так же, Проектом постановления с</w:t>
      </w:r>
      <w:r w:rsidR="00881998" w:rsidRPr="001E693F">
        <w:rPr>
          <w:rFonts w:ascii="Times New Roman" w:eastAsia="MS Mincho" w:hAnsi="Times New Roman"/>
          <w:b/>
          <w:iCs/>
        </w:rPr>
        <w:t>метные</w:t>
      </w:r>
      <w:r w:rsidR="00881998" w:rsidRPr="001E693F">
        <w:rPr>
          <w:rFonts w:ascii="Times New Roman" w:eastAsia="MS Mincho" w:hAnsi="Times New Roman"/>
          <w:b/>
          <w:szCs w:val="24"/>
        </w:rPr>
        <w:t xml:space="preserve"> расходы на реализацию МП летнего оздоровления приводятся в соответствии с Решением о бюджете.</w:t>
      </w:r>
    </w:p>
    <w:p w:rsidR="00881998" w:rsidRDefault="00881998" w:rsidP="00671C04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>
        <w:rPr>
          <w:rFonts w:ascii="Times New Roman" w:eastAsia="MS Mincho" w:hAnsi="Times New Roman"/>
          <w:i w:val="0"/>
          <w:szCs w:val="24"/>
        </w:rPr>
        <w:t>По основному мероприятию «</w:t>
      </w:r>
      <w:r w:rsidRPr="005540D0">
        <w:rPr>
          <w:rFonts w:ascii="Times New Roman" w:eastAsia="MS Mincho" w:hAnsi="Times New Roman"/>
          <w:i w:val="0"/>
          <w:szCs w:val="24"/>
        </w:rPr>
        <w:t>Организация работы детских оздоровительных лагерей с дневным пребыванием детей</w:t>
      </w:r>
      <w:r>
        <w:rPr>
          <w:rFonts w:ascii="Times New Roman" w:eastAsia="MS Mincho" w:hAnsi="Times New Roman"/>
          <w:i w:val="0"/>
          <w:szCs w:val="24"/>
        </w:rPr>
        <w:t xml:space="preserve">» финансирование увеличено на </w:t>
      </w:r>
      <w:r>
        <w:rPr>
          <w:rFonts w:ascii="Times New Roman" w:eastAsia="MS Mincho" w:hAnsi="Times New Roman"/>
          <w:b/>
          <w:i w:val="0"/>
          <w:szCs w:val="24"/>
        </w:rPr>
        <w:t>97 807,61</w:t>
      </w:r>
      <w:r>
        <w:rPr>
          <w:rFonts w:ascii="Times New Roman" w:eastAsia="MS Mincho" w:hAnsi="Times New Roman"/>
          <w:i w:val="0"/>
          <w:szCs w:val="24"/>
        </w:rPr>
        <w:t xml:space="preserve"> руб., плановые назначения составят </w:t>
      </w:r>
      <w:r w:rsidRPr="001E693F">
        <w:rPr>
          <w:rFonts w:ascii="Times New Roman" w:eastAsia="MS Mincho" w:hAnsi="Times New Roman"/>
          <w:b/>
          <w:i w:val="0"/>
          <w:szCs w:val="24"/>
        </w:rPr>
        <w:t>4 369 487,61</w:t>
      </w:r>
      <w:r>
        <w:rPr>
          <w:rFonts w:ascii="Times New Roman" w:eastAsia="MS Mincho" w:hAnsi="Times New Roman"/>
          <w:i w:val="0"/>
          <w:szCs w:val="24"/>
        </w:rPr>
        <w:t xml:space="preserve"> руб. из них:</w:t>
      </w:r>
    </w:p>
    <w:p w:rsidR="00881998" w:rsidRDefault="00881998" w:rsidP="00671C04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>
        <w:rPr>
          <w:rFonts w:ascii="Times New Roman" w:eastAsia="MS Mincho" w:hAnsi="Times New Roman"/>
          <w:i w:val="0"/>
          <w:szCs w:val="24"/>
        </w:rPr>
        <w:t>- о</w:t>
      </w:r>
      <w:r w:rsidRPr="005540D0">
        <w:rPr>
          <w:rFonts w:ascii="Times New Roman" w:eastAsia="MS Mincho" w:hAnsi="Times New Roman"/>
          <w:i w:val="0"/>
          <w:szCs w:val="24"/>
        </w:rPr>
        <w:t>рганизация и обеспечение деятельности детских пришкольных оздоровительных лагерей (оплата труда, услуг и приобретение товарно-материальных запасов)</w:t>
      </w:r>
      <w:r w:rsidR="006E5DA7">
        <w:rPr>
          <w:rFonts w:ascii="Times New Roman" w:eastAsia="MS Mincho" w:hAnsi="Times New Roman"/>
          <w:i w:val="0"/>
          <w:szCs w:val="24"/>
        </w:rPr>
        <w:t xml:space="preserve"> снято финансирование в полном объеме</w:t>
      </w:r>
      <w:r>
        <w:rPr>
          <w:rFonts w:ascii="Times New Roman" w:eastAsia="MS Mincho" w:hAnsi="Times New Roman"/>
          <w:i w:val="0"/>
          <w:szCs w:val="24"/>
        </w:rPr>
        <w:t>;</w:t>
      </w:r>
    </w:p>
    <w:p w:rsidR="00881998" w:rsidRDefault="00881998" w:rsidP="00671C04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>
        <w:rPr>
          <w:rFonts w:ascii="Times New Roman" w:eastAsia="MS Mincho" w:hAnsi="Times New Roman"/>
          <w:i w:val="0"/>
          <w:szCs w:val="24"/>
        </w:rPr>
        <w:t>- о</w:t>
      </w:r>
      <w:r w:rsidRPr="005540D0">
        <w:rPr>
          <w:rFonts w:ascii="Times New Roman" w:eastAsia="MS Mincho" w:hAnsi="Times New Roman"/>
          <w:i w:val="0"/>
          <w:szCs w:val="24"/>
        </w:rPr>
        <w:t xml:space="preserve">плата труда воспитателей, педагогов-воспитателей и услуг по приготовлению пищи </w:t>
      </w:r>
      <w:r w:rsidRPr="00881998">
        <w:rPr>
          <w:rFonts w:ascii="Times New Roman" w:eastAsia="MS Mincho" w:hAnsi="Times New Roman"/>
          <w:b/>
          <w:i w:val="0"/>
          <w:szCs w:val="24"/>
        </w:rPr>
        <w:t>+173 177,61</w:t>
      </w:r>
      <w:r>
        <w:rPr>
          <w:rFonts w:ascii="Times New Roman" w:eastAsia="MS Mincho" w:hAnsi="Times New Roman"/>
          <w:i w:val="0"/>
          <w:szCs w:val="24"/>
        </w:rPr>
        <w:t xml:space="preserve"> руб., плановые назначения составят </w:t>
      </w:r>
      <w:r w:rsidRPr="00BB0818">
        <w:rPr>
          <w:rFonts w:ascii="Times New Roman" w:eastAsia="MS Mincho" w:hAnsi="Times New Roman"/>
          <w:b/>
          <w:i w:val="0"/>
          <w:szCs w:val="24"/>
        </w:rPr>
        <w:t>993 177,61</w:t>
      </w:r>
      <w:r>
        <w:rPr>
          <w:rFonts w:ascii="Times New Roman" w:eastAsia="MS Mincho" w:hAnsi="Times New Roman"/>
          <w:i w:val="0"/>
          <w:szCs w:val="24"/>
        </w:rPr>
        <w:t xml:space="preserve"> руб.;</w:t>
      </w:r>
    </w:p>
    <w:p w:rsidR="00881998" w:rsidRDefault="00881998" w:rsidP="00671C04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>
        <w:rPr>
          <w:rFonts w:ascii="Times New Roman" w:eastAsia="MS Mincho" w:hAnsi="Times New Roman"/>
          <w:i w:val="0"/>
          <w:szCs w:val="24"/>
        </w:rPr>
        <w:t>- п</w:t>
      </w:r>
      <w:r w:rsidRPr="005540D0">
        <w:rPr>
          <w:rFonts w:ascii="Times New Roman" w:eastAsia="MS Mincho" w:hAnsi="Times New Roman"/>
          <w:i w:val="0"/>
          <w:szCs w:val="24"/>
        </w:rPr>
        <w:t xml:space="preserve">риобретение товаров для укрепления материально-технической базы пришкольных лагерей </w:t>
      </w:r>
      <w:r>
        <w:rPr>
          <w:rFonts w:ascii="Times New Roman" w:eastAsia="MS Mincho" w:hAnsi="Times New Roman"/>
          <w:b/>
          <w:i w:val="0"/>
          <w:szCs w:val="24"/>
        </w:rPr>
        <w:t xml:space="preserve">-75 370,00 </w:t>
      </w:r>
      <w:r w:rsidRPr="00881998">
        <w:rPr>
          <w:rFonts w:ascii="Times New Roman" w:eastAsia="MS Mincho" w:hAnsi="Times New Roman"/>
          <w:i w:val="0"/>
          <w:szCs w:val="24"/>
        </w:rPr>
        <w:t>руб.,</w:t>
      </w:r>
      <w:r>
        <w:rPr>
          <w:rFonts w:ascii="Times New Roman" w:eastAsia="MS Mincho" w:hAnsi="Times New Roman"/>
          <w:b/>
          <w:i w:val="0"/>
          <w:szCs w:val="24"/>
        </w:rPr>
        <w:t xml:space="preserve"> </w:t>
      </w:r>
      <w:r w:rsidRPr="00881998">
        <w:rPr>
          <w:rFonts w:ascii="Times New Roman" w:eastAsia="MS Mincho" w:hAnsi="Times New Roman"/>
          <w:i w:val="0"/>
          <w:szCs w:val="24"/>
        </w:rPr>
        <w:t>плановые назначения составят</w:t>
      </w:r>
      <w:r>
        <w:rPr>
          <w:rFonts w:ascii="Times New Roman" w:eastAsia="MS Mincho" w:hAnsi="Times New Roman"/>
          <w:b/>
          <w:i w:val="0"/>
          <w:szCs w:val="24"/>
        </w:rPr>
        <w:t xml:space="preserve"> </w:t>
      </w:r>
      <w:r w:rsidRPr="00BB0818">
        <w:rPr>
          <w:rFonts w:ascii="Times New Roman" w:eastAsia="MS Mincho" w:hAnsi="Times New Roman"/>
          <w:b/>
          <w:i w:val="0"/>
          <w:szCs w:val="24"/>
        </w:rPr>
        <w:t>106 250,00</w:t>
      </w:r>
      <w:r>
        <w:rPr>
          <w:rFonts w:ascii="Times New Roman" w:eastAsia="MS Mincho" w:hAnsi="Times New Roman"/>
          <w:i w:val="0"/>
          <w:szCs w:val="24"/>
        </w:rPr>
        <w:t xml:space="preserve"> руб.</w:t>
      </w:r>
    </w:p>
    <w:p w:rsidR="00881998" w:rsidRDefault="00881998" w:rsidP="00671C04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iCs/>
        </w:rPr>
      </w:pPr>
      <w:r>
        <w:rPr>
          <w:rFonts w:ascii="Times New Roman" w:eastAsia="MS Mincho" w:hAnsi="Times New Roman"/>
          <w:i w:val="0"/>
          <w:iCs/>
        </w:rPr>
        <w:t>По о</w:t>
      </w:r>
      <w:r w:rsidRPr="005540D0">
        <w:rPr>
          <w:rFonts w:ascii="Times New Roman" w:eastAsia="MS Mincho" w:hAnsi="Times New Roman"/>
          <w:i w:val="0"/>
          <w:iCs/>
        </w:rPr>
        <w:t>сновно</w:t>
      </w:r>
      <w:r>
        <w:rPr>
          <w:rFonts w:ascii="Times New Roman" w:eastAsia="MS Mincho" w:hAnsi="Times New Roman"/>
          <w:i w:val="0"/>
          <w:iCs/>
        </w:rPr>
        <w:t>му</w:t>
      </w:r>
      <w:r w:rsidRPr="005540D0">
        <w:rPr>
          <w:rFonts w:ascii="Times New Roman" w:eastAsia="MS Mincho" w:hAnsi="Times New Roman"/>
          <w:i w:val="0"/>
          <w:iCs/>
        </w:rPr>
        <w:t xml:space="preserve"> мероприяти</w:t>
      </w:r>
      <w:r>
        <w:rPr>
          <w:rFonts w:ascii="Times New Roman" w:eastAsia="MS Mincho" w:hAnsi="Times New Roman"/>
          <w:i w:val="0"/>
          <w:iCs/>
        </w:rPr>
        <w:t>ю «О</w:t>
      </w:r>
      <w:r w:rsidRPr="005540D0">
        <w:rPr>
          <w:rFonts w:ascii="Times New Roman" w:eastAsia="MS Mincho" w:hAnsi="Times New Roman"/>
          <w:i w:val="0"/>
          <w:iCs/>
        </w:rPr>
        <w:t>рганизация трудоустройства несовершеннолетних граждан</w:t>
      </w:r>
      <w:r>
        <w:rPr>
          <w:rFonts w:ascii="Times New Roman" w:eastAsia="MS Mincho" w:hAnsi="Times New Roman"/>
          <w:i w:val="0"/>
          <w:iCs/>
        </w:rPr>
        <w:t xml:space="preserve">» </w:t>
      </w:r>
      <w:r>
        <w:rPr>
          <w:rFonts w:ascii="Times New Roman" w:eastAsia="MS Mincho" w:hAnsi="Times New Roman"/>
          <w:b/>
          <w:i w:val="0"/>
          <w:iCs/>
        </w:rPr>
        <w:t>-249 541,38</w:t>
      </w:r>
      <w:r>
        <w:rPr>
          <w:rFonts w:ascii="Times New Roman" w:eastAsia="MS Mincho" w:hAnsi="Times New Roman"/>
          <w:i w:val="0"/>
          <w:iCs/>
        </w:rPr>
        <w:t xml:space="preserve"> руб., плановые назначения составят </w:t>
      </w:r>
      <w:r w:rsidRPr="00BB0818">
        <w:rPr>
          <w:rFonts w:ascii="Times New Roman" w:eastAsia="MS Mincho" w:hAnsi="Times New Roman"/>
          <w:b/>
          <w:i w:val="0"/>
          <w:iCs/>
        </w:rPr>
        <w:t>1 209 108,62</w:t>
      </w:r>
      <w:r>
        <w:rPr>
          <w:rFonts w:ascii="Times New Roman" w:eastAsia="MS Mincho" w:hAnsi="Times New Roman"/>
          <w:i w:val="0"/>
          <w:iCs/>
        </w:rPr>
        <w:t xml:space="preserve"> руб.</w:t>
      </w:r>
    </w:p>
    <w:p w:rsidR="00881998" w:rsidRDefault="00881998" w:rsidP="00671C04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>
        <w:rPr>
          <w:rFonts w:ascii="Times New Roman" w:eastAsia="MS Mincho" w:hAnsi="Times New Roman"/>
          <w:i w:val="0"/>
          <w:iCs/>
        </w:rPr>
        <w:t>По о</w:t>
      </w:r>
      <w:r w:rsidRPr="005540D0">
        <w:rPr>
          <w:rFonts w:ascii="Times New Roman" w:eastAsia="MS Mincho" w:hAnsi="Times New Roman"/>
          <w:i w:val="0"/>
          <w:iCs/>
        </w:rPr>
        <w:t>сновно</w:t>
      </w:r>
      <w:r>
        <w:rPr>
          <w:rFonts w:ascii="Times New Roman" w:eastAsia="MS Mincho" w:hAnsi="Times New Roman"/>
          <w:i w:val="0"/>
          <w:iCs/>
        </w:rPr>
        <w:t>му</w:t>
      </w:r>
      <w:r w:rsidRPr="005540D0">
        <w:rPr>
          <w:rFonts w:ascii="Times New Roman" w:eastAsia="MS Mincho" w:hAnsi="Times New Roman"/>
          <w:i w:val="0"/>
          <w:iCs/>
        </w:rPr>
        <w:t xml:space="preserve"> мероприяти</w:t>
      </w:r>
      <w:r>
        <w:rPr>
          <w:rFonts w:ascii="Times New Roman" w:eastAsia="MS Mincho" w:hAnsi="Times New Roman"/>
          <w:i w:val="0"/>
          <w:iCs/>
        </w:rPr>
        <w:t>ю</w:t>
      </w:r>
      <w:r w:rsidRPr="00094B15">
        <w:rPr>
          <w:rFonts w:ascii="Times New Roman" w:eastAsia="MS Mincho" w:hAnsi="Times New Roman"/>
          <w:i w:val="0"/>
          <w:iCs/>
        </w:rPr>
        <w:t xml:space="preserve"> </w:t>
      </w:r>
      <w:r w:rsidRPr="00094B15">
        <w:rPr>
          <w:rFonts w:ascii="Times New Roman" w:hAnsi="Times New Roman"/>
          <w:i w:val="0"/>
        </w:rPr>
        <w:t>«Организация и проведение районного смотра-конкурса на лучшую организацию летней оздоровительной кампании»</w:t>
      </w:r>
      <w:r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b/>
          <w:i w:val="0"/>
        </w:rPr>
        <w:t>+</w:t>
      </w:r>
      <w:r w:rsidRPr="00BB0818">
        <w:rPr>
          <w:rFonts w:ascii="Times New Roman" w:hAnsi="Times New Roman"/>
          <w:b/>
          <w:i w:val="0"/>
        </w:rPr>
        <w:t>151 733,77</w:t>
      </w:r>
      <w:r>
        <w:rPr>
          <w:rFonts w:ascii="Times New Roman" w:hAnsi="Times New Roman"/>
          <w:i w:val="0"/>
        </w:rPr>
        <w:t xml:space="preserve"> руб.</w:t>
      </w:r>
    </w:p>
    <w:p w:rsidR="00B64840" w:rsidRDefault="00B64840" w:rsidP="00671C04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 w:rsidRPr="00F453F1">
        <w:rPr>
          <w:rFonts w:ascii="Times New Roman" w:eastAsia="MS Mincho" w:hAnsi="Times New Roman"/>
          <w:i w:val="0"/>
          <w:szCs w:val="24"/>
        </w:rPr>
        <w:t xml:space="preserve">Информация об изменениях программных </w:t>
      </w:r>
      <w:r>
        <w:rPr>
          <w:rFonts w:ascii="Times New Roman" w:eastAsia="MS Mincho" w:hAnsi="Times New Roman"/>
          <w:i w:val="0"/>
          <w:szCs w:val="24"/>
        </w:rPr>
        <w:t xml:space="preserve">расходов, плановых назначениях </w:t>
      </w:r>
      <w:r w:rsidRPr="00F453F1">
        <w:rPr>
          <w:rFonts w:ascii="Times New Roman" w:eastAsia="MS Mincho" w:hAnsi="Times New Roman"/>
          <w:i w:val="0"/>
          <w:szCs w:val="24"/>
        </w:rPr>
        <w:t>в 202</w:t>
      </w:r>
      <w:r>
        <w:rPr>
          <w:rFonts w:ascii="Times New Roman" w:eastAsia="MS Mincho" w:hAnsi="Times New Roman"/>
          <w:i w:val="0"/>
          <w:szCs w:val="24"/>
        </w:rPr>
        <w:t>4 году представлена в таблице 1</w:t>
      </w:r>
      <w:r w:rsidR="006E5DA7">
        <w:rPr>
          <w:rFonts w:ascii="Times New Roman" w:eastAsia="MS Mincho" w:hAnsi="Times New Roman"/>
          <w:i w:val="0"/>
          <w:szCs w:val="24"/>
        </w:rPr>
        <w:t xml:space="preserve"> </w:t>
      </w:r>
      <w:r w:rsidR="006E5DA7">
        <w:rPr>
          <w:rFonts w:ascii="Times New Roman" w:eastAsia="MS Mincho" w:hAnsi="Times New Roman"/>
          <w:i w:val="0"/>
          <w:iCs/>
        </w:rPr>
        <w:t>(руб.)</w:t>
      </w:r>
      <w:r>
        <w:rPr>
          <w:rFonts w:ascii="Times New Roman" w:eastAsia="MS Mincho" w:hAnsi="Times New Roman"/>
          <w:i w:val="0"/>
          <w:szCs w:val="24"/>
        </w:rPr>
        <w:t>.</w:t>
      </w:r>
    </w:p>
    <w:p w:rsidR="00B64840" w:rsidRPr="00094B15" w:rsidRDefault="00B64840" w:rsidP="00B64840">
      <w:pPr>
        <w:pStyle w:val="a3"/>
        <w:spacing w:after="0"/>
        <w:ind w:firstLine="709"/>
        <w:jc w:val="right"/>
        <w:rPr>
          <w:rFonts w:ascii="Times New Roman" w:eastAsia="MS Mincho" w:hAnsi="Times New Roman"/>
          <w:i w:val="0"/>
          <w:iCs/>
        </w:rPr>
      </w:pPr>
      <w:r>
        <w:rPr>
          <w:rFonts w:ascii="Times New Roman" w:eastAsia="MS Mincho" w:hAnsi="Times New Roman"/>
          <w:i w:val="0"/>
          <w:iCs/>
        </w:rPr>
        <w:t>Таблица 1</w:t>
      </w:r>
    </w:p>
    <w:tbl>
      <w:tblPr>
        <w:tblW w:w="10916" w:type="dxa"/>
        <w:tblInd w:w="-1139" w:type="dxa"/>
        <w:tblLook w:val="04A0" w:firstRow="1" w:lastRow="0" w:firstColumn="1" w:lastColumn="0" w:noHBand="0" w:noVBand="1"/>
      </w:tblPr>
      <w:tblGrid>
        <w:gridCol w:w="3256"/>
        <w:gridCol w:w="1417"/>
        <w:gridCol w:w="1780"/>
        <w:gridCol w:w="1485"/>
        <w:gridCol w:w="1560"/>
        <w:gridCol w:w="1418"/>
      </w:tblGrid>
      <w:tr w:rsidR="00B64840" w:rsidRPr="00B64840" w:rsidTr="002A2A0B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color w:val="000000"/>
                <w:sz w:val="20"/>
                <w:szCs w:val="20"/>
              </w:rPr>
              <w:t>Паспорт программы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color w:val="000000"/>
                <w:sz w:val="20"/>
                <w:szCs w:val="20"/>
              </w:rPr>
              <w:t>Решение о бюджете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color w:val="000000"/>
                <w:sz w:val="20"/>
                <w:szCs w:val="20"/>
              </w:rPr>
              <w:t>Проект постановления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2" w:rsidRDefault="00B64840" w:rsidP="00B6484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color w:val="000000"/>
                <w:sz w:val="20"/>
                <w:szCs w:val="20"/>
              </w:rPr>
              <w:t xml:space="preserve">Отклонение </w:t>
            </w:r>
          </w:p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color w:val="000000"/>
                <w:sz w:val="20"/>
                <w:szCs w:val="20"/>
              </w:rPr>
              <w:t>4-2; +/-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color w:val="000000"/>
                <w:sz w:val="20"/>
                <w:szCs w:val="20"/>
              </w:rPr>
              <w:t>Отклонение 4-3; +/-</w:t>
            </w:r>
          </w:p>
        </w:tc>
      </w:tr>
      <w:tr w:rsidR="00B64840" w:rsidRPr="00B64840" w:rsidTr="002A2A0B">
        <w:trPr>
          <w:trHeight w:val="70"/>
        </w:trPr>
        <w:tc>
          <w:tcPr>
            <w:tcW w:w="3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64840">
              <w:rPr>
                <w:rFonts w:eastAsia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64840">
              <w:rPr>
                <w:rFonts w:eastAsia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64840">
              <w:rPr>
                <w:rFonts w:eastAsia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64840">
              <w:rPr>
                <w:rFonts w:eastAsia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64840">
              <w:rPr>
                <w:rFonts w:eastAsia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64840">
              <w:rPr>
                <w:rFonts w:eastAsia="Times New Roman"/>
                <w:color w:val="000000"/>
                <w:sz w:val="16"/>
                <w:szCs w:val="16"/>
              </w:rPr>
              <w:t>6</w:t>
            </w:r>
          </w:p>
        </w:tc>
      </w:tr>
      <w:tr w:rsidR="00B64840" w:rsidRPr="00B64840" w:rsidTr="002A2A0B">
        <w:trPr>
          <w:trHeight w:val="54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64840" w:rsidRPr="00B64840" w:rsidRDefault="00B64840" w:rsidP="00B6484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МП "Организация летнего оздоровления, отдыха и занятости детей и подростков ТМО", из них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4 970 060,00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5 730 330,00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5 730 330,00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671C04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+</w:t>
            </w:r>
            <w:r w:rsidR="00B64840"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760 270,00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64840" w:rsidRPr="00B64840" w:rsidTr="00C42BC5">
        <w:trPr>
          <w:trHeight w:val="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40" w:rsidRPr="00B64840" w:rsidRDefault="00B64840" w:rsidP="00B64840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1 700 000,00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2 460 270,00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2 460 270,00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671C04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+</w:t>
            </w:r>
            <w:r w:rsidR="00B64840"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760 270,00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64840" w:rsidRPr="00B64840" w:rsidTr="00C42BC5">
        <w:trPr>
          <w:trHeight w:val="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40" w:rsidRPr="00B64840" w:rsidRDefault="00B64840" w:rsidP="00B64840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3 270 060,00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3 270 060,00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3 270 060,00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64840" w:rsidRPr="00B64840" w:rsidTr="00C42BC5">
        <w:trPr>
          <w:trHeight w:val="353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40" w:rsidRPr="00B64840" w:rsidRDefault="00B64840" w:rsidP="00B6484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B6484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Основное мероприятие: </w:t>
            </w:r>
            <w:r w:rsidRPr="00B64840">
              <w:rPr>
                <w:rFonts w:eastAsia="Times New Roman"/>
                <w:color w:val="000000"/>
                <w:sz w:val="20"/>
                <w:szCs w:val="20"/>
              </w:rPr>
              <w:t>Организация работы детских оздоровительных лагерей с дневным пребыванием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4 610 014,72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4 271 680,00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4 369 487,61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-240 527,11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671C04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+</w:t>
            </w:r>
            <w:r w:rsidR="00B64840"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97 807,61</w:t>
            </w:r>
          </w:p>
        </w:tc>
      </w:tr>
      <w:tr w:rsidR="00B64840" w:rsidRPr="00B64840" w:rsidTr="00C42BC5">
        <w:trPr>
          <w:trHeight w:val="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40" w:rsidRPr="00B64840" w:rsidRDefault="00B64840" w:rsidP="00B6484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B6484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МБ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1 339 954,72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1 001 620,00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1 099 427,61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-240 527,11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671C04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+</w:t>
            </w:r>
            <w:r w:rsidR="00B64840"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97 807,61</w:t>
            </w:r>
          </w:p>
        </w:tc>
      </w:tr>
      <w:tr w:rsidR="00B64840" w:rsidRPr="00B64840" w:rsidTr="00C42BC5">
        <w:trPr>
          <w:trHeight w:val="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40" w:rsidRPr="00B64840" w:rsidRDefault="00B64840" w:rsidP="00B64840">
            <w:pPr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B6484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КБ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3 270 060,00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3 270 060,00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3 270 060,00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64840" w:rsidRPr="00B64840" w:rsidTr="002A2A0B">
        <w:trPr>
          <w:trHeight w:val="13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840" w:rsidRPr="00B64840" w:rsidRDefault="00B64840" w:rsidP="00B6484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color w:val="000000"/>
                <w:sz w:val="20"/>
                <w:szCs w:val="20"/>
              </w:rPr>
              <w:t>Организация и обеспечение деятельности детских пришкольных оздоровительных лагерей (оплата труда, услуг и приобретение товарно-материальных запасов) (МБ)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1 339 954,72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-1 339 954,72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</w:tr>
      <w:tr w:rsidR="00B64840" w:rsidRPr="00B64840" w:rsidTr="00C42BC5">
        <w:trPr>
          <w:trHeight w:val="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840" w:rsidRPr="00B64840" w:rsidRDefault="00B64840" w:rsidP="00B6484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*Оплата труда воспитателей, педагогов-воспитателей и услуг по приготовлению пищи (МБ)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820 000,00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993 177,61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671C04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+</w:t>
            </w:r>
            <w:r w:rsidR="00B64840" w:rsidRPr="00B64840">
              <w:rPr>
                <w:rFonts w:eastAsia="Times New Roman"/>
                <w:color w:val="000000"/>
                <w:sz w:val="22"/>
                <w:szCs w:val="22"/>
              </w:rPr>
              <w:t>993 177,61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671C04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+</w:t>
            </w:r>
            <w:r w:rsidR="00B64840" w:rsidRPr="00B64840">
              <w:rPr>
                <w:rFonts w:eastAsia="Times New Roman"/>
                <w:color w:val="000000"/>
                <w:sz w:val="22"/>
                <w:szCs w:val="22"/>
              </w:rPr>
              <w:t>173 177,61</w:t>
            </w:r>
          </w:p>
        </w:tc>
      </w:tr>
      <w:tr w:rsidR="00B64840" w:rsidRPr="00B64840" w:rsidTr="00C42BC5">
        <w:trPr>
          <w:trHeight w:val="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840" w:rsidRPr="00B64840" w:rsidRDefault="00B64840" w:rsidP="00B6484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color w:val="000000"/>
                <w:sz w:val="20"/>
                <w:szCs w:val="20"/>
              </w:rPr>
              <w:t>*Приобретение товаров для укрепления материально-технической базы пришкольных лагерей (МБ)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181 620,00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106 250,00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671C04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+</w:t>
            </w:r>
            <w:r w:rsidR="00B64840" w:rsidRPr="00B64840">
              <w:rPr>
                <w:rFonts w:eastAsia="Times New Roman"/>
                <w:color w:val="000000"/>
                <w:sz w:val="22"/>
                <w:szCs w:val="22"/>
              </w:rPr>
              <w:t>106 250,00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-75 370,00</w:t>
            </w:r>
          </w:p>
        </w:tc>
      </w:tr>
      <w:tr w:rsidR="00B64840" w:rsidRPr="00B64840" w:rsidTr="00C42BC5">
        <w:trPr>
          <w:trHeight w:val="35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840" w:rsidRPr="00B64840" w:rsidRDefault="00B64840" w:rsidP="00B6484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color w:val="000000"/>
                <w:sz w:val="20"/>
                <w:szCs w:val="20"/>
              </w:rPr>
              <w:t>Оплата наборов продуктов питания для организации питания в детских оздоровительных лагерях с дневным пребыванием детей и выплата компенсации родителям (законным представителям) части расходов на оплату стоимости путевки (КБ)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3 270 060,00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3 270 060,00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3 270 060,00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</w:tr>
      <w:tr w:rsidR="00B64840" w:rsidRPr="00B64840" w:rsidTr="002A2A0B">
        <w:trPr>
          <w:trHeight w:val="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840" w:rsidRPr="00B64840" w:rsidRDefault="00B64840" w:rsidP="00B6484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Основное мероприятие: </w:t>
            </w:r>
            <w:r w:rsidRPr="00B64840">
              <w:rPr>
                <w:rFonts w:eastAsia="Times New Roman"/>
                <w:color w:val="000000"/>
                <w:sz w:val="20"/>
                <w:szCs w:val="20"/>
              </w:rPr>
              <w:t>Организация трудоустройства несовершеннолетних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345 459,58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1 458 650,00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1 209 108,62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671C04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+</w:t>
            </w:r>
            <w:r w:rsidR="00B64840"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863 649,04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-249 541,38</w:t>
            </w:r>
          </w:p>
        </w:tc>
      </w:tr>
      <w:tr w:rsidR="00B64840" w:rsidRPr="00B64840" w:rsidTr="00C42BC5">
        <w:trPr>
          <w:trHeight w:val="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840" w:rsidRPr="00B64840" w:rsidRDefault="00B64840" w:rsidP="00B6484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color w:val="000000"/>
                <w:sz w:val="20"/>
                <w:szCs w:val="20"/>
              </w:rPr>
              <w:t>Оплата труда несовершеннолетних граждан (МБ)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345 459,58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1 458 650,00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1 209 108,62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671C04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+</w:t>
            </w:r>
            <w:r w:rsidR="00B64840" w:rsidRPr="00B64840">
              <w:rPr>
                <w:rFonts w:eastAsia="Times New Roman"/>
                <w:color w:val="000000"/>
                <w:sz w:val="22"/>
                <w:szCs w:val="22"/>
              </w:rPr>
              <w:t>863 649,04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-249 541,38</w:t>
            </w:r>
          </w:p>
        </w:tc>
      </w:tr>
      <w:tr w:rsidR="00B64840" w:rsidRPr="00B64840" w:rsidTr="00C42BC5">
        <w:trPr>
          <w:trHeight w:val="31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840" w:rsidRPr="00B64840" w:rsidRDefault="00B64840" w:rsidP="00B6484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Основное мероприятие:</w:t>
            </w:r>
            <w:r w:rsidRPr="00B64840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и проведение районного смотра-конкурса на лучшую организацию летней оздоровительной кампании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14 585,70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151 733,77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671C04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+</w:t>
            </w:r>
            <w:r w:rsidR="00B64840"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137 148,07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671C04" w:rsidP="00B64840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+</w:t>
            </w:r>
            <w:r w:rsidR="00B64840" w:rsidRPr="00B6484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151 733,77</w:t>
            </w:r>
          </w:p>
        </w:tc>
      </w:tr>
      <w:tr w:rsidR="00B64840" w:rsidRPr="00B64840" w:rsidTr="00C42BC5">
        <w:trPr>
          <w:trHeight w:val="70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4840" w:rsidRPr="00B64840" w:rsidRDefault="00B64840" w:rsidP="00B6484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64840">
              <w:rPr>
                <w:rFonts w:eastAsia="Times New Roman"/>
                <w:color w:val="000000"/>
                <w:sz w:val="20"/>
                <w:szCs w:val="20"/>
              </w:rPr>
              <w:t>Приобретение призов для награждения победителей районного смотра-конкурса на лучшую организацию летней оздоровительной кампании (МБ)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14 585,70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B64840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64840">
              <w:rPr>
                <w:rFonts w:eastAsia="Times New Roman"/>
                <w:color w:val="000000"/>
                <w:sz w:val="22"/>
                <w:szCs w:val="22"/>
              </w:rPr>
              <w:t>151 733,77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671C04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+</w:t>
            </w:r>
            <w:r w:rsidR="00B64840" w:rsidRPr="00B64840">
              <w:rPr>
                <w:rFonts w:eastAsia="Times New Roman"/>
                <w:color w:val="000000"/>
                <w:sz w:val="22"/>
                <w:szCs w:val="22"/>
              </w:rPr>
              <w:t>137 148,07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40" w:rsidRPr="00B64840" w:rsidRDefault="00671C04" w:rsidP="00B6484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+</w:t>
            </w:r>
            <w:r w:rsidR="00B64840" w:rsidRPr="00B64840">
              <w:rPr>
                <w:rFonts w:eastAsia="Times New Roman"/>
                <w:color w:val="000000"/>
                <w:sz w:val="22"/>
                <w:szCs w:val="22"/>
              </w:rPr>
              <w:t>151 733,77</w:t>
            </w:r>
          </w:p>
        </w:tc>
      </w:tr>
    </w:tbl>
    <w:p w:rsidR="00BB0818" w:rsidRPr="0052433D" w:rsidRDefault="00B64840" w:rsidP="00B64840">
      <w:pPr>
        <w:pStyle w:val="a3"/>
        <w:spacing w:after="0"/>
        <w:ind w:firstLine="709"/>
        <w:jc w:val="both"/>
        <w:rPr>
          <w:rFonts w:ascii="Times New Roman" w:eastAsia="MS Mincho" w:hAnsi="Times New Roman"/>
          <w:iCs/>
          <w:sz w:val="20"/>
        </w:rPr>
      </w:pPr>
      <w:r w:rsidRPr="0052433D">
        <w:rPr>
          <w:rFonts w:ascii="Times New Roman" w:eastAsia="MS Mincho" w:hAnsi="Times New Roman"/>
          <w:iCs/>
          <w:sz w:val="20"/>
        </w:rPr>
        <w:t>*мероприятия, ранее не предусмотренные паспортом Программы</w:t>
      </w:r>
    </w:p>
    <w:p w:rsidR="0052433D" w:rsidRDefault="0052433D" w:rsidP="00671C04">
      <w:pPr>
        <w:spacing w:before="120"/>
        <w:ind w:firstLine="709"/>
        <w:jc w:val="both"/>
      </w:pPr>
      <w:r w:rsidRPr="005642C4">
        <w:rPr>
          <w:b/>
        </w:rPr>
        <w:t>Выводы</w:t>
      </w:r>
      <w:r>
        <w:rPr>
          <w:b/>
        </w:rPr>
        <w:t>.</w:t>
      </w:r>
      <w:r w:rsidRPr="003D1583">
        <w:t xml:space="preserve"> </w:t>
      </w:r>
    </w:p>
    <w:p w:rsidR="002A2A0B" w:rsidRDefault="002A2A0B" w:rsidP="00671C04">
      <w:pPr>
        <w:ind w:firstLine="709"/>
        <w:jc w:val="both"/>
        <w:rPr>
          <w:color w:val="000000"/>
        </w:rPr>
      </w:pPr>
      <w:r w:rsidRPr="0050475D">
        <w:t>Пре</w:t>
      </w:r>
      <w:r w:rsidR="003B7065">
        <w:t>дставленный П</w:t>
      </w:r>
      <w:r w:rsidRPr="0050475D">
        <w:t xml:space="preserve">роект постановления администрации Тернейского округа соответствует целям решения вопросов местного значения и полномочиям, определенным </w:t>
      </w:r>
      <w:r w:rsidRPr="009A79AC">
        <w:rPr>
          <w:color w:val="000000"/>
        </w:rPr>
        <w:t>Фе</w:t>
      </w:r>
      <w:r>
        <w:rPr>
          <w:color w:val="000000"/>
        </w:rPr>
        <w:t>деральным законом от 06.10.2003 №</w:t>
      </w:r>
      <w:r w:rsidRPr="009A79AC">
        <w:rPr>
          <w:color w:val="000000"/>
        </w:rPr>
        <w:t>131-ФЗ «Об общих принципах организации местного самоуправления в Российской Федерации»</w:t>
      </w:r>
      <w:r>
        <w:rPr>
          <w:color w:val="000000"/>
        </w:rPr>
        <w:t>.</w:t>
      </w:r>
    </w:p>
    <w:p w:rsidR="0052433D" w:rsidRDefault="0052433D" w:rsidP="00671C04">
      <w:pPr>
        <w:ind w:firstLine="709"/>
        <w:jc w:val="both"/>
      </w:pPr>
      <w:r w:rsidRPr="00F91410">
        <w:t>Анализ ресурсного обеспечения показал,</w:t>
      </w:r>
      <w:r w:rsidRPr="00034F7D">
        <w:t xml:space="preserve"> </w:t>
      </w:r>
      <w:r w:rsidRPr="00F91410">
        <w:t xml:space="preserve">Решением </w:t>
      </w:r>
      <w:r>
        <w:t>о бюджете</w:t>
      </w:r>
      <w:r w:rsidRPr="000B0C1B">
        <w:t xml:space="preserve"> на исполнение Программы в 202</w:t>
      </w:r>
      <w:r>
        <w:t>4</w:t>
      </w:r>
      <w:r w:rsidRPr="000B0C1B">
        <w:t xml:space="preserve"> году утвер</w:t>
      </w:r>
      <w:r w:rsidRPr="00174BC3">
        <w:t xml:space="preserve">жден объем бюджетных ассигнований в </w:t>
      </w:r>
      <w:r>
        <w:t>объеме</w:t>
      </w:r>
      <w:r w:rsidRPr="00174BC3">
        <w:t xml:space="preserve"> </w:t>
      </w:r>
      <w:r>
        <w:rPr>
          <w:b/>
        </w:rPr>
        <w:t>5 730 330,00</w:t>
      </w:r>
      <w:r>
        <w:t xml:space="preserve"> руб. из них </w:t>
      </w:r>
      <w:r w:rsidRPr="0052433D">
        <w:rPr>
          <w:b/>
        </w:rPr>
        <w:t>2 460 270,00</w:t>
      </w:r>
      <w:r>
        <w:t xml:space="preserve"> руб. за счет средств</w:t>
      </w:r>
      <w:r w:rsidRPr="001631A7">
        <w:t xml:space="preserve"> бюджета округа, </w:t>
      </w:r>
      <w:r w:rsidRPr="0052433D">
        <w:rPr>
          <w:b/>
        </w:rPr>
        <w:t>3 270 060,00</w:t>
      </w:r>
      <w:r>
        <w:t xml:space="preserve"> руб. за счет средств краевого бюджета, </w:t>
      </w:r>
      <w:r w:rsidRPr="001631A7">
        <w:t>следовательно</w:t>
      </w:r>
      <w:r>
        <w:t>, программа обеспечена в полном объеме.</w:t>
      </w:r>
    </w:p>
    <w:p w:rsidR="0052433D" w:rsidRDefault="0052433D" w:rsidP="00671C04">
      <w:pPr>
        <w:ind w:firstLine="709"/>
        <w:jc w:val="both"/>
      </w:pPr>
      <w:r w:rsidRPr="0050475D">
        <w:t>Принятие данного проекта не потребует дополнительного финансирования в 202</w:t>
      </w:r>
      <w:r>
        <w:t>4</w:t>
      </w:r>
      <w:r w:rsidRPr="0050475D">
        <w:t xml:space="preserve"> году.</w:t>
      </w:r>
      <w:r w:rsidRPr="000E1BFE">
        <w:t xml:space="preserve"> Контрольно-счетная комиссия считает изменения, вносимые в </w:t>
      </w:r>
      <w:r w:rsidR="00671C04">
        <w:t>сметы расходов в рамках реализации МП летнего оздоровления</w:t>
      </w:r>
      <w:r w:rsidRPr="000E1BFE">
        <w:t>, не противоречат действующему законодательству.</w:t>
      </w:r>
    </w:p>
    <w:p w:rsidR="00F223F5" w:rsidRDefault="00F223F5" w:rsidP="00671C04">
      <w:pPr>
        <w:ind w:firstLine="709"/>
        <w:jc w:val="both"/>
      </w:pPr>
      <w:r>
        <w:t>Ошибки, допущенные по тексту и в приложениях Проекта постановления-исправлены.</w:t>
      </w:r>
    </w:p>
    <w:p w:rsidR="002A2A0B" w:rsidRDefault="002A2A0B" w:rsidP="00671C04">
      <w:pPr>
        <w:ind w:firstLine="709"/>
        <w:jc w:val="both"/>
      </w:pPr>
      <w:r>
        <w:t xml:space="preserve">Разработчику </w:t>
      </w:r>
      <w:r>
        <w:rPr>
          <w:color w:val="000000"/>
        </w:rPr>
        <w:t>м</w:t>
      </w:r>
      <w:r w:rsidRPr="00266BC3">
        <w:rPr>
          <w:color w:val="000000"/>
        </w:rPr>
        <w:t>униципальн</w:t>
      </w:r>
      <w:r>
        <w:rPr>
          <w:color w:val="000000"/>
        </w:rPr>
        <w:t>ой</w:t>
      </w:r>
      <w:r w:rsidRPr="00266BC3">
        <w:rPr>
          <w:color w:val="000000"/>
        </w:rPr>
        <w:t xml:space="preserve"> программ</w:t>
      </w:r>
      <w:r>
        <w:rPr>
          <w:color w:val="000000"/>
        </w:rPr>
        <w:t>ы</w:t>
      </w:r>
      <w:r w:rsidRPr="00266BC3">
        <w:rPr>
          <w:color w:val="000000"/>
        </w:rPr>
        <w:t xml:space="preserve"> «</w:t>
      </w:r>
      <w:r w:rsidRPr="00266BC3">
        <w:t>Организация летнего оздоровления, отдыха и занятости детей и подростков Тернейского муниципального округа на 2024-2028 годы»</w:t>
      </w:r>
      <w:r w:rsidRPr="00266BC3">
        <w:rPr>
          <w:i/>
          <w:color w:val="000000"/>
        </w:rPr>
        <w:t>,</w:t>
      </w:r>
      <w:r w:rsidRPr="00266BC3">
        <w:rPr>
          <w:color w:val="000000"/>
        </w:rPr>
        <w:t xml:space="preserve"> утвержденн</w:t>
      </w:r>
      <w:r>
        <w:rPr>
          <w:color w:val="000000"/>
        </w:rPr>
        <w:t>ую</w:t>
      </w:r>
      <w:r w:rsidRPr="00266BC3">
        <w:rPr>
          <w:color w:val="000000"/>
        </w:rPr>
        <w:t xml:space="preserve"> постановлением </w:t>
      </w:r>
      <w:r w:rsidRPr="002A2A0B">
        <w:rPr>
          <w:color w:val="000000"/>
        </w:rPr>
        <w:t xml:space="preserve">администрации </w:t>
      </w:r>
      <w:r w:rsidRPr="002A2A0B">
        <w:t>Тернейского муниципального округа</w:t>
      </w:r>
      <w:r w:rsidRPr="002A2A0B">
        <w:rPr>
          <w:color w:val="000000"/>
        </w:rPr>
        <w:t xml:space="preserve"> от 27.04.2024 №407, привести Программу </w:t>
      </w:r>
      <w:r w:rsidRPr="002A2A0B">
        <w:t>в соответствии с Решением о бюджете.</w:t>
      </w:r>
    </w:p>
    <w:p w:rsidR="002A2A0B" w:rsidRDefault="002A2A0B" w:rsidP="00671C04">
      <w:pPr>
        <w:ind w:firstLine="709"/>
        <w:jc w:val="both"/>
      </w:pPr>
    </w:p>
    <w:p w:rsidR="00671C04" w:rsidRPr="00FE7FD4" w:rsidRDefault="00671C04" w:rsidP="00671C04">
      <w:pPr>
        <w:ind w:firstLine="709"/>
      </w:pPr>
      <w:r w:rsidRPr="00FE7FD4">
        <w:t xml:space="preserve">Председатель Контрольно-счетной комиссии </w:t>
      </w:r>
    </w:p>
    <w:p w:rsidR="00671C04" w:rsidRDefault="00671C04" w:rsidP="003B7065">
      <w:pPr>
        <w:ind w:firstLine="709"/>
      </w:pPr>
      <w:r w:rsidRPr="00FE7FD4">
        <w:t xml:space="preserve">Тернейского муниципального округа </w:t>
      </w:r>
      <w:r w:rsidRPr="00FE7FD4">
        <w:tab/>
        <w:t xml:space="preserve">                              </w:t>
      </w:r>
      <w:r>
        <w:t xml:space="preserve">                  </w:t>
      </w:r>
      <w:r w:rsidRPr="00FE7FD4">
        <w:t>О.С. Тарасова</w:t>
      </w:r>
      <w:r w:rsidRPr="00EE2DF1">
        <w:t xml:space="preserve"> </w:t>
      </w:r>
    </w:p>
    <w:p w:rsidR="00F223F5" w:rsidRDefault="00F223F5" w:rsidP="00671C04">
      <w:pPr>
        <w:ind w:firstLine="709"/>
      </w:pPr>
    </w:p>
    <w:p w:rsidR="00671C04" w:rsidRPr="00FE7FD4" w:rsidRDefault="00671C04" w:rsidP="00671C04">
      <w:pPr>
        <w:ind w:firstLine="709"/>
      </w:pPr>
      <w:r w:rsidRPr="00FE7FD4">
        <w:t xml:space="preserve">Ведущий инспектор Контрольно-счетной комиссии </w:t>
      </w:r>
    </w:p>
    <w:p w:rsidR="00B64840" w:rsidRPr="003B7065" w:rsidRDefault="00671C04" w:rsidP="003B7065">
      <w:pPr>
        <w:ind w:firstLine="709"/>
      </w:pPr>
      <w:r w:rsidRPr="00FE7FD4">
        <w:t>Тернейского муниципального округа</w:t>
      </w:r>
      <w:r w:rsidRPr="00FE7FD4">
        <w:tab/>
        <w:t xml:space="preserve">       </w:t>
      </w:r>
      <w:r>
        <w:t xml:space="preserve">                                   </w:t>
      </w:r>
      <w:r w:rsidRPr="00FE7FD4">
        <w:t xml:space="preserve"> В.А. Евстифеева</w:t>
      </w:r>
    </w:p>
    <w:sectPr w:rsidR="00B64840" w:rsidRPr="003B7065" w:rsidSect="00F223F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AC"/>
    <w:rsid w:val="00094B15"/>
    <w:rsid w:val="000C2BD2"/>
    <w:rsid w:val="000D0F6C"/>
    <w:rsid w:val="001E693F"/>
    <w:rsid w:val="0024707E"/>
    <w:rsid w:val="00266BC3"/>
    <w:rsid w:val="002A2A0B"/>
    <w:rsid w:val="0031193F"/>
    <w:rsid w:val="003B7065"/>
    <w:rsid w:val="00422A4F"/>
    <w:rsid w:val="0052433D"/>
    <w:rsid w:val="00526E79"/>
    <w:rsid w:val="005540D0"/>
    <w:rsid w:val="005B71E4"/>
    <w:rsid w:val="00637725"/>
    <w:rsid w:val="00671C04"/>
    <w:rsid w:val="00672C21"/>
    <w:rsid w:val="006E5DA7"/>
    <w:rsid w:val="0072665F"/>
    <w:rsid w:val="00822FF2"/>
    <w:rsid w:val="0088181C"/>
    <w:rsid w:val="00881998"/>
    <w:rsid w:val="009661E3"/>
    <w:rsid w:val="00B64840"/>
    <w:rsid w:val="00BB0818"/>
    <w:rsid w:val="00C42BC5"/>
    <w:rsid w:val="00C547AC"/>
    <w:rsid w:val="00CE05DF"/>
    <w:rsid w:val="00D665E3"/>
    <w:rsid w:val="00DF3692"/>
    <w:rsid w:val="00EF79B5"/>
    <w:rsid w:val="00F223F5"/>
    <w:rsid w:val="00F3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D4619-A6EE-4A9A-98A5-A131836C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F6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 Знак Знак,Обычный (веб) Знак,Знак Знак"/>
    <w:basedOn w:val="a"/>
    <w:rsid w:val="000D0F6C"/>
    <w:pPr>
      <w:spacing w:after="60"/>
      <w:jc w:val="center"/>
    </w:pPr>
    <w:rPr>
      <w:rFonts w:ascii="Arial" w:eastAsia="Times New Roman" w:hAnsi="Arial"/>
      <w:i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C2B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2BD2"/>
    <w:rPr>
      <w:rFonts w:ascii="Segoe UI" w:eastAsia="MS Mincho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36A5D3A2A46E4B5980BF2CA82891DF22AB4935D4DDF13A0D1AF1260BFA669BF8CA5A0AD05F9l2B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</cp:revision>
  <cp:lastPrinted>2024-05-29T05:02:00Z</cp:lastPrinted>
  <dcterms:created xsi:type="dcterms:W3CDTF">2024-05-22T23:12:00Z</dcterms:created>
  <dcterms:modified xsi:type="dcterms:W3CDTF">2024-05-29T05:27:00Z</dcterms:modified>
</cp:coreProperties>
</file>