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A3D" w:rsidRPr="00F02A3D" w:rsidRDefault="00F02A3D" w:rsidP="00F02A3D">
      <w:pPr>
        <w:spacing w:after="0" w:line="240" w:lineRule="auto"/>
        <w:jc w:val="center"/>
        <w:rPr>
          <w:rFonts w:ascii="Times New Roman" w:hAnsi="Times New Roman" w:cs="Times New Roman"/>
          <w:sz w:val="28"/>
          <w:szCs w:val="28"/>
        </w:rPr>
      </w:pPr>
    </w:p>
    <w:p w:rsidR="00F02A3D" w:rsidRPr="00F02A3D" w:rsidRDefault="00F02A3D" w:rsidP="00F02A3D">
      <w:pPr>
        <w:spacing w:after="0" w:line="240" w:lineRule="auto"/>
        <w:jc w:val="center"/>
        <w:outlineLvl w:val="0"/>
        <w:rPr>
          <w:rFonts w:ascii="Times New Roman" w:hAnsi="Times New Roman" w:cs="Times New Roman"/>
          <w:b/>
          <w:sz w:val="28"/>
          <w:szCs w:val="28"/>
        </w:rPr>
      </w:pPr>
      <w:r w:rsidRPr="00F02A3D">
        <w:rPr>
          <w:rFonts w:ascii="Times New Roman" w:hAnsi="Times New Roman" w:cs="Times New Roman"/>
          <w:b/>
          <w:sz w:val="28"/>
          <w:szCs w:val="28"/>
        </w:rPr>
        <w:t>ДУМА</w:t>
      </w:r>
    </w:p>
    <w:p w:rsidR="00F02A3D" w:rsidRPr="00F02A3D" w:rsidRDefault="00F02A3D" w:rsidP="00F02A3D">
      <w:pPr>
        <w:spacing w:after="0" w:line="240" w:lineRule="auto"/>
        <w:jc w:val="center"/>
        <w:outlineLvl w:val="0"/>
        <w:rPr>
          <w:rFonts w:ascii="Times New Roman" w:hAnsi="Times New Roman" w:cs="Times New Roman"/>
          <w:b/>
          <w:sz w:val="28"/>
          <w:szCs w:val="28"/>
        </w:rPr>
      </w:pPr>
      <w:r w:rsidRPr="00F02A3D">
        <w:rPr>
          <w:rFonts w:ascii="Times New Roman" w:hAnsi="Times New Roman" w:cs="Times New Roman"/>
          <w:b/>
          <w:sz w:val="28"/>
          <w:szCs w:val="28"/>
        </w:rPr>
        <w:t>ТЕРНЕЙСКОГО МУНИЦИПАЛЬНОГО РАЙОНА</w:t>
      </w:r>
    </w:p>
    <w:p w:rsidR="00F02A3D" w:rsidRPr="00F02A3D" w:rsidRDefault="00F02A3D" w:rsidP="00F02A3D">
      <w:pPr>
        <w:spacing w:after="0" w:line="240" w:lineRule="auto"/>
        <w:jc w:val="center"/>
        <w:outlineLvl w:val="0"/>
        <w:rPr>
          <w:rFonts w:ascii="Times New Roman" w:hAnsi="Times New Roman" w:cs="Times New Roman"/>
          <w:b/>
          <w:sz w:val="28"/>
          <w:szCs w:val="28"/>
        </w:rPr>
      </w:pPr>
      <w:r w:rsidRPr="00F02A3D">
        <w:rPr>
          <w:rFonts w:ascii="Times New Roman" w:hAnsi="Times New Roman" w:cs="Times New Roman"/>
          <w:b/>
          <w:sz w:val="28"/>
          <w:szCs w:val="28"/>
        </w:rPr>
        <w:t>(шестой созыв)</w:t>
      </w:r>
    </w:p>
    <w:p w:rsidR="00F02A3D" w:rsidRPr="00F02A3D" w:rsidRDefault="00F02A3D" w:rsidP="00F02A3D">
      <w:pPr>
        <w:spacing w:after="0" w:line="240" w:lineRule="auto"/>
        <w:jc w:val="center"/>
        <w:rPr>
          <w:rFonts w:ascii="Times New Roman" w:hAnsi="Times New Roman" w:cs="Times New Roman"/>
          <w:b/>
          <w:sz w:val="28"/>
          <w:szCs w:val="28"/>
        </w:rPr>
      </w:pPr>
    </w:p>
    <w:p w:rsidR="00F02A3D" w:rsidRPr="00F02A3D" w:rsidRDefault="00F02A3D" w:rsidP="00F02A3D">
      <w:pPr>
        <w:spacing w:after="0" w:line="240" w:lineRule="auto"/>
        <w:jc w:val="center"/>
        <w:outlineLvl w:val="0"/>
        <w:rPr>
          <w:rFonts w:ascii="Times New Roman" w:hAnsi="Times New Roman" w:cs="Times New Roman"/>
          <w:b/>
          <w:sz w:val="28"/>
          <w:szCs w:val="28"/>
        </w:rPr>
      </w:pPr>
      <w:r w:rsidRPr="00F02A3D">
        <w:rPr>
          <w:rFonts w:ascii="Times New Roman" w:hAnsi="Times New Roman" w:cs="Times New Roman"/>
          <w:b/>
          <w:sz w:val="28"/>
          <w:szCs w:val="28"/>
        </w:rPr>
        <w:t>РЕШЕНИЕ</w:t>
      </w:r>
    </w:p>
    <w:p w:rsidR="00F02A3D" w:rsidRPr="00F02A3D" w:rsidRDefault="00F02A3D" w:rsidP="00F02A3D">
      <w:pPr>
        <w:spacing w:after="0" w:line="240" w:lineRule="auto"/>
        <w:jc w:val="center"/>
        <w:rPr>
          <w:rFonts w:ascii="Times New Roman" w:hAnsi="Times New Roman" w:cs="Times New Roman"/>
          <w:b/>
          <w:sz w:val="28"/>
          <w:szCs w:val="28"/>
        </w:rPr>
      </w:pPr>
    </w:p>
    <w:p w:rsidR="00F02A3D" w:rsidRPr="00F02A3D" w:rsidRDefault="00F02A3D" w:rsidP="00F02A3D">
      <w:pPr>
        <w:spacing w:after="0" w:line="240" w:lineRule="auto"/>
        <w:rPr>
          <w:rFonts w:ascii="Times New Roman" w:hAnsi="Times New Roman" w:cs="Times New Roman"/>
          <w:b/>
          <w:sz w:val="28"/>
          <w:szCs w:val="28"/>
        </w:rPr>
      </w:pPr>
      <w:r w:rsidRPr="00F02A3D">
        <w:rPr>
          <w:rFonts w:ascii="Times New Roman" w:hAnsi="Times New Roman" w:cs="Times New Roman"/>
          <w:b/>
          <w:sz w:val="28"/>
          <w:szCs w:val="28"/>
        </w:rPr>
        <w:t xml:space="preserve"> 24 сентября 2019 года  </w:t>
      </w:r>
      <w:r w:rsidRPr="00F02A3D">
        <w:rPr>
          <w:rFonts w:ascii="Times New Roman" w:hAnsi="Times New Roman" w:cs="Times New Roman"/>
          <w:sz w:val="28"/>
          <w:szCs w:val="28"/>
        </w:rPr>
        <w:t xml:space="preserve">              пгт. Терней              </w:t>
      </w:r>
      <w:r w:rsidR="00E44432">
        <w:rPr>
          <w:rFonts w:ascii="Times New Roman" w:hAnsi="Times New Roman" w:cs="Times New Roman"/>
          <w:sz w:val="28"/>
          <w:szCs w:val="28"/>
        </w:rPr>
        <w:t xml:space="preserve">                               </w:t>
      </w:r>
      <w:r w:rsidRPr="00F02A3D">
        <w:rPr>
          <w:rFonts w:ascii="Times New Roman" w:hAnsi="Times New Roman" w:cs="Times New Roman"/>
          <w:sz w:val="28"/>
          <w:szCs w:val="28"/>
        </w:rPr>
        <w:t xml:space="preserve">  </w:t>
      </w:r>
      <w:r w:rsidRPr="00F02A3D">
        <w:rPr>
          <w:rFonts w:ascii="Times New Roman" w:hAnsi="Times New Roman" w:cs="Times New Roman"/>
          <w:b/>
          <w:sz w:val="28"/>
          <w:szCs w:val="28"/>
        </w:rPr>
        <w:t xml:space="preserve">№ </w:t>
      </w:r>
      <w:r w:rsidR="00E44432">
        <w:rPr>
          <w:rFonts w:ascii="Times New Roman" w:hAnsi="Times New Roman" w:cs="Times New Roman"/>
          <w:b/>
          <w:sz w:val="28"/>
          <w:szCs w:val="28"/>
        </w:rPr>
        <w:t xml:space="preserve"> 97</w:t>
      </w:r>
    </w:p>
    <w:p w:rsidR="006A29FC" w:rsidRPr="00F02A3D" w:rsidRDefault="006A29FC" w:rsidP="00F02A3D">
      <w:pPr>
        <w:spacing w:after="0" w:line="240" w:lineRule="auto"/>
        <w:jc w:val="both"/>
        <w:outlineLvl w:val="0"/>
        <w:rPr>
          <w:rFonts w:ascii="Times New Roman" w:hAnsi="Times New Roman" w:cs="Times New Roman"/>
          <w:b/>
          <w:sz w:val="28"/>
          <w:szCs w:val="28"/>
        </w:rPr>
      </w:pPr>
    </w:p>
    <w:p w:rsidR="006A29FC" w:rsidRPr="00F02A3D" w:rsidRDefault="006A29FC" w:rsidP="00F02A3D">
      <w:pPr>
        <w:spacing w:after="0" w:line="240" w:lineRule="auto"/>
        <w:jc w:val="both"/>
        <w:rPr>
          <w:rFonts w:ascii="Times New Roman" w:hAnsi="Times New Roman" w:cs="Times New Roman"/>
          <w:b/>
          <w:sz w:val="28"/>
          <w:szCs w:val="28"/>
        </w:rPr>
      </w:pPr>
    </w:p>
    <w:p w:rsidR="006A29FC" w:rsidRPr="00F02A3D" w:rsidRDefault="006A29FC" w:rsidP="00F02A3D">
      <w:pPr>
        <w:spacing w:after="0" w:line="240" w:lineRule="auto"/>
        <w:jc w:val="center"/>
        <w:rPr>
          <w:rFonts w:ascii="Times New Roman" w:hAnsi="Times New Roman" w:cs="Times New Roman"/>
          <w:b/>
          <w:sz w:val="28"/>
          <w:szCs w:val="28"/>
        </w:rPr>
      </w:pPr>
      <w:r w:rsidRPr="00F02A3D">
        <w:rPr>
          <w:rFonts w:ascii="Times New Roman" w:hAnsi="Times New Roman" w:cs="Times New Roman"/>
          <w:b/>
          <w:sz w:val="28"/>
          <w:szCs w:val="28"/>
        </w:rPr>
        <w:t xml:space="preserve">Об утверждении Положения о муниципальном контроле в области торговой деятельности на территории </w:t>
      </w:r>
      <w:r w:rsidR="004855DC" w:rsidRPr="00F02A3D">
        <w:rPr>
          <w:rFonts w:ascii="Times New Roman" w:hAnsi="Times New Roman" w:cs="Times New Roman"/>
          <w:b/>
          <w:sz w:val="28"/>
          <w:szCs w:val="28"/>
        </w:rPr>
        <w:t>Тернейского</w:t>
      </w:r>
      <w:r w:rsidRPr="00F02A3D">
        <w:rPr>
          <w:rFonts w:ascii="Times New Roman" w:hAnsi="Times New Roman" w:cs="Times New Roman"/>
          <w:b/>
          <w:sz w:val="28"/>
          <w:szCs w:val="28"/>
        </w:rPr>
        <w:t xml:space="preserve"> му</w:t>
      </w:r>
      <w:r w:rsidR="004855DC" w:rsidRPr="00F02A3D">
        <w:rPr>
          <w:rFonts w:ascii="Times New Roman" w:hAnsi="Times New Roman" w:cs="Times New Roman"/>
          <w:b/>
          <w:sz w:val="28"/>
          <w:szCs w:val="28"/>
        </w:rPr>
        <w:t>ниципального района</w:t>
      </w:r>
    </w:p>
    <w:p w:rsidR="006A29FC" w:rsidRPr="00F02A3D" w:rsidRDefault="006A29FC" w:rsidP="00F02A3D">
      <w:pPr>
        <w:spacing w:after="0" w:line="240" w:lineRule="auto"/>
        <w:jc w:val="both"/>
        <w:rPr>
          <w:rFonts w:ascii="Times New Roman" w:hAnsi="Times New Roman" w:cs="Times New Roman"/>
          <w:sz w:val="28"/>
          <w:szCs w:val="28"/>
        </w:rPr>
      </w:pPr>
    </w:p>
    <w:p w:rsidR="006A29FC" w:rsidRPr="00F02A3D" w:rsidRDefault="006A29FC" w:rsidP="00F02A3D">
      <w:pPr>
        <w:spacing w:after="0" w:line="240" w:lineRule="auto"/>
        <w:ind w:firstLine="709"/>
        <w:jc w:val="both"/>
        <w:rPr>
          <w:rFonts w:ascii="Times New Roman" w:hAnsi="Times New Roman" w:cs="Times New Roman"/>
          <w:sz w:val="28"/>
          <w:szCs w:val="28"/>
        </w:rPr>
      </w:pPr>
      <w:proofErr w:type="gramStart"/>
      <w:r w:rsidRPr="00F02A3D">
        <w:rPr>
          <w:rFonts w:ascii="Times New Roman" w:hAnsi="Times New Roman" w:cs="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28.12.2009 № 381-ФЗ «Об основах государственного регулирования торговой деятельности в Российской Федерации», Закона РФ от </w:t>
      </w:r>
      <w:r w:rsidR="00D749BB">
        <w:rPr>
          <w:rFonts w:ascii="Times New Roman" w:hAnsi="Times New Roman" w:cs="Times New Roman"/>
          <w:sz w:val="28"/>
          <w:szCs w:val="28"/>
        </w:rPr>
        <w:t>07.02.</w:t>
      </w:r>
      <w:r w:rsidRPr="00F02A3D">
        <w:rPr>
          <w:rFonts w:ascii="Times New Roman" w:hAnsi="Times New Roman" w:cs="Times New Roman"/>
          <w:sz w:val="28"/>
          <w:szCs w:val="28"/>
        </w:rPr>
        <w:t>1992 № 2300-1 «О защите прав</w:t>
      </w:r>
      <w:proofErr w:type="gramEnd"/>
      <w:r w:rsidRPr="00F02A3D">
        <w:rPr>
          <w:rFonts w:ascii="Times New Roman" w:hAnsi="Times New Roman" w:cs="Times New Roman"/>
          <w:sz w:val="28"/>
          <w:szCs w:val="28"/>
        </w:rPr>
        <w:t xml:space="preserve"> потребителей», с целью осуществления муниципального контроля в сфере торговой деятельности и руководствуясь Уставом </w:t>
      </w:r>
      <w:r w:rsidR="004855DC" w:rsidRPr="00F02A3D">
        <w:rPr>
          <w:rFonts w:ascii="Times New Roman" w:hAnsi="Times New Roman" w:cs="Times New Roman"/>
          <w:sz w:val="28"/>
          <w:szCs w:val="28"/>
        </w:rPr>
        <w:t>Тернейского муниципального района, Дума Тернейского муниципального района</w:t>
      </w:r>
    </w:p>
    <w:p w:rsidR="006A29FC" w:rsidRPr="00F02A3D" w:rsidRDefault="006A29FC" w:rsidP="00F02A3D">
      <w:pPr>
        <w:spacing w:after="0" w:line="240" w:lineRule="auto"/>
        <w:ind w:firstLine="709"/>
        <w:jc w:val="both"/>
        <w:rPr>
          <w:rFonts w:ascii="Times New Roman" w:hAnsi="Times New Roman" w:cs="Times New Roman"/>
          <w:sz w:val="28"/>
          <w:szCs w:val="28"/>
        </w:rPr>
      </w:pPr>
    </w:p>
    <w:p w:rsidR="006A29FC" w:rsidRDefault="006A29FC" w:rsidP="00F02A3D">
      <w:pPr>
        <w:spacing w:after="0" w:line="240" w:lineRule="auto"/>
        <w:ind w:firstLine="709"/>
        <w:jc w:val="both"/>
        <w:outlineLvl w:val="0"/>
        <w:rPr>
          <w:rFonts w:ascii="Times New Roman" w:hAnsi="Times New Roman" w:cs="Times New Roman"/>
          <w:b/>
          <w:sz w:val="28"/>
          <w:szCs w:val="28"/>
        </w:rPr>
      </w:pPr>
      <w:r w:rsidRPr="00F02A3D">
        <w:rPr>
          <w:rFonts w:ascii="Times New Roman" w:hAnsi="Times New Roman" w:cs="Times New Roman"/>
          <w:b/>
          <w:sz w:val="28"/>
          <w:szCs w:val="28"/>
        </w:rPr>
        <w:t>РЕШИЛ</w:t>
      </w:r>
      <w:r w:rsidR="004855DC" w:rsidRPr="00F02A3D">
        <w:rPr>
          <w:rFonts w:ascii="Times New Roman" w:hAnsi="Times New Roman" w:cs="Times New Roman"/>
          <w:b/>
          <w:sz w:val="28"/>
          <w:szCs w:val="28"/>
        </w:rPr>
        <w:t>А</w:t>
      </w:r>
      <w:r w:rsidRPr="00F02A3D">
        <w:rPr>
          <w:rFonts w:ascii="Times New Roman" w:hAnsi="Times New Roman" w:cs="Times New Roman"/>
          <w:b/>
          <w:sz w:val="28"/>
          <w:szCs w:val="28"/>
        </w:rPr>
        <w:t>:</w:t>
      </w:r>
    </w:p>
    <w:p w:rsidR="00F02A3D" w:rsidRPr="00F02A3D" w:rsidRDefault="00F02A3D" w:rsidP="00F02A3D">
      <w:pPr>
        <w:spacing w:after="0" w:line="240" w:lineRule="auto"/>
        <w:ind w:firstLine="709"/>
        <w:jc w:val="both"/>
        <w:outlineLvl w:val="0"/>
        <w:rPr>
          <w:rFonts w:ascii="Times New Roman" w:hAnsi="Times New Roman" w:cs="Times New Roman"/>
          <w:b/>
          <w:sz w:val="28"/>
          <w:szCs w:val="28"/>
        </w:rPr>
      </w:pPr>
    </w:p>
    <w:p w:rsidR="006A29FC" w:rsidRPr="00F02A3D" w:rsidRDefault="006A29FC" w:rsidP="00F02A3D">
      <w:pPr>
        <w:spacing w:after="0" w:line="240" w:lineRule="auto"/>
        <w:ind w:firstLine="709"/>
        <w:jc w:val="both"/>
        <w:rPr>
          <w:rFonts w:ascii="Times New Roman" w:hAnsi="Times New Roman" w:cs="Times New Roman"/>
          <w:sz w:val="28"/>
          <w:szCs w:val="28"/>
        </w:rPr>
      </w:pPr>
      <w:r w:rsidRPr="00F02A3D">
        <w:rPr>
          <w:rFonts w:ascii="Times New Roman" w:hAnsi="Times New Roman" w:cs="Times New Roman"/>
          <w:sz w:val="28"/>
          <w:szCs w:val="28"/>
        </w:rPr>
        <w:t xml:space="preserve">1. Утвердить Положение о муниципальном контроле в области торговой деятельности на территории </w:t>
      </w:r>
      <w:r w:rsidR="004855DC" w:rsidRPr="00F02A3D">
        <w:rPr>
          <w:rFonts w:ascii="Times New Roman" w:hAnsi="Times New Roman" w:cs="Times New Roman"/>
          <w:sz w:val="28"/>
          <w:szCs w:val="28"/>
        </w:rPr>
        <w:t>Тернейского</w:t>
      </w:r>
      <w:r w:rsidRPr="00F02A3D">
        <w:rPr>
          <w:rFonts w:ascii="Times New Roman" w:hAnsi="Times New Roman" w:cs="Times New Roman"/>
          <w:sz w:val="28"/>
          <w:szCs w:val="28"/>
        </w:rPr>
        <w:t xml:space="preserve"> муниципального района </w:t>
      </w:r>
      <w:bookmarkStart w:id="0" w:name="_GoBack"/>
      <w:bookmarkEnd w:id="0"/>
      <w:r w:rsidRPr="00F02A3D">
        <w:rPr>
          <w:rFonts w:ascii="Times New Roman" w:hAnsi="Times New Roman" w:cs="Times New Roman"/>
          <w:sz w:val="28"/>
          <w:szCs w:val="28"/>
        </w:rPr>
        <w:t>(Приложение).</w:t>
      </w:r>
    </w:p>
    <w:p w:rsidR="006A29FC" w:rsidRPr="00F02A3D" w:rsidRDefault="006A29FC" w:rsidP="00F02A3D">
      <w:pPr>
        <w:spacing w:after="0" w:line="240" w:lineRule="auto"/>
        <w:ind w:firstLine="709"/>
        <w:jc w:val="both"/>
        <w:rPr>
          <w:rFonts w:ascii="Times New Roman" w:hAnsi="Times New Roman" w:cs="Times New Roman"/>
          <w:sz w:val="28"/>
          <w:szCs w:val="28"/>
        </w:rPr>
      </w:pPr>
      <w:r w:rsidRPr="00F02A3D">
        <w:rPr>
          <w:rFonts w:ascii="Times New Roman" w:hAnsi="Times New Roman" w:cs="Times New Roman"/>
          <w:sz w:val="28"/>
          <w:szCs w:val="28"/>
        </w:rPr>
        <w:t>2. Наст</w:t>
      </w:r>
      <w:r w:rsidR="004855DC" w:rsidRPr="00F02A3D">
        <w:rPr>
          <w:rFonts w:ascii="Times New Roman" w:hAnsi="Times New Roman" w:cs="Times New Roman"/>
          <w:sz w:val="28"/>
          <w:szCs w:val="28"/>
        </w:rPr>
        <w:t xml:space="preserve">оящее решение вступает в силу со дня </w:t>
      </w:r>
      <w:r w:rsidRPr="00F02A3D">
        <w:rPr>
          <w:rFonts w:ascii="Times New Roman" w:hAnsi="Times New Roman" w:cs="Times New Roman"/>
          <w:sz w:val="28"/>
          <w:szCs w:val="28"/>
        </w:rPr>
        <w:t xml:space="preserve">его официального опубликования в </w:t>
      </w:r>
      <w:r w:rsidR="004855DC" w:rsidRPr="00F02A3D">
        <w:rPr>
          <w:rFonts w:ascii="Times New Roman" w:hAnsi="Times New Roman" w:cs="Times New Roman"/>
          <w:sz w:val="28"/>
          <w:szCs w:val="28"/>
        </w:rPr>
        <w:t>газете</w:t>
      </w:r>
      <w:r w:rsidRPr="00F02A3D">
        <w:rPr>
          <w:rFonts w:ascii="Times New Roman" w:hAnsi="Times New Roman" w:cs="Times New Roman"/>
          <w:sz w:val="28"/>
          <w:szCs w:val="28"/>
        </w:rPr>
        <w:t xml:space="preserve"> «Вест</w:t>
      </w:r>
      <w:r w:rsidR="004855DC" w:rsidRPr="00F02A3D">
        <w:rPr>
          <w:rFonts w:ascii="Times New Roman" w:hAnsi="Times New Roman" w:cs="Times New Roman"/>
          <w:sz w:val="28"/>
          <w:szCs w:val="28"/>
        </w:rPr>
        <w:t>ник</w:t>
      </w:r>
      <w:r w:rsidRPr="00F02A3D">
        <w:rPr>
          <w:rFonts w:ascii="Times New Roman" w:hAnsi="Times New Roman" w:cs="Times New Roman"/>
          <w:sz w:val="28"/>
          <w:szCs w:val="28"/>
        </w:rPr>
        <w:t xml:space="preserve"> </w:t>
      </w:r>
      <w:r w:rsidR="004855DC" w:rsidRPr="00F02A3D">
        <w:rPr>
          <w:rFonts w:ascii="Times New Roman" w:hAnsi="Times New Roman" w:cs="Times New Roman"/>
          <w:sz w:val="28"/>
          <w:szCs w:val="28"/>
        </w:rPr>
        <w:t>Тернея</w:t>
      </w:r>
      <w:r w:rsidRPr="00F02A3D">
        <w:rPr>
          <w:rFonts w:ascii="Times New Roman" w:hAnsi="Times New Roman" w:cs="Times New Roman"/>
          <w:sz w:val="28"/>
          <w:szCs w:val="28"/>
        </w:rPr>
        <w:t xml:space="preserve">» и подлежит размещению на официальном сайте администрации </w:t>
      </w:r>
      <w:r w:rsidR="004855DC" w:rsidRPr="00F02A3D">
        <w:rPr>
          <w:rFonts w:ascii="Times New Roman" w:hAnsi="Times New Roman" w:cs="Times New Roman"/>
          <w:sz w:val="28"/>
          <w:szCs w:val="28"/>
        </w:rPr>
        <w:t>Тернейского муниципального района</w:t>
      </w:r>
      <w:r w:rsidRPr="00F02A3D">
        <w:rPr>
          <w:rFonts w:ascii="Times New Roman" w:hAnsi="Times New Roman" w:cs="Times New Roman"/>
          <w:sz w:val="28"/>
          <w:szCs w:val="28"/>
        </w:rPr>
        <w:t xml:space="preserve"> в информационно-телекоммуникационной сети «Интернет».</w:t>
      </w:r>
    </w:p>
    <w:p w:rsidR="006A29FC" w:rsidRPr="00F02A3D" w:rsidRDefault="006A29FC" w:rsidP="00F02A3D">
      <w:pPr>
        <w:spacing w:after="0" w:line="240" w:lineRule="auto"/>
        <w:jc w:val="both"/>
        <w:rPr>
          <w:rFonts w:ascii="Times New Roman" w:hAnsi="Times New Roman" w:cs="Times New Roman"/>
          <w:sz w:val="28"/>
          <w:szCs w:val="28"/>
        </w:rPr>
      </w:pPr>
    </w:p>
    <w:p w:rsidR="004855DC" w:rsidRPr="00F02A3D" w:rsidRDefault="00F02A3D" w:rsidP="00F02A3D">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И.о.</w:t>
      </w:r>
      <w:r w:rsidR="004855DC" w:rsidRPr="00F02A3D">
        <w:rPr>
          <w:rFonts w:ascii="Times New Roman" w:hAnsi="Times New Roman" w:cs="Times New Roman"/>
          <w:sz w:val="28"/>
          <w:szCs w:val="28"/>
        </w:rPr>
        <w:t xml:space="preserve"> главы</w:t>
      </w:r>
    </w:p>
    <w:p w:rsidR="006A29FC" w:rsidRPr="00F02A3D" w:rsidRDefault="004855DC" w:rsidP="00F02A3D">
      <w:pPr>
        <w:spacing w:after="0" w:line="240" w:lineRule="auto"/>
        <w:jc w:val="both"/>
        <w:rPr>
          <w:rFonts w:ascii="Times New Roman" w:hAnsi="Times New Roman" w:cs="Times New Roman"/>
          <w:sz w:val="28"/>
          <w:szCs w:val="28"/>
        </w:rPr>
      </w:pPr>
      <w:r w:rsidRPr="00F02A3D">
        <w:rPr>
          <w:rFonts w:ascii="Times New Roman" w:hAnsi="Times New Roman" w:cs="Times New Roman"/>
          <w:sz w:val="28"/>
          <w:szCs w:val="28"/>
        </w:rPr>
        <w:t xml:space="preserve">Тернейского муниципального района             </w:t>
      </w:r>
      <w:r w:rsidR="00F02A3D">
        <w:rPr>
          <w:rFonts w:ascii="Times New Roman" w:hAnsi="Times New Roman" w:cs="Times New Roman"/>
          <w:sz w:val="28"/>
          <w:szCs w:val="28"/>
        </w:rPr>
        <w:t xml:space="preserve">                           </w:t>
      </w:r>
      <w:r w:rsidRPr="00F02A3D">
        <w:rPr>
          <w:rFonts w:ascii="Times New Roman" w:hAnsi="Times New Roman" w:cs="Times New Roman"/>
          <w:sz w:val="28"/>
          <w:szCs w:val="28"/>
        </w:rPr>
        <w:t>Е.П. Курашкина</w:t>
      </w:r>
    </w:p>
    <w:p w:rsidR="006A29FC" w:rsidRPr="00F02A3D" w:rsidRDefault="006A29FC" w:rsidP="00F02A3D">
      <w:pPr>
        <w:spacing w:after="0" w:line="240" w:lineRule="auto"/>
        <w:jc w:val="both"/>
        <w:rPr>
          <w:rFonts w:ascii="Times New Roman" w:hAnsi="Times New Roman" w:cs="Times New Roman"/>
          <w:sz w:val="28"/>
          <w:szCs w:val="28"/>
        </w:rPr>
      </w:pPr>
    </w:p>
    <w:p w:rsidR="006A29FC" w:rsidRPr="006A29FC" w:rsidRDefault="006A29FC" w:rsidP="006A29FC">
      <w:pPr>
        <w:jc w:val="both"/>
        <w:rPr>
          <w:rFonts w:ascii="Times New Roman" w:hAnsi="Times New Roman" w:cs="Times New Roman"/>
        </w:rPr>
      </w:pPr>
      <w:r w:rsidRPr="006A29FC">
        <w:rPr>
          <w:rFonts w:ascii="Times New Roman" w:hAnsi="Times New Roman" w:cs="Times New Roman"/>
        </w:rPr>
        <w:t xml:space="preserve"> </w:t>
      </w:r>
    </w:p>
    <w:p w:rsidR="006A29FC" w:rsidRPr="006A29FC" w:rsidRDefault="006A29FC" w:rsidP="006A29FC">
      <w:pPr>
        <w:jc w:val="both"/>
        <w:rPr>
          <w:rFonts w:ascii="Times New Roman" w:hAnsi="Times New Roman" w:cs="Times New Roman"/>
        </w:rPr>
      </w:pPr>
    </w:p>
    <w:p w:rsidR="004855DC" w:rsidRDefault="004855DC" w:rsidP="006A29FC">
      <w:pPr>
        <w:jc w:val="both"/>
        <w:rPr>
          <w:rFonts w:ascii="Times New Roman" w:hAnsi="Times New Roman" w:cs="Times New Roman"/>
        </w:rPr>
      </w:pPr>
    </w:p>
    <w:p w:rsidR="00E44432" w:rsidRDefault="00E44432" w:rsidP="006A29FC">
      <w:pPr>
        <w:jc w:val="both"/>
        <w:rPr>
          <w:rFonts w:ascii="Times New Roman" w:hAnsi="Times New Roman" w:cs="Times New Roman"/>
        </w:rPr>
      </w:pPr>
    </w:p>
    <w:p w:rsidR="004855DC" w:rsidRDefault="004855DC" w:rsidP="006A29FC">
      <w:pPr>
        <w:jc w:val="both"/>
        <w:rPr>
          <w:rFonts w:ascii="Times New Roman" w:hAnsi="Times New Roman" w:cs="Times New Roman"/>
        </w:rPr>
      </w:pPr>
    </w:p>
    <w:p w:rsidR="00F02A3D" w:rsidRPr="00F02A3D" w:rsidRDefault="00F02A3D" w:rsidP="00F02A3D">
      <w:pPr>
        <w:spacing w:after="1" w:line="240" w:lineRule="atLeast"/>
        <w:jc w:val="right"/>
        <w:rPr>
          <w:rFonts w:ascii="Times New Roman" w:hAnsi="Times New Roman" w:cs="Times New Roman"/>
        </w:rPr>
      </w:pPr>
      <w:r w:rsidRPr="00F02A3D">
        <w:rPr>
          <w:rFonts w:ascii="Times New Roman" w:hAnsi="Times New Roman" w:cs="Times New Roman"/>
        </w:rPr>
        <w:lastRenderedPageBreak/>
        <w:t>Утверждено</w:t>
      </w:r>
    </w:p>
    <w:p w:rsidR="00F02A3D" w:rsidRPr="00F02A3D" w:rsidRDefault="00F02A3D" w:rsidP="00F02A3D">
      <w:pPr>
        <w:spacing w:after="1" w:line="240" w:lineRule="atLeast"/>
        <w:jc w:val="right"/>
        <w:rPr>
          <w:rFonts w:ascii="Times New Roman" w:hAnsi="Times New Roman" w:cs="Times New Roman"/>
        </w:rPr>
      </w:pPr>
      <w:r w:rsidRPr="00F02A3D">
        <w:rPr>
          <w:rFonts w:ascii="Times New Roman" w:hAnsi="Times New Roman" w:cs="Times New Roman"/>
        </w:rPr>
        <w:t>решением Думы Тернейского</w:t>
      </w:r>
    </w:p>
    <w:p w:rsidR="00F02A3D" w:rsidRPr="00F02A3D" w:rsidRDefault="00F02A3D" w:rsidP="00F02A3D">
      <w:pPr>
        <w:spacing w:after="1" w:line="240" w:lineRule="atLeast"/>
        <w:jc w:val="right"/>
        <w:rPr>
          <w:rFonts w:ascii="Times New Roman" w:hAnsi="Times New Roman" w:cs="Times New Roman"/>
        </w:rPr>
      </w:pPr>
      <w:r w:rsidRPr="00F02A3D">
        <w:rPr>
          <w:rFonts w:ascii="Times New Roman" w:hAnsi="Times New Roman" w:cs="Times New Roman"/>
        </w:rPr>
        <w:t>муниципального района</w:t>
      </w:r>
    </w:p>
    <w:p w:rsidR="00F02A3D" w:rsidRPr="00F02A3D" w:rsidRDefault="00F02A3D" w:rsidP="00F02A3D">
      <w:pPr>
        <w:tabs>
          <w:tab w:val="num" w:pos="0"/>
          <w:tab w:val="left" w:pos="9498"/>
        </w:tabs>
        <w:ind w:right="17"/>
        <w:jc w:val="right"/>
        <w:rPr>
          <w:rFonts w:ascii="Times New Roman" w:hAnsi="Times New Roman" w:cs="Times New Roman"/>
          <w:sz w:val="28"/>
          <w:szCs w:val="28"/>
        </w:rPr>
      </w:pPr>
      <w:r w:rsidRPr="00F02A3D">
        <w:rPr>
          <w:rFonts w:ascii="Times New Roman" w:hAnsi="Times New Roman" w:cs="Times New Roman"/>
        </w:rPr>
        <w:t xml:space="preserve">от 24.09.2019г. № </w:t>
      </w:r>
      <w:r w:rsidR="00E44432">
        <w:rPr>
          <w:rFonts w:ascii="Times New Roman" w:hAnsi="Times New Roman" w:cs="Times New Roman"/>
        </w:rPr>
        <w:t>97</w:t>
      </w:r>
    </w:p>
    <w:p w:rsidR="006A29FC" w:rsidRPr="00F02A3D" w:rsidRDefault="006A29FC" w:rsidP="00F02A3D">
      <w:pPr>
        <w:spacing w:after="0" w:line="240" w:lineRule="auto"/>
        <w:jc w:val="right"/>
        <w:rPr>
          <w:rFonts w:ascii="Times New Roman" w:hAnsi="Times New Roman" w:cs="Times New Roman"/>
        </w:rPr>
      </w:pPr>
    </w:p>
    <w:p w:rsidR="006A29FC" w:rsidRPr="00F02A3D" w:rsidRDefault="006A29FC" w:rsidP="00F02A3D">
      <w:pPr>
        <w:spacing w:after="0" w:line="240" w:lineRule="auto"/>
        <w:jc w:val="both"/>
        <w:rPr>
          <w:rFonts w:ascii="Times New Roman" w:hAnsi="Times New Roman" w:cs="Times New Roman"/>
          <w:b/>
        </w:rPr>
      </w:pPr>
    </w:p>
    <w:p w:rsidR="006A29FC" w:rsidRPr="00F02A3D" w:rsidRDefault="006A29FC" w:rsidP="00F02A3D">
      <w:pPr>
        <w:spacing w:after="0" w:line="240" w:lineRule="auto"/>
        <w:jc w:val="center"/>
        <w:outlineLvl w:val="0"/>
        <w:rPr>
          <w:rFonts w:ascii="Times New Roman" w:hAnsi="Times New Roman" w:cs="Times New Roman"/>
          <w:b/>
          <w:sz w:val="26"/>
          <w:szCs w:val="26"/>
        </w:rPr>
      </w:pPr>
      <w:r w:rsidRPr="00F02A3D">
        <w:rPr>
          <w:rFonts w:ascii="Times New Roman" w:hAnsi="Times New Roman" w:cs="Times New Roman"/>
          <w:b/>
          <w:sz w:val="26"/>
          <w:szCs w:val="26"/>
        </w:rPr>
        <w:t>ПОЛОЖЕНИЕ</w:t>
      </w:r>
    </w:p>
    <w:p w:rsidR="006A29FC" w:rsidRPr="00F02A3D" w:rsidRDefault="006A29FC" w:rsidP="00F02A3D">
      <w:pPr>
        <w:spacing w:after="0" w:line="240" w:lineRule="auto"/>
        <w:jc w:val="center"/>
        <w:rPr>
          <w:rFonts w:ascii="Times New Roman" w:hAnsi="Times New Roman" w:cs="Times New Roman"/>
          <w:sz w:val="26"/>
          <w:szCs w:val="26"/>
        </w:rPr>
      </w:pPr>
      <w:r w:rsidRPr="00F02A3D">
        <w:rPr>
          <w:rFonts w:ascii="Times New Roman" w:hAnsi="Times New Roman" w:cs="Times New Roman"/>
          <w:b/>
          <w:sz w:val="26"/>
          <w:szCs w:val="26"/>
        </w:rPr>
        <w:t>о муниципальном контроле в области торговой деятельности</w:t>
      </w:r>
      <w:r w:rsidRPr="00F02A3D">
        <w:rPr>
          <w:rFonts w:ascii="Times New Roman" w:hAnsi="Times New Roman" w:cs="Times New Roman"/>
          <w:sz w:val="26"/>
          <w:szCs w:val="26"/>
        </w:rPr>
        <w:t xml:space="preserve"> </w:t>
      </w:r>
      <w:r w:rsidRPr="00F02A3D">
        <w:rPr>
          <w:rFonts w:ascii="Times New Roman" w:hAnsi="Times New Roman" w:cs="Times New Roman"/>
          <w:b/>
          <w:sz w:val="26"/>
          <w:szCs w:val="26"/>
        </w:rPr>
        <w:t xml:space="preserve">на территории </w:t>
      </w:r>
      <w:r w:rsidR="004855DC" w:rsidRPr="00F02A3D">
        <w:rPr>
          <w:rFonts w:ascii="Times New Roman" w:hAnsi="Times New Roman" w:cs="Times New Roman"/>
          <w:b/>
          <w:sz w:val="26"/>
          <w:szCs w:val="26"/>
        </w:rPr>
        <w:t>Тернейского муниципального района</w:t>
      </w:r>
    </w:p>
    <w:p w:rsidR="006A29FC" w:rsidRPr="00F02A3D" w:rsidRDefault="006A29FC" w:rsidP="00F02A3D">
      <w:pPr>
        <w:spacing w:after="0" w:line="240" w:lineRule="auto"/>
        <w:jc w:val="both"/>
        <w:rPr>
          <w:rFonts w:ascii="Times New Roman" w:hAnsi="Times New Roman" w:cs="Times New Roman"/>
          <w:sz w:val="26"/>
          <w:szCs w:val="26"/>
        </w:rPr>
      </w:pPr>
    </w:p>
    <w:p w:rsidR="006A29FC" w:rsidRPr="00F02A3D" w:rsidRDefault="006A29FC" w:rsidP="00F02A3D">
      <w:pPr>
        <w:spacing w:after="0" w:line="240" w:lineRule="auto"/>
        <w:ind w:firstLine="709"/>
        <w:jc w:val="both"/>
        <w:outlineLvl w:val="0"/>
        <w:rPr>
          <w:rFonts w:ascii="Times New Roman" w:hAnsi="Times New Roman" w:cs="Times New Roman"/>
          <w:sz w:val="26"/>
          <w:szCs w:val="26"/>
        </w:rPr>
      </w:pPr>
      <w:r w:rsidRPr="00F02A3D">
        <w:rPr>
          <w:rFonts w:ascii="Times New Roman" w:hAnsi="Times New Roman" w:cs="Times New Roman"/>
          <w:sz w:val="26"/>
          <w:szCs w:val="26"/>
        </w:rPr>
        <w:t>I. Общие положения</w:t>
      </w:r>
    </w:p>
    <w:p w:rsidR="006A29FC" w:rsidRPr="00F02A3D" w:rsidRDefault="006A29FC" w:rsidP="00F02A3D">
      <w:pPr>
        <w:spacing w:after="0" w:line="240" w:lineRule="auto"/>
        <w:ind w:firstLine="709"/>
        <w:jc w:val="both"/>
        <w:rPr>
          <w:rFonts w:ascii="Times New Roman" w:hAnsi="Times New Roman" w:cs="Times New Roman"/>
          <w:sz w:val="26"/>
          <w:szCs w:val="26"/>
        </w:rPr>
      </w:pPr>
      <w:proofErr w:type="gramStart"/>
      <w:r w:rsidRPr="00F02A3D">
        <w:rPr>
          <w:rFonts w:ascii="Times New Roman" w:hAnsi="Times New Roman" w:cs="Times New Roman"/>
          <w:sz w:val="26"/>
          <w:szCs w:val="26"/>
        </w:rPr>
        <w:t>1.1 Настоящее Положение разработано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28.12.2009 № 381-ФЗ «Об основах государственного регулирования торговой деятельности в Российской Федерации»</w:t>
      </w:r>
      <w:proofErr w:type="gramEnd"/>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 xml:space="preserve">1.2. Муниципальный контроль в области торговой деятельности (далее – муниципальный контроль) осуществляется за соблюдением юридическими лицами, индивидуальными предпринимателями и гражданами требований, установленных действующим законодательством, в том числе муниципальными правовыми актами </w:t>
      </w:r>
      <w:r w:rsidR="004855DC" w:rsidRPr="00F02A3D">
        <w:rPr>
          <w:rFonts w:ascii="Times New Roman" w:hAnsi="Times New Roman" w:cs="Times New Roman"/>
          <w:sz w:val="26"/>
          <w:szCs w:val="26"/>
        </w:rPr>
        <w:t>Тернейского муниципального района</w:t>
      </w:r>
      <w:r w:rsidRPr="00F02A3D">
        <w:rPr>
          <w:rFonts w:ascii="Times New Roman" w:hAnsi="Times New Roman" w:cs="Times New Roman"/>
          <w:sz w:val="26"/>
          <w:szCs w:val="26"/>
        </w:rPr>
        <w:t xml:space="preserve"> в области торговой деятельности.</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 xml:space="preserve">1.3. Органом местного самоуправления </w:t>
      </w:r>
      <w:r w:rsidR="004855DC" w:rsidRPr="00F02A3D">
        <w:rPr>
          <w:rFonts w:ascii="Times New Roman" w:hAnsi="Times New Roman" w:cs="Times New Roman"/>
          <w:sz w:val="26"/>
          <w:szCs w:val="26"/>
        </w:rPr>
        <w:t>Тернейского муниципального района</w:t>
      </w:r>
      <w:r w:rsidRPr="00F02A3D">
        <w:rPr>
          <w:rFonts w:ascii="Times New Roman" w:hAnsi="Times New Roman" w:cs="Times New Roman"/>
          <w:sz w:val="26"/>
          <w:szCs w:val="26"/>
        </w:rPr>
        <w:t xml:space="preserve">, уполномоченным осуществлять муниципальный контроль, является администрация </w:t>
      </w:r>
      <w:r w:rsidR="004855DC" w:rsidRPr="00F02A3D">
        <w:rPr>
          <w:rFonts w:ascii="Times New Roman" w:hAnsi="Times New Roman" w:cs="Times New Roman"/>
          <w:sz w:val="26"/>
          <w:szCs w:val="26"/>
        </w:rPr>
        <w:t>Тернейского муниципального района</w:t>
      </w:r>
      <w:r w:rsidRPr="00F02A3D">
        <w:rPr>
          <w:rFonts w:ascii="Times New Roman" w:hAnsi="Times New Roman" w:cs="Times New Roman"/>
          <w:sz w:val="26"/>
          <w:szCs w:val="26"/>
        </w:rPr>
        <w:t xml:space="preserve"> (далее - уполномоченный орган).</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Уполномоченный орган осуществляет организацию и проведение мониторинга эффективности муниципального контроля, подготовку докладов об осуществлении муниципального контроля, о его эффективности в порядке, установленном Правительством Российской Федерации.</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 xml:space="preserve">1.4. Финансирование деятельности по осуществлению муниципального контроля и его материально-техническое обеспечение осуществляется за счёт средств бюджета </w:t>
      </w:r>
      <w:r w:rsidR="004855DC" w:rsidRPr="00F02A3D">
        <w:rPr>
          <w:rFonts w:ascii="Times New Roman" w:hAnsi="Times New Roman" w:cs="Times New Roman"/>
          <w:sz w:val="26"/>
          <w:szCs w:val="26"/>
        </w:rPr>
        <w:t>Тернейского муниципального района</w:t>
      </w:r>
      <w:r w:rsidRPr="00F02A3D">
        <w:rPr>
          <w:rFonts w:ascii="Times New Roman" w:hAnsi="Times New Roman" w:cs="Times New Roman"/>
          <w:sz w:val="26"/>
          <w:szCs w:val="26"/>
        </w:rPr>
        <w:t>.</w:t>
      </w:r>
    </w:p>
    <w:p w:rsidR="006A29FC" w:rsidRPr="00F02A3D" w:rsidRDefault="006A29FC" w:rsidP="00F02A3D">
      <w:pPr>
        <w:spacing w:after="0" w:line="240" w:lineRule="auto"/>
        <w:ind w:firstLine="709"/>
        <w:jc w:val="both"/>
        <w:rPr>
          <w:rFonts w:ascii="Times New Roman" w:hAnsi="Times New Roman" w:cs="Times New Roman"/>
          <w:sz w:val="26"/>
          <w:szCs w:val="26"/>
        </w:rPr>
      </w:pPr>
    </w:p>
    <w:p w:rsidR="006A29FC" w:rsidRPr="00F02A3D" w:rsidRDefault="006A29FC" w:rsidP="00F02A3D">
      <w:pPr>
        <w:spacing w:after="0" w:line="240" w:lineRule="auto"/>
        <w:ind w:firstLine="709"/>
        <w:jc w:val="both"/>
        <w:outlineLvl w:val="0"/>
        <w:rPr>
          <w:rFonts w:ascii="Times New Roman" w:hAnsi="Times New Roman" w:cs="Times New Roman"/>
          <w:sz w:val="26"/>
          <w:szCs w:val="26"/>
        </w:rPr>
      </w:pPr>
      <w:r w:rsidRPr="00F02A3D">
        <w:rPr>
          <w:rFonts w:ascii="Times New Roman" w:hAnsi="Times New Roman" w:cs="Times New Roman"/>
          <w:sz w:val="26"/>
          <w:szCs w:val="26"/>
        </w:rPr>
        <w:t>II. Цели и задачи муниципального контроля в области торговой деятельности</w:t>
      </w:r>
    </w:p>
    <w:p w:rsidR="006A29FC" w:rsidRPr="00F02A3D" w:rsidRDefault="006A29FC" w:rsidP="00F02A3D">
      <w:pPr>
        <w:spacing w:after="0" w:line="240" w:lineRule="auto"/>
        <w:ind w:firstLine="709"/>
        <w:jc w:val="both"/>
        <w:rPr>
          <w:rFonts w:ascii="Times New Roman" w:hAnsi="Times New Roman" w:cs="Times New Roman"/>
          <w:sz w:val="26"/>
          <w:szCs w:val="26"/>
        </w:rPr>
      </w:pPr>
      <w:proofErr w:type="gramStart"/>
      <w:r w:rsidRPr="00F02A3D">
        <w:rPr>
          <w:rFonts w:ascii="Times New Roman" w:hAnsi="Times New Roman" w:cs="Times New Roman"/>
          <w:sz w:val="26"/>
          <w:szCs w:val="26"/>
        </w:rPr>
        <w:t>2.1 Целью муниципального контроля является контроль за соблюдением юридическими лицами, индивидуальными предпринимателями и гражданами обязательных требований, установленных муниципальными правовыми актами в области торговой деятельности и осуществляется посредством организации и проведения проверок подконтрольных субъектов, принятия предусмотренных действующим законодательством Российской Федерации мер по пресечению и (или) устранению выявленных нарушений и деятельности по систематическому наблюдению за исполнением обязательных требований, анализу и прогнозированию состояния</w:t>
      </w:r>
      <w:proofErr w:type="gramEnd"/>
      <w:r w:rsidRPr="00F02A3D">
        <w:rPr>
          <w:rFonts w:ascii="Times New Roman" w:hAnsi="Times New Roman" w:cs="Times New Roman"/>
          <w:sz w:val="26"/>
          <w:szCs w:val="26"/>
        </w:rPr>
        <w:t xml:space="preserve"> исполнения обязательных требований при осуществлении юридическими лицами, индивидуальными предпринимателями и гражданами своей деятельности.</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 xml:space="preserve">2.2 Основной задачей муниципального контроля является осуществление контроля и выявление правонарушений, предусмотренных действующим </w:t>
      </w:r>
      <w:r w:rsidRPr="00F02A3D">
        <w:rPr>
          <w:rFonts w:ascii="Times New Roman" w:hAnsi="Times New Roman" w:cs="Times New Roman"/>
          <w:sz w:val="26"/>
          <w:szCs w:val="26"/>
        </w:rPr>
        <w:lastRenderedPageBreak/>
        <w:t>законодательством, устанавливающим ответственность за правонарушения в области торговой деятельности, принятие предусмотренных законодательством мер по устранению выявленных правонарушений, профилактика правонарушений, иные задачи в соответствии с законодательством в области торговой деятельности.</w:t>
      </w:r>
    </w:p>
    <w:p w:rsidR="00F02A3D" w:rsidRDefault="00F02A3D" w:rsidP="00F02A3D">
      <w:pPr>
        <w:spacing w:after="0" w:line="240" w:lineRule="auto"/>
        <w:ind w:firstLine="709"/>
        <w:jc w:val="both"/>
        <w:outlineLvl w:val="0"/>
        <w:rPr>
          <w:rFonts w:ascii="Times New Roman" w:hAnsi="Times New Roman" w:cs="Times New Roman"/>
          <w:sz w:val="26"/>
          <w:szCs w:val="26"/>
        </w:rPr>
      </w:pPr>
    </w:p>
    <w:p w:rsidR="006A29FC" w:rsidRPr="00F02A3D" w:rsidRDefault="006A29FC" w:rsidP="00F02A3D">
      <w:pPr>
        <w:spacing w:after="0" w:line="240" w:lineRule="auto"/>
        <w:ind w:firstLine="709"/>
        <w:jc w:val="both"/>
        <w:outlineLvl w:val="0"/>
        <w:rPr>
          <w:rFonts w:ascii="Times New Roman" w:hAnsi="Times New Roman" w:cs="Times New Roman"/>
          <w:sz w:val="26"/>
          <w:szCs w:val="26"/>
        </w:rPr>
      </w:pPr>
      <w:r w:rsidRPr="00F02A3D">
        <w:rPr>
          <w:rFonts w:ascii="Times New Roman" w:hAnsi="Times New Roman" w:cs="Times New Roman"/>
          <w:sz w:val="26"/>
          <w:szCs w:val="26"/>
        </w:rPr>
        <w:t>III. Формы осуществления муниципального контроля в области торговой деятельности</w:t>
      </w:r>
    </w:p>
    <w:p w:rsidR="006A29FC" w:rsidRPr="00F02A3D" w:rsidRDefault="006A29FC" w:rsidP="00F02A3D">
      <w:pPr>
        <w:spacing w:after="0" w:line="240" w:lineRule="auto"/>
        <w:ind w:firstLine="709"/>
        <w:jc w:val="both"/>
        <w:rPr>
          <w:rFonts w:ascii="Times New Roman" w:hAnsi="Times New Roman" w:cs="Times New Roman"/>
          <w:sz w:val="26"/>
          <w:szCs w:val="26"/>
        </w:rPr>
      </w:pPr>
      <w:proofErr w:type="gramStart"/>
      <w:r w:rsidRPr="00F02A3D">
        <w:rPr>
          <w:rFonts w:ascii="Times New Roman" w:hAnsi="Times New Roman" w:cs="Times New Roman"/>
          <w:sz w:val="26"/>
          <w:szCs w:val="26"/>
        </w:rPr>
        <w:t xml:space="preserve">3.1 Проведение муниципального контроля в области торговой деятельности осуществляется в форме плановых и внеплановых проверок в соответствии с административным регламентом об осуществлении муниципального контроля в области торговой деятельности на территории </w:t>
      </w:r>
      <w:r w:rsidR="004855DC" w:rsidRPr="00F02A3D">
        <w:rPr>
          <w:rFonts w:ascii="Times New Roman" w:hAnsi="Times New Roman" w:cs="Times New Roman"/>
          <w:sz w:val="26"/>
          <w:szCs w:val="26"/>
        </w:rPr>
        <w:t>Тернейского муниципального района</w:t>
      </w:r>
      <w:r w:rsidRPr="00F02A3D">
        <w:rPr>
          <w:rFonts w:ascii="Times New Roman" w:hAnsi="Times New Roman" w:cs="Times New Roman"/>
          <w:sz w:val="26"/>
          <w:szCs w:val="26"/>
        </w:rPr>
        <w:t xml:space="preserve"> с соблюдением процедур установленных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 xml:space="preserve">3.2 Плановые проверки проводятся на основании ежегодного плана проверок, утверждаемого администрацией </w:t>
      </w:r>
      <w:r w:rsidR="004855DC" w:rsidRPr="00F02A3D">
        <w:rPr>
          <w:rFonts w:ascii="Times New Roman" w:hAnsi="Times New Roman" w:cs="Times New Roman"/>
          <w:sz w:val="26"/>
          <w:szCs w:val="26"/>
        </w:rPr>
        <w:t>Тернейского муниципального района</w:t>
      </w:r>
      <w:r w:rsidRPr="00F02A3D">
        <w:rPr>
          <w:rFonts w:ascii="Times New Roman" w:hAnsi="Times New Roman" w:cs="Times New Roman"/>
          <w:sz w:val="26"/>
          <w:szCs w:val="26"/>
        </w:rPr>
        <w:t>.</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В ежегодных планах проведения плановых проверок указываются следующие сведения:</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1) наименования юридических лиц, фамилии, имена, отчества граждан и индивидуальных предпринимателей, деятельность которых подлежит плановым проверкам;</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2) цель и основание проведения каждой плановой проверки;</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3) дата и сроки проведения каждой плановой проверки;</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4) наименование органа муниципального контроля, осуществляющего плановую проверку.</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 xml:space="preserve">3.3 Проверка проводится на основании правового акта администрации </w:t>
      </w:r>
      <w:r w:rsidR="004855DC" w:rsidRPr="00F02A3D">
        <w:rPr>
          <w:rFonts w:ascii="Times New Roman" w:hAnsi="Times New Roman" w:cs="Times New Roman"/>
          <w:sz w:val="26"/>
          <w:szCs w:val="26"/>
        </w:rPr>
        <w:t>Тернейского муниципального района</w:t>
      </w:r>
      <w:r w:rsidRPr="00F02A3D">
        <w:rPr>
          <w:rFonts w:ascii="Times New Roman" w:hAnsi="Times New Roman" w:cs="Times New Roman"/>
          <w:sz w:val="26"/>
          <w:szCs w:val="26"/>
        </w:rPr>
        <w:t>.</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3.4 Предметом плановой проверки является соблюдение юридическим лицом, индивидуальным предпринимателем в процессе осуществления ими деятельности требований, установленных действующим законодательством в области торговой деятельности.</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 xml:space="preserve">3.5 Проверка может проводиться только должностным лицом или должностными лицами, которые указаны в правовом акте администрации </w:t>
      </w:r>
      <w:r w:rsidR="004855DC" w:rsidRPr="00F02A3D">
        <w:rPr>
          <w:rFonts w:ascii="Times New Roman" w:hAnsi="Times New Roman" w:cs="Times New Roman"/>
          <w:sz w:val="26"/>
          <w:szCs w:val="26"/>
        </w:rPr>
        <w:t>Тернейского муниципального района</w:t>
      </w:r>
      <w:r w:rsidRPr="00F02A3D">
        <w:rPr>
          <w:rFonts w:ascii="Times New Roman" w:hAnsi="Times New Roman" w:cs="Times New Roman"/>
          <w:sz w:val="26"/>
          <w:szCs w:val="26"/>
        </w:rPr>
        <w:t xml:space="preserve">, ее проведение осуществляется в соответствии с административными процедурами, определенными административным регламентом об осуществлении муниципального контроля в области торговой деятельности на территории </w:t>
      </w:r>
      <w:r w:rsidR="004855DC" w:rsidRPr="00F02A3D">
        <w:rPr>
          <w:rFonts w:ascii="Times New Roman" w:hAnsi="Times New Roman" w:cs="Times New Roman"/>
          <w:sz w:val="26"/>
          <w:szCs w:val="26"/>
        </w:rPr>
        <w:t>Тернейского муниципального района</w:t>
      </w:r>
      <w:r w:rsidRPr="00F02A3D">
        <w:rPr>
          <w:rFonts w:ascii="Times New Roman" w:hAnsi="Times New Roman" w:cs="Times New Roman"/>
          <w:sz w:val="26"/>
          <w:szCs w:val="26"/>
        </w:rPr>
        <w:t>.</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3.6</w:t>
      </w:r>
      <w:proofErr w:type="gramStart"/>
      <w:r w:rsidRPr="00F02A3D">
        <w:rPr>
          <w:rFonts w:ascii="Times New Roman" w:hAnsi="Times New Roman" w:cs="Times New Roman"/>
          <w:sz w:val="26"/>
          <w:szCs w:val="26"/>
        </w:rPr>
        <w:t xml:space="preserve"> В</w:t>
      </w:r>
      <w:proofErr w:type="gramEnd"/>
      <w:r w:rsidRPr="00F02A3D">
        <w:rPr>
          <w:rFonts w:ascii="Times New Roman" w:hAnsi="Times New Roman" w:cs="Times New Roman"/>
          <w:sz w:val="26"/>
          <w:szCs w:val="26"/>
        </w:rPr>
        <w:t xml:space="preserve"> случае обнаружения в результате проверки выявленного нарушения законодательства, с целью его ликвидации (устранения) и привлечения нарушителя к административной ответственности, акт проверки направляется на рассмотрение в государственный орган или должностному лицу, которые уполномочены рассматривать дело об административном правонарушении, в сроки, установленные законодательством РФ.</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3.7</w:t>
      </w:r>
      <w:proofErr w:type="gramStart"/>
      <w:r w:rsidRPr="00F02A3D">
        <w:rPr>
          <w:rFonts w:ascii="Times New Roman" w:hAnsi="Times New Roman" w:cs="Times New Roman"/>
          <w:sz w:val="26"/>
          <w:szCs w:val="26"/>
        </w:rPr>
        <w:t xml:space="preserve"> К</w:t>
      </w:r>
      <w:proofErr w:type="gramEnd"/>
      <w:r w:rsidRPr="00F02A3D">
        <w:rPr>
          <w:rFonts w:ascii="Times New Roman" w:hAnsi="Times New Roman" w:cs="Times New Roman"/>
          <w:sz w:val="26"/>
          <w:szCs w:val="26"/>
        </w:rPr>
        <w:t xml:space="preserve"> акту проверки (в зависимости от вида нарушения) могут прилагаться объяснения лиц, в чьих действиях имеются признаки нарушения действующего </w:t>
      </w:r>
      <w:r w:rsidRPr="00F02A3D">
        <w:rPr>
          <w:rFonts w:ascii="Times New Roman" w:hAnsi="Times New Roman" w:cs="Times New Roman"/>
          <w:sz w:val="26"/>
          <w:szCs w:val="26"/>
        </w:rPr>
        <w:lastRenderedPageBreak/>
        <w:t>законодательства и другие документы или их копии, связанные с результатами проверки.</w:t>
      </w:r>
    </w:p>
    <w:p w:rsidR="00F02A3D" w:rsidRDefault="00F02A3D" w:rsidP="00F02A3D">
      <w:pPr>
        <w:spacing w:after="0" w:line="240" w:lineRule="auto"/>
        <w:ind w:firstLine="709"/>
        <w:jc w:val="both"/>
        <w:outlineLvl w:val="0"/>
        <w:rPr>
          <w:rFonts w:ascii="Times New Roman" w:hAnsi="Times New Roman" w:cs="Times New Roman"/>
          <w:sz w:val="26"/>
          <w:szCs w:val="26"/>
        </w:rPr>
      </w:pPr>
    </w:p>
    <w:p w:rsidR="006A29FC" w:rsidRPr="00F02A3D" w:rsidRDefault="006A29FC" w:rsidP="00F02A3D">
      <w:pPr>
        <w:spacing w:after="0" w:line="240" w:lineRule="auto"/>
        <w:ind w:firstLine="709"/>
        <w:jc w:val="both"/>
        <w:outlineLvl w:val="0"/>
        <w:rPr>
          <w:rFonts w:ascii="Times New Roman" w:hAnsi="Times New Roman" w:cs="Times New Roman"/>
          <w:sz w:val="26"/>
          <w:szCs w:val="26"/>
        </w:rPr>
      </w:pPr>
      <w:r w:rsidRPr="00F02A3D">
        <w:rPr>
          <w:rFonts w:ascii="Times New Roman" w:hAnsi="Times New Roman" w:cs="Times New Roman"/>
          <w:sz w:val="26"/>
          <w:szCs w:val="26"/>
        </w:rPr>
        <w:t>IV. Полномочия должностных лиц, осуществляющих муниципальный контроль в области торговой деятельности</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4.1. Должностные лица уполномоченного органа, осуществляющие муниципальный контроль, обладают следующими полномочиями:</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4.1.1. Привлекать при проведении выездной проверки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4.1.2. Получать от юридических лиц, индивидуальных предпринимателей сведения и материалы, необходимые для осуществления муниципального контроля.</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 xml:space="preserve">4.1.3. Обращаться в органы внутренних дел за содействием в предотвращении или пресечении действий, являющихся нарушением требований действующего законодательства, а также в установлении личности гражданина, юридического лица, индивидуального предпринимателя, в чьих действиях имеются явные признаки нарушения законодательства. </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4.1.4. Участвовать в подготовке муниципальных правовых актов</w:t>
      </w:r>
      <w:r w:rsidR="00B23A28" w:rsidRPr="00F02A3D">
        <w:rPr>
          <w:rFonts w:ascii="Times New Roman" w:hAnsi="Times New Roman" w:cs="Times New Roman"/>
          <w:sz w:val="26"/>
          <w:szCs w:val="26"/>
        </w:rPr>
        <w:t xml:space="preserve"> муниципального образования</w:t>
      </w:r>
      <w:r w:rsidRPr="00F02A3D">
        <w:rPr>
          <w:rFonts w:ascii="Times New Roman" w:hAnsi="Times New Roman" w:cs="Times New Roman"/>
          <w:sz w:val="26"/>
          <w:szCs w:val="26"/>
        </w:rPr>
        <w:t>, регулирующих вопросы торговой деятельности.</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4.1.5. При осуществлении своих полномочий взаимодействовать с уполномоченными исполнительными органами государственной власти, органами внутренних дел, иными органами, осуществляющими государственный контроль и надзор в области торговой деятельности общественными объединениями, а также гражданами.</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4.1.6. Осуществлять иные полномочия, предусмотренные действующим законодательством.</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4.2. Должностные лица уполномоченного органа при проведении проверки обязаны:</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4.2.1. Своевременно и в полной мере исполнять предоставленные в соответствии с действующим законодательством Российской Федерации полномочия по предупреждению, выявлению и пресечению нарушений установленных требований в области торговой деятельности.</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4.2.2. Соблюдать действующее законодательство, права и законные интересы юридического лица, индивидуального предпринимателя, проверка которых проводится.</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4.2.3. Проводить проверку на основании приказа руководителя уполномоченного орган</w:t>
      </w:r>
      <w:proofErr w:type="gramStart"/>
      <w:r w:rsidRPr="00F02A3D">
        <w:rPr>
          <w:rFonts w:ascii="Times New Roman" w:hAnsi="Times New Roman" w:cs="Times New Roman"/>
          <w:sz w:val="26"/>
          <w:szCs w:val="26"/>
        </w:rPr>
        <w:t>а о ее</w:t>
      </w:r>
      <w:proofErr w:type="gramEnd"/>
      <w:r w:rsidRPr="00F02A3D">
        <w:rPr>
          <w:rFonts w:ascii="Times New Roman" w:hAnsi="Times New Roman" w:cs="Times New Roman"/>
          <w:sz w:val="26"/>
          <w:szCs w:val="26"/>
        </w:rPr>
        <w:t xml:space="preserve"> проведении в соответствии с ее назначением.</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 xml:space="preserve">4.2.4. </w:t>
      </w:r>
      <w:proofErr w:type="gramStart"/>
      <w:r w:rsidRPr="00F02A3D">
        <w:rPr>
          <w:rFonts w:ascii="Times New Roman" w:hAnsi="Times New Roman" w:cs="Times New Roman"/>
          <w:sz w:val="26"/>
          <w:szCs w:val="26"/>
        </w:rPr>
        <w:t>Проводить проверку только во время исполнения служебных обязанностей, выездную проверку только при предъявлении служебных удостоверений, копии приказа руководителя уполномоченного органа и в случае, установленном частью 5 статьи 10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roofErr w:type="gramEnd"/>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lastRenderedPageBreak/>
        <w:t>4.2.5.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4.2.6.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4.2.7.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 xml:space="preserve">4.2.8. </w:t>
      </w:r>
      <w:proofErr w:type="gramStart"/>
      <w:r w:rsidRPr="00F02A3D">
        <w:rPr>
          <w:rFonts w:ascii="Times New Roman" w:hAnsi="Times New Roman" w:cs="Times New Roman"/>
          <w:sz w:val="26"/>
          <w:szCs w:val="26"/>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4.2.9. Доказывать обоснованность своих действий при их обжаловании юридическими лицами, индивидуальными предпринимателями в порядке, установленном действующим законодательством.</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4.2.10. Соблюдать сроки проведения проверки, установленные 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4.2.11.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4.2.12. Осуществлять запись о проведенной проверке в журнале учета проверок.</w:t>
      </w:r>
    </w:p>
    <w:p w:rsidR="00F02A3D" w:rsidRDefault="00F02A3D" w:rsidP="00F02A3D">
      <w:pPr>
        <w:spacing w:after="0" w:line="240" w:lineRule="auto"/>
        <w:ind w:firstLine="709"/>
        <w:jc w:val="both"/>
        <w:rPr>
          <w:rFonts w:ascii="Times New Roman" w:hAnsi="Times New Roman" w:cs="Times New Roman"/>
          <w:sz w:val="26"/>
          <w:szCs w:val="26"/>
        </w:rPr>
      </w:pPr>
    </w:p>
    <w:p w:rsidR="006A29FC"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5. Ответственность</w:t>
      </w:r>
    </w:p>
    <w:p w:rsidR="00DC6764" w:rsidRPr="00F02A3D" w:rsidRDefault="006A29FC" w:rsidP="00F02A3D">
      <w:pPr>
        <w:spacing w:after="0" w:line="240" w:lineRule="auto"/>
        <w:ind w:firstLine="709"/>
        <w:jc w:val="both"/>
        <w:rPr>
          <w:rFonts w:ascii="Times New Roman" w:hAnsi="Times New Roman" w:cs="Times New Roman"/>
          <w:sz w:val="26"/>
          <w:szCs w:val="26"/>
        </w:rPr>
      </w:pPr>
      <w:r w:rsidRPr="00F02A3D">
        <w:rPr>
          <w:rFonts w:ascii="Times New Roman" w:hAnsi="Times New Roman" w:cs="Times New Roman"/>
          <w:sz w:val="26"/>
          <w:szCs w:val="26"/>
        </w:rPr>
        <w:t>5.1. За неисполнение или ненадлежащее исполнение настоящего Положения уполномоченный орган, его должностные лица несут ответственность в соответствии с законодательством Российской Федерации.</w:t>
      </w:r>
    </w:p>
    <w:sectPr w:rsidR="00DC6764" w:rsidRPr="00F02A3D" w:rsidSect="001469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29FC"/>
    <w:rsid w:val="00146912"/>
    <w:rsid w:val="004855DC"/>
    <w:rsid w:val="004C732F"/>
    <w:rsid w:val="006A29FC"/>
    <w:rsid w:val="00B23A28"/>
    <w:rsid w:val="00BB460A"/>
    <w:rsid w:val="00D65DD8"/>
    <w:rsid w:val="00D749BB"/>
    <w:rsid w:val="00DC6764"/>
    <w:rsid w:val="00E15B09"/>
    <w:rsid w:val="00E44432"/>
    <w:rsid w:val="00F02A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F02A3D"/>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F02A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1744</Words>
  <Characters>9945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Дума</cp:lastModifiedBy>
  <cp:revision>3</cp:revision>
  <dcterms:created xsi:type="dcterms:W3CDTF">2019-09-24T02:44:00Z</dcterms:created>
  <dcterms:modified xsi:type="dcterms:W3CDTF">2019-09-24T23:57:00Z</dcterms:modified>
</cp:coreProperties>
</file>