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18" w:rsidRPr="003F193B" w:rsidRDefault="00CA6418" w:rsidP="00CA6418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CA6418" w:rsidRPr="003F193B" w:rsidRDefault="00CA6418" w:rsidP="00CA6418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CA6418" w:rsidRPr="003F193B" w:rsidRDefault="00CA6418" w:rsidP="00CA6418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CA6418" w:rsidRPr="003F193B" w:rsidRDefault="00CA6418" w:rsidP="00CA6418">
      <w:pPr>
        <w:pStyle w:val="2"/>
        <w:ind w:firstLine="0"/>
        <w:jc w:val="center"/>
        <w:rPr>
          <w:b/>
          <w:sz w:val="28"/>
          <w:szCs w:val="28"/>
        </w:rPr>
      </w:pPr>
    </w:p>
    <w:p w:rsidR="00CA6418" w:rsidRPr="003F193B" w:rsidRDefault="00CA6418" w:rsidP="00CA6418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CA6418" w:rsidRPr="003F193B" w:rsidRDefault="00CA6418" w:rsidP="00CA6418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CA6418" w:rsidRPr="003F193B" w:rsidTr="00DD2CE2">
        <w:tc>
          <w:tcPr>
            <w:tcW w:w="3402" w:type="dxa"/>
          </w:tcPr>
          <w:p w:rsidR="00CA6418" w:rsidRPr="003F193B" w:rsidRDefault="00CA6418" w:rsidP="00DD2CE2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CA6418" w:rsidRPr="003F193B" w:rsidRDefault="00CA6418" w:rsidP="00DD2CE2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CA6418" w:rsidRPr="003F193B" w:rsidRDefault="00CA6418" w:rsidP="00DD2CE2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>
              <w:rPr>
                <w:b/>
                <w:color w:val="auto"/>
              </w:rPr>
              <w:t xml:space="preserve"> 79</w:t>
            </w:r>
          </w:p>
        </w:tc>
      </w:tr>
    </w:tbl>
    <w:p w:rsidR="00CA6418" w:rsidRPr="003F193B" w:rsidRDefault="00CA6418" w:rsidP="00CA6418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CA6418" w:rsidRPr="003F193B" w:rsidRDefault="00CA6418" w:rsidP="00CA6418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</w:t>
      </w:r>
      <w:r>
        <w:rPr>
          <w:b/>
          <w:bCs/>
          <w:color w:val="auto"/>
        </w:rPr>
        <w:t>Пластунского городского</w:t>
      </w:r>
      <w:r w:rsidRPr="003F193B">
        <w:rPr>
          <w:b/>
          <w:bCs/>
          <w:color w:val="auto"/>
        </w:rPr>
        <w:t xml:space="preserve"> поселения Тернейского муниципального района по осуществлению внешнего муниципального финансового контроля  </w:t>
      </w:r>
    </w:p>
    <w:p w:rsidR="00CA6418" w:rsidRPr="003F193B" w:rsidRDefault="00CA6418" w:rsidP="00CA6418">
      <w:pPr>
        <w:autoSpaceDE w:val="0"/>
        <w:autoSpaceDN w:val="0"/>
        <w:adjustRightInd w:val="0"/>
        <w:jc w:val="both"/>
        <w:rPr>
          <w:color w:val="auto"/>
        </w:rPr>
      </w:pPr>
    </w:p>
    <w:p w:rsidR="00CA6418" w:rsidRPr="003F193B" w:rsidRDefault="00CA6418" w:rsidP="00CA6418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>
        <w:rPr>
          <w:color w:val="000000" w:themeColor="text1"/>
        </w:rPr>
        <w:t>Пластунского городского</w:t>
      </w:r>
      <w:r w:rsidRPr="002F52D2">
        <w:rPr>
          <w:color w:val="000000"/>
        </w:rPr>
        <w:t xml:space="preserve"> поселения, решение муниципального комитета </w:t>
      </w:r>
      <w:r>
        <w:rPr>
          <w:color w:val="000000" w:themeColor="text1"/>
        </w:rPr>
        <w:t>Пластунского городского</w:t>
      </w:r>
      <w:r w:rsidRPr="002F52D2">
        <w:rPr>
          <w:color w:val="000000"/>
        </w:rPr>
        <w:t xml:space="preserve"> поселения от </w:t>
      </w:r>
      <w:r>
        <w:rPr>
          <w:color w:val="000000" w:themeColor="text1"/>
        </w:rPr>
        <w:t>25.04</w:t>
      </w:r>
      <w:r w:rsidRPr="002F52D2">
        <w:rPr>
          <w:color w:val="000000"/>
        </w:rPr>
        <w:t xml:space="preserve">.2019 № </w:t>
      </w:r>
      <w:r>
        <w:rPr>
          <w:color w:val="000000" w:themeColor="text1"/>
        </w:rPr>
        <w:t>153</w:t>
      </w:r>
      <w:r w:rsidRPr="002F52D2">
        <w:rPr>
          <w:color w:val="000000"/>
        </w:rPr>
        <w:t xml:space="preserve"> «О передаче части полномочий по </w:t>
      </w:r>
      <w:r w:rsidRPr="002F52D2">
        <w:rPr>
          <w:color w:val="000000" w:themeColor="text1"/>
        </w:rPr>
        <w:t>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</w:t>
      </w:r>
      <w:r w:rsidRPr="003F193B">
        <w:rPr>
          <w:color w:val="auto"/>
        </w:rPr>
        <w:t xml:space="preserve"> </w:t>
      </w:r>
    </w:p>
    <w:p w:rsidR="00CA6418" w:rsidRPr="003F193B" w:rsidRDefault="00CA6418" w:rsidP="00CA6418">
      <w:pPr>
        <w:ind w:firstLine="709"/>
        <w:rPr>
          <w:b/>
          <w:color w:val="auto"/>
        </w:rPr>
      </w:pPr>
    </w:p>
    <w:p w:rsidR="00CA6418" w:rsidRPr="003F193B" w:rsidRDefault="00CA6418" w:rsidP="00CA6418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CA6418" w:rsidRPr="003F193B" w:rsidRDefault="00CA6418" w:rsidP="00CA6418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CA6418" w:rsidRPr="003F193B" w:rsidRDefault="00CA6418" w:rsidP="00CA6418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Контрольно-счетной комиссии Тернейского муниципального района </w:t>
      </w:r>
      <w:r>
        <w:rPr>
          <w:color w:val="auto"/>
        </w:rPr>
        <w:t xml:space="preserve">принять </w:t>
      </w:r>
      <w:r w:rsidRPr="003F193B">
        <w:rPr>
          <w:color w:val="auto"/>
        </w:rPr>
        <w:t xml:space="preserve">часть полномочий Контрольно-счетного органа </w:t>
      </w:r>
      <w:r>
        <w:rPr>
          <w:color w:val="auto"/>
        </w:rPr>
        <w:t>Пластунского городского</w:t>
      </w:r>
      <w:r w:rsidRPr="003F193B">
        <w:rPr>
          <w:color w:val="auto"/>
        </w:rPr>
        <w:t xml:space="preserve"> поселения по осуществлению внешнего муниципального финансового контроля.</w:t>
      </w:r>
    </w:p>
    <w:p w:rsidR="00CA6418" w:rsidRPr="003F193B" w:rsidRDefault="00CA6418" w:rsidP="00CA6418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</w:rPr>
        <w:t>Пластунского городского</w:t>
      </w:r>
      <w:r w:rsidRPr="003F193B">
        <w:rPr>
          <w:color w:val="auto"/>
        </w:rPr>
        <w:t xml:space="preserve"> поселения Тернейского муниципального района по осуществлению внешнего муниципального финансового контроля</w:t>
      </w:r>
      <w:r>
        <w:rPr>
          <w:color w:val="auto"/>
        </w:rPr>
        <w:t xml:space="preserve"> (прилагается)</w:t>
      </w:r>
      <w:r w:rsidRPr="003F193B">
        <w:rPr>
          <w:color w:val="auto"/>
        </w:rPr>
        <w:t>.</w:t>
      </w:r>
    </w:p>
    <w:p w:rsidR="00CA6418" w:rsidRPr="003F193B" w:rsidRDefault="00CA6418" w:rsidP="00CA6418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CA6418" w:rsidRPr="003F193B" w:rsidRDefault="00CA6418" w:rsidP="00CA6418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CA6418" w:rsidRPr="003F193B" w:rsidRDefault="00CA6418" w:rsidP="00CA6418">
      <w:pPr>
        <w:autoSpaceDE w:val="0"/>
        <w:autoSpaceDN w:val="0"/>
        <w:adjustRightInd w:val="0"/>
        <w:jc w:val="both"/>
        <w:rPr>
          <w:color w:val="auto"/>
        </w:rPr>
      </w:pPr>
    </w:p>
    <w:p w:rsidR="00CA6418" w:rsidRPr="003F193B" w:rsidRDefault="00CA6418" w:rsidP="00CA6418">
      <w:pPr>
        <w:autoSpaceDE w:val="0"/>
        <w:autoSpaceDN w:val="0"/>
        <w:adjustRightInd w:val="0"/>
        <w:jc w:val="both"/>
        <w:rPr>
          <w:color w:val="auto"/>
        </w:rPr>
      </w:pPr>
    </w:p>
    <w:p w:rsidR="00CA6418" w:rsidRPr="003F193B" w:rsidRDefault="00CA6418" w:rsidP="00CA6418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CA6418" w:rsidRDefault="00CA6418" w:rsidP="00CA6418">
      <w:pPr>
        <w:autoSpaceDE w:val="0"/>
        <w:autoSpaceDN w:val="0"/>
        <w:adjustRightInd w:val="0"/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  <w:r>
        <w:br w:type="page"/>
      </w:r>
    </w:p>
    <w:tbl>
      <w:tblPr>
        <w:tblW w:w="0" w:type="auto"/>
        <w:tblLook w:val="01E0"/>
      </w:tblPr>
      <w:tblGrid>
        <w:gridCol w:w="4786"/>
        <w:gridCol w:w="4785"/>
      </w:tblGrid>
      <w:tr w:rsidR="00CA6418" w:rsidRPr="005308FD" w:rsidTr="00DD2CE2">
        <w:tc>
          <w:tcPr>
            <w:tcW w:w="4786" w:type="dxa"/>
          </w:tcPr>
          <w:p w:rsidR="00CA6418" w:rsidRPr="005308FD" w:rsidRDefault="00CA6418" w:rsidP="00DD2CE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</w:r>
            <w:r>
              <w:rPr>
                <w:color w:val="auto"/>
                <w:sz w:val="26"/>
                <w:szCs w:val="26"/>
              </w:rPr>
              <w:t>Пластунского городского</w:t>
            </w:r>
            <w:r w:rsidRPr="005308FD">
              <w:rPr>
                <w:color w:val="auto"/>
                <w:sz w:val="26"/>
                <w:szCs w:val="26"/>
              </w:rPr>
              <w:t xml:space="preserve"> поселения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25</w:t>
            </w:r>
            <w:r w:rsidRPr="005308FD">
              <w:rPr>
                <w:color w:val="auto"/>
                <w:sz w:val="26"/>
                <w:szCs w:val="26"/>
              </w:rPr>
              <w:t xml:space="preserve">» </w:t>
            </w:r>
            <w:r>
              <w:rPr>
                <w:color w:val="auto"/>
                <w:sz w:val="26"/>
                <w:szCs w:val="26"/>
              </w:rPr>
              <w:t>апреля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153</w:t>
            </w:r>
          </w:p>
          <w:p w:rsidR="00CA6418" w:rsidRPr="005308FD" w:rsidRDefault="00CA6418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CA6418" w:rsidRPr="005308FD" w:rsidRDefault="00CA6418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CA6418" w:rsidRPr="005308FD" w:rsidRDefault="00CA6418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30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79</w:t>
            </w:r>
          </w:p>
          <w:p w:rsidR="00CA6418" w:rsidRPr="005308FD" w:rsidRDefault="00CA6418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CA6418" w:rsidRPr="005308FD" w:rsidRDefault="00CA6418" w:rsidP="00CA6418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bCs/>
          <w:color w:val="auto"/>
          <w:sz w:val="26"/>
          <w:szCs w:val="26"/>
        </w:rPr>
        <w:t>Пластунского городского</w:t>
      </w:r>
      <w:r w:rsidRPr="005308FD">
        <w:rPr>
          <w:bCs/>
          <w:color w:val="auto"/>
          <w:sz w:val="26"/>
          <w:szCs w:val="26"/>
        </w:rPr>
        <w:t xml:space="preserve"> поселения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CA6418" w:rsidRPr="005308FD" w:rsidRDefault="00CA6418" w:rsidP="00CA641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308FD">
        <w:rPr>
          <w:rFonts w:ascii="Times New Roman" w:hAnsi="Times New Roman" w:cs="Times New Roman"/>
          <w:sz w:val="26"/>
          <w:szCs w:val="26"/>
        </w:rPr>
        <w:t>» ию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308FD">
        <w:rPr>
          <w:rFonts w:ascii="Times New Roman" w:hAnsi="Times New Roman" w:cs="Times New Roman"/>
          <w:sz w:val="26"/>
          <w:szCs w:val="26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Pr="005308FD">
        <w:rPr>
          <w:rFonts w:ascii="Times New Roman" w:hAnsi="Times New Roman" w:cs="Times New Roman"/>
          <w:sz w:val="26"/>
          <w:szCs w:val="26"/>
        </w:rPr>
        <w:t>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</w:t>
      </w:r>
      <w:r>
        <w:rPr>
          <w:color w:val="auto"/>
          <w:sz w:val="26"/>
          <w:szCs w:val="26"/>
        </w:rPr>
        <w:t>Пластунского городского</w:t>
      </w:r>
      <w:r w:rsidRPr="005308FD">
        <w:rPr>
          <w:color w:val="auto"/>
          <w:sz w:val="26"/>
          <w:szCs w:val="26"/>
        </w:rPr>
        <w:t xml:space="preserve"> поселения (далее - Муниципальный комитет поселения) в лице председателя _______________, действующего на основании Устава </w:t>
      </w:r>
      <w:r>
        <w:rPr>
          <w:color w:val="auto"/>
          <w:sz w:val="26"/>
          <w:szCs w:val="26"/>
        </w:rPr>
        <w:t>Пластунского городского</w:t>
      </w:r>
      <w:r w:rsidRPr="005308FD">
        <w:rPr>
          <w:color w:val="auto"/>
          <w:sz w:val="26"/>
          <w:szCs w:val="26"/>
        </w:rPr>
        <w:t xml:space="preserve"> поселения,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1.1. Предметом настоящего Соглашения является передача Контрольно-счетной комиссии Те</w:t>
      </w:r>
      <w:r>
        <w:rPr>
          <w:color w:val="auto"/>
          <w:sz w:val="26"/>
          <w:szCs w:val="26"/>
        </w:rPr>
        <w:t>рнейского муниципального района</w:t>
      </w:r>
      <w:r w:rsidRPr="005308FD">
        <w:rPr>
          <w:color w:val="auto"/>
          <w:sz w:val="26"/>
          <w:szCs w:val="26"/>
        </w:rPr>
        <w:t xml:space="preserve"> части полномочий контрольно-счетного органа </w:t>
      </w:r>
      <w:r>
        <w:rPr>
          <w:color w:val="auto"/>
          <w:sz w:val="26"/>
          <w:szCs w:val="26"/>
        </w:rPr>
        <w:t xml:space="preserve">Пластунского городского </w:t>
      </w:r>
      <w:r w:rsidRPr="005308FD">
        <w:rPr>
          <w:color w:val="auto"/>
          <w:sz w:val="26"/>
          <w:szCs w:val="26"/>
        </w:rPr>
        <w:t>поселения (дале</w:t>
      </w:r>
      <w:proofErr w:type="gramStart"/>
      <w:r w:rsidRPr="005308FD">
        <w:rPr>
          <w:color w:val="auto"/>
          <w:sz w:val="26"/>
          <w:szCs w:val="26"/>
        </w:rPr>
        <w:t>е-</w:t>
      </w:r>
      <w:proofErr w:type="gramEnd"/>
      <w:r w:rsidRPr="005308FD">
        <w:rPr>
          <w:color w:val="auto"/>
          <w:sz w:val="26"/>
          <w:szCs w:val="26"/>
        </w:rPr>
        <w:t xml:space="preserve"> контрольно-счетный орган) по осуществлению внешнего муниципального финансового контроля.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CA6418" w:rsidRPr="00E52373" w:rsidRDefault="00CA6418" w:rsidP="00CA641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 отчет об осуществлении предусмотренных настоящим Соглашением полномочий.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CA6418" w:rsidRPr="005308FD" w:rsidRDefault="00CA6418" w:rsidP="00CA6418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CA6418" w:rsidRPr="005308FD" w:rsidRDefault="00CA6418" w:rsidP="00CA6418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Тернейского муниципального района</w:t>
      </w:r>
      <w:r w:rsidRPr="005308FD">
        <w:rPr>
          <w:color w:val="auto"/>
          <w:sz w:val="26"/>
          <w:szCs w:val="26"/>
        </w:rPr>
        <w:t xml:space="preserve"> 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CA6418" w:rsidRPr="005308FD" w:rsidRDefault="00CA6418" w:rsidP="00CA6418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CA6418" w:rsidRPr="005308FD" w:rsidRDefault="00CA6418" w:rsidP="00CA6418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CA6418" w:rsidRPr="005308FD" w:rsidTr="00DD2CE2">
        <w:trPr>
          <w:trHeight w:val="2214"/>
        </w:trPr>
        <w:tc>
          <w:tcPr>
            <w:tcW w:w="4395" w:type="dxa"/>
          </w:tcPr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CA6418" w:rsidRPr="00E52373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CA6418" w:rsidRPr="00E52373" w:rsidRDefault="00CA6418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E52373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CA6418" w:rsidRDefault="00CA6418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 xml:space="preserve">униципального комитета </w:t>
            </w:r>
            <w:r>
              <w:rPr>
                <w:color w:val="auto"/>
                <w:sz w:val="26"/>
                <w:szCs w:val="26"/>
              </w:rPr>
              <w:t>Пластунского городского</w:t>
            </w:r>
            <w:r w:rsidRPr="005308FD">
              <w:rPr>
                <w:color w:val="auto"/>
                <w:sz w:val="26"/>
                <w:szCs w:val="26"/>
              </w:rPr>
              <w:t xml:space="preserve"> поселения</w:t>
            </w: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CA6418" w:rsidRPr="00E52373" w:rsidRDefault="00CA6418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CA6418" w:rsidRPr="00E52373" w:rsidRDefault="00CA6418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CA6418" w:rsidRPr="00E52373" w:rsidRDefault="00CA6418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CA6418" w:rsidRPr="005308FD" w:rsidRDefault="00CA6418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CA6418" w:rsidRPr="00E52373" w:rsidRDefault="00CA6418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6418"/>
    <w:rsid w:val="00403C59"/>
    <w:rsid w:val="00CA6418"/>
    <w:rsid w:val="00E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18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CA6418"/>
    <w:pPr>
      <w:ind w:firstLine="709"/>
      <w:jc w:val="both"/>
    </w:pPr>
    <w:rPr>
      <w:color w:val="auto"/>
      <w:sz w:val="26"/>
      <w:szCs w:val="24"/>
    </w:rPr>
  </w:style>
  <w:style w:type="paragraph" w:customStyle="1" w:styleId="ConsPlusNonformat">
    <w:name w:val="ConsPlusNonformat"/>
    <w:rsid w:val="00CA64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CA6418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CA6418"/>
    <w:rPr>
      <w:rFonts w:ascii="Tahoma" w:eastAsia="Calibri" w:hAnsi="Tahoma" w:cs="Tahoma"/>
      <w:color w:val="000099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1469</Words>
  <Characters>8377</Characters>
  <Application>Microsoft Office Word</Application>
  <DocSecurity>0</DocSecurity>
  <Lines>69</Lines>
  <Paragraphs>19</Paragraphs>
  <ScaleCrop>false</ScaleCrop>
  <Company/>
  <LinksUpToDate>false</LinksUpToDate>
  <CharactersWithSpaces>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2019-07-30T05:42:00Z</dcterms:created>
  <dcterms:modified xsi:type="dcterms:W3CDTF">2019-07-30T05:42:00Z</dcterms:modified>
</cp:coreProperties>
</file>