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835" w:rsidRPr="007700EC" w:rsidRDefault="00A45835" w:rsidP="000D40FD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7700EC">
        <w:rPr>
          <w:b/>
          <w:sz w:val="28"/>
          <w:szCs w:val="28"/>
        </w:rPr>
        <w:t>ДУМА</w:t>
      </w:r>
    </w:p>
    <w:p w:rsidR="00A45835" w:rsidRPr="007700EC" w:rsidRDefault="00A45835" w:rsidP="000D40FD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7700EC">
        <w:rPr>
          <w:b/>
          <w:sz w:val="28"/>
          <w:szCs w:val="28"/>
        </w:rPr>
        <w:t>ТЕРНЕЙСКОГО МУНИЦИПАЛЬНОГО РАЙОНА</w:t>
      </w:r>
    </w:p>
    <w:p w:rsidR="00A45835" w:rsidRPr="007700EC" w:rsidRDefault="00A45835" w:rsidP="000D40FD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7700EC">
        <w:rPr>
          <w:b/>
          <w:sz w:val="28"/>
          <w:szCs w:val="28"/>
        </w:rPr>
        <w:t>(</w:t>
      </w:r>
      <w:r w:rsidR="00BA28D1">
        <w:rPr>
          <w:b/>
          <w:sz w:val="28"/>
          <w:szCs w:val="28"/>
        </w:rPr>
        <w:t>шестой</w:t>
      </w:r>
      <w:r w:rsidRPr="007700EC">
        <w:rPr>
          <w:b/>
          <w:sz w:val="28"/>
          <w:szCs w:val="28"/>
        </w:rPr>
        <w:t xml:space="preserve"> созыв)</w:t>
      </w:r>
    </w:p>
    <w:p w:rsidR="00A45835" w:rsidRPr="007700EC" w:rsidRDefault="00A45835" w:rsidP="00A45835">
      <w:pPr>
        <w:pStyle w:val="2"/>
        <w:ind w:firstLine="0"/>
        <w:jc w:val="center"/>
        <w:rPr>
          <w:b/>
          <w:sz w:val="28"/>
          <w:szCs w:val="28"/>
        </w:rPr>
      </w:pPr>
    </w:p>
    <w:p w:rsidR="00A45835" w:rsidRPr="007700EC" w:rsidRDefault="00A45835" w:rsidP="000D40FD">
      <w:pPr>
        <w:pStyle w:val="2"/>
        <w:ind w:firstLine="0"/>
        <w:jc w:val="center"/>
        <w:outlineLvl w:val="0"/>
        <w:rPr>
          <w:b/>
          <w:sz w:val="28"/>
          <w:szCs w:val="28"/>
        </w:rPr>
      </w:pPr>
      <w:r w:rsidRPr="007700EC">
        <w:rPr>
          <w:b/>
          <w:sz w:val="28"/>
          <w:szCs w:val="28"/>
        </w:rPr>
        <w:t>РЕШЕНИЕ</w:t>
      </w:r>
    </w:p>
    <w:p w:rsidR="00A45835" w:rsidRPr="007700EC" w:rsidRDefault="00A45835" w:rsidP="00A45835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A45835" w:rsidRPr="007700EC" w:rsidTr="00F06FC6">
        <w:tc>
          <w:tcPr>
            <w:tcW w:w="3190" w:type="dxa"/>
            <w:hideMark/>
          </w:tcPr>
          <w:p w:rsidR="00A45835" w:rsidRPr="007700EC" w:rsidRDefault="007E35E4" w:rsidP="00F06FC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24 декабря </w:t>
            </w:r>
            <w:r w:rsidR="00F52DB2">
              <w:rPr>
                <w:b/>
                <w:sz w:val="28"/>
                <w:szCs w:val="28"/>
                <w:lang w:eastAsia="en-US"/>
              </w:rPr>
              <w:t>2019</w:t>
            </w:r>
            <w:r w:rsidR="00A45835" w:rsidRPr="007700EC">
              <w:rPr>
                <w:b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190" w:type="dxa"/>
            <w:hideMark/>
          </w:tcPr>
          <w:p w:rsidR="00A45835" w:rsidRPr="007700EC" w:rsidRDefault="00F86B9F" w:rsidP="00F06FC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</w:t>
            </w:r>
            <w:r w:rsidR="00A45835" w:rsidRPr="007700EC">
              <w:rPr>
                <w:sz w:val="28"/>
                <w:szCs w:val="28"/>
                <w:lang w:eastAsia="en-US"/>
              </w:rPr>
              <w:t xml:space="preserve"> пгт. Терней</w:t>
            </w:r>
          </w:p>
        </w:tc>
        <w:tc>
          <w:tcPr>
            <w:tcW w:w="3191" w:type="dxa"/>
            <w:hideMark/>
          </w:tcPr>
          <w:p w:rsidR="00A45835" w:rsidRPr="007700EC" w:rsidRDefault="00A45835" w:rsidP="003C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7700EC">
              <w:rPr>
                <w:b/>
                <w:sz w:val="28"/>
                <w:szCs w:val="28"/>
                <w:lang w:eastAsia="en-US"/>
              </w:rPr>
              <w:t xml:space="preserve">                 </w:t>
            </w:r>
            <w:r w:rsidR="003333B0">
              <w:rPr>
                <w:b/>
                <w:sz w:val="28"/>
                <w:szCs w:val="28"/>
                <w:lang w:eastAsia="en-US"/>
              </w:rPr>
              <w:t xml:space="preserve">       </w:t>
            </w:r>
            <w:r w:rsidRPr="007700EC">
              <w:rPr>
                <w:b/>
                <w:sz w:val="28"/>
                <w:szCs w:val="28"/>
                <w:lang w:eastAsia="en-US"/>
              </w:rPr>
              <w:t xml:space="preserve">№ </w:t>
            </w:r>
            <w:r w:rsidR="007E35E4">
              <w:rPr>
                <w:b/>
                <w:sz w:val="28"/>
                <w:szCs w:val="28"/>
                <w:lang w:eastAsia="en-US"/>
              </w:rPr>
              <w:t>124</w:t>
            </w:r>
          </w:p>
        </w:tc>
      </w:tr>
    </w:tbl>
    <w:p w:rsidR="007462D7" w:rsidRDefault="007462D7" w:rsidP="00796E3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96E34" w:rsidRPr="00796E34" w:rsidRDefault="00796E34" w:rsidP="00796E3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96E34">
        <w:rPr>
          <w:b/>
          <w:sz w:val="28"/>
          <w:szCs w:val="28"/>
        </w:rPr>
        <w:t xml:space="preserve">О принятии </w:t>
      </w:r>
      <w:r w:rsidR="006E3F34">
        <w:rPr>
          <w:b/>
          <w:sz w:val="28"/>
          <w:szCs w:val="28"/>
        </w:rPr>
        <w:t>муниципального нормативного правового акта</w:t>
      </w:r>
      <w:r w:rsidRPr="00796E34">
        <w:rPr>
          <w:b/>
          <w:sz w:val="28"/>
          <w:szCs w:val="28"/>
        </w:rPr>
        <w:t xml:space="preserve"> «О внесении изменений в Устав Тернейского муниципального района»</w:t>
      </w:r>
    </w:p>
    <w:p w:rsidR="00796E34" w:rsidRPr="00796E34" w:rsidRDefault="00796E34">
      <w:pPr>
        <w:rPr>
          <w:sz w:val="28"/>
          <w:szCs w:val="28"/>
        </w:rPr>
      </w:pPr>
    </w:p>
    <w:p w:rsidR="00796E34" w:rsidRPr="00796E34" w:rsidRDefault="00796E34" w:rsidP="00796E34">
      <w:pPr>
        <w:rPr>
          <w:sz w:val="28"/>
          <w:szCs w:val="28"/>
        </w:rPr>
      </w:pPr>
    </w:p>
    <w:p w:rsidR="00796E34" w:rsidRPr="00796E34" w:rsidRDefault="00796E34" w:rsidP="00796E34">
      <w:pPr>
        <w:spacing w:line="360" w:lineRule="auto"/>
        <w:ind w:firstLine="567"/>
        <w:jc w:val="both"/>
        <w:rPr>
          <w:sz w:val="28"/>
          <w:szCs w:val="28"/>
        </w:rPr>
      </w:pPr>
      <w:r w:rsidRPr="00796E34">
        <w:rPr>
          <w:sz w:val="28"/>
          <w:szCs w:val="28"/>
        </w:rPr>
        <w:tab/>
        <w:t xml:space="preserve">В целях приведения Устава Тернейского муниципального района в соответствие с действующим законодательством Российской Федерации, рассмотрев итоги публичных слушаний от </w:t>
      </w:r>
      <w:r w:rsidR="003C5A82">
        <w:rPr>
          <w:sz w:val="28"/>
          <w:szCs w:val="28"/>
        </w:rPr>
        <w:t>25 ноября</w:t>
      </w:r>
      <w:r w:rsidR="00F52DB2">
        <w:rPr>
          <w:sz w:val="28"/>
          <w:szCs w:val="28"/>
        </w:rPr>
        <w:t xml:space="preserve"> 2019</w:t>
      </w:r>
      <w:r w:rsidRPr="00796E34">
        <w:rPr>
          <w:sz w:val="28"/>
          <w:szCs w:val="28"/>
        </w:rPr>
        <w:t xml:space="preserve"> года, Дума Тернейского муниципального района </w:t>
      </w:r>
    </w:p>
    <w:p w:rsidR="00796E34" w:rsidRPr="00796E34" w:rsidRDefault="00796E34" w:rsidP="00796E34">
      <w:pPr>
        <w:ind w:firstLine="567"/>
        <w:jc w:val="both"/>
        <w:rPr>
          <w:spacing w:val="-5"/>
          <w:sz w:val="28"/>
          <w:szCs w:val="28"/>
        </w:rPr>
      </w:pPr>
    </w:p>
    <w:p w:rsidR="00796E34" w:rsidRPr="00796E34" w:rsidRDefault="00796E34" w:rsidP="000D40FD">
      <w:pPr>
        <w:ind w:firstLine="709"/>
        <w:jc w:val="both"/>
        <w:outlineLvl w:val="0"/>
        <w:rPr>
          <w:b/>
          <w:sz w:val="28"/>
          <w:szCs w:val="28"/>
        </w:rPr>
      </w:pPr>
      <w:r w:rsidRPr="00796E34">
        <w:rPr>
          <w:b/>
          <w:sz w:val="28"/>
          <w:szCs w:val="28"/>
        </w:rPr>
        <w:t>РЕШИЛА:</w:t>
      </w:r>
    </w:p>
    <w:p w:rsidR="00796E34" w:rsidRPr="00796E34" w:rsidRDefault="00796E34" w:rsidP="00796E34">
      <w:pPr>
        <w:jc w:val="both"/>
        <w:rPr>
          <w:sz w:val="28"/>
          <w:szCs w:val="28"/>
        </w:rPr>
      </w:pPr>
    </w:p>
    <w:p w:rsidR="00796E34" w:rsidRPr="00796E34" w:rsidRDefault="00796E34" w:rsidP="00796E34">
      <w:pPr>
        <w:spacing w:line="360" w:lineRule="auto"/>
        <w:ind w:firstLine="709"/>
        <w:jc w:val="both"/>
        <w:rPr>
          <w:sz w:val="28"/>
          <w:szCs w:val="28"/>
        </w:rPr>
      </w:pPr>
      <w:r w:rsidRPr="00796E34">
        <w:rPr>
          <w:sz w:val="28"/>
          <w:szCs w:val="28"/>
        </w:rPr>
        <w:t xml:space="preserve">1. Принять </w:t>
      </w:r>
      <w:r w:rsidR="006E3F34">
        <w:rPr>
          <w:sz w:val="28"/>
          <w:szCs w:val="28"/>
        </w:rPr>
        <w:t>муниципальный нормативный правовой акт</w:t>
      </w:r>
      <w:r w:rsidRPr="00796E34">
        <w:rPr>
          <w:sz w:val="28"/>
          <w:szCs w:val="28"/>
        </w:rPr>
        <w:t xml:space="preserve"> «О внесении изменений в Устав Тернейского муниципального района».</w:t>
      </w:r>
    </w:p>
    <w:p w:rsidR="00796E34" w:rsidRPr="00796E34" w:rsidRDefault="00796E34" w:rsidP="00796E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796E34">
        <w:rPr>
          <w:spacing w:val="-1"/>
          <w:sz w:val="28"/>
          <w:szCs w:val="28"/>
        </w:rPr>
        <w:t xml:space="preserve">2. </w:t>
      </w:r>
      <w:proofErr w:type="gramStart"/>
      <w:r w:rsidRPr="00796E34">
        <w:rPr>
          <w:spacing w:val="-1"/>
          <w:sz w:val="28"/>
          <w:szCs w:val="28"/>
        </w:rPr>
        <w:t>Направить указанн</w:t>
      </w:r>
      <w:r w:rsidR="006E3F34">
        <w:rPr>
          <w:spacing w:val="-1"/>
          <w:sz w:val="28"/>
          <w:szCs w:val="28"/>
        </w:rPr>
        <w:t>ый</w:t>
      </w:r>
      <w:r w:rsidRPr="00796E34">
        <w:rPr>
          <w:spacing w:val="-1"/>
          <w:sz w:val="28"/>
          <w:szCs w:val="28"/>
        </w:rPr>
        <w:t xml:space="preserve"> </w:t>
      </w:r>
      <w:r w:rsidR="006E3F34">
        <w:rPr>
          <w:spacing w:val="-1"/>
          <w:sz w:val="28"/>
          <w:szCs w:val="28"/>
        </w:rPr>
        <w:t>муниципальный нормативный правовой акт</w:t>
      </w:r>
      <w:r w:rsidRPr="00796E34">
        <w:rPr>
          <w:spacing w:val="-1"/>
          <w:sz w:val="28"/>
          <w:szCs w:val="28"/>
        </w:rPr>
        <w:t xml:space="preserve"> </w:t>
      </w:r>
      <w:r w:rsidR="00C14F4D">
        <w:rPr>
          <w:spacing w:val="-1"/>
          <w:sz w:val="28"/>
          <w:szCs w:val="28"/>
        </w:rPr>
        <w:t>Гл</w:t>
      </w:r>
      <w:r w:rsidR="00C14F4D" w:rsidRPr="00796E34">
        <w:rPr>
          <w:spacing w:val="-1"/>
          <w:sz w:val="28"/>
          <w:szCs w:val="28"/>
        </w:rPr>
        <w:t>ав</w:t>
      </w:r>
      <w:r w:rsidR="003C5A82">
        <w:rPr>
          <w:spacing w:val="-1"/>
          <w:sz w:val="28"/>
          <w:szCs w:val="28"/>
        </w:rPr>
        <w:t>е</w:t>
      </w:r>
      <w:r w:rsidR="00C14F4D" w:rsidRPr="00796E34">
        <w:rPr>
          <w:spacing w:val="-1"/>
          <w:sz w:val="28"/>
          <w:szCs w:val="28"/>
        </w:rPr>
        <w:t xml:space="preserve"> Тернейского муниципального района (</w:t>
      </w:r>
      <w:r w:rsidR="003C5A82">
        <w:rPr>
          <w:spacing w:val="-1"/>
          <w:sz w:val="28"/>
          <w:szCs w:val="28"/>
        </w:rPr>
        <w:t>С.Н. Наумкину</w:t>
      </w:r>
      <w:r w:rsidRPr="00796E34">
        <w:rPr>
          <w:spacing w:val="-1"/>
          <w:sz w:val="28"/>
          <w:szCs w:val="28"/>
        </w:rPr>
        <w:t xml:space="preserve"> для </w:t>
      </w:r>
      <w:r w:rsidR="00D5485E">
        <w:rPr>
          <w:sz w:val="28"/>
          <w:szCs w:val="28"/>
        </w:rPr>
        <w:t>подписания и</w:t>
      </w:r>
      <w:proofErr w:type="gramEnd"/>
      <w:r w:rsidR="00D5485E">
        <w:rPr>
          <w:sz w:val="28"/>
          <w:szCs w:val="28"/>
        </w:rPr>
        <w:t xml:space="preserve"> </w:t>
      </w:r>
      <w:r w:rsidRPr="00796E34">
        <w:rPr>
          <w:sz w:val="28"/>
          <w:szCs w:val="28"/>
        </w:rPr>
        <w:t xml:space="preserve">направления </w:t>
      </w:r>
      <w:r w:rsidRPr="00796E34">
        <w:rPr>
          <w:spacing w:val="1"/>
          <w:sz w:val="28"/>
          <w:szCs w:val="28"/>
        </w:rPr>
        <w:t xml:space="preserve">в Управление Министерства юстиции Российской Федерации по Приморскому краю для </w:t>
      </w:r>
      <w:r w:rsidRPr="008555F7">
        <w:rPr>
          <w:spacing w:val="1"/>
          <w:sz w:val="28"/>
          <w:szCs w:val="28"/>
        </w:rPr>
        <w:t>государственной регистрации</w:t>
      </w:r>
      <w:r w:rsidR="006E397E" w:rsidRPr="008555F7">
        <w:rPr>
          <w:spacing w:val="1"/>
          <w:sz w:val="28"/>
          <w:szCs w:val="28"/>
        </w:rPr>
        <w:t xml:space="preserve"> и</w:t>
      </w:r>
      <w:r w:rsidRPr="008555F7">
        <w:rPr>
          <w:spacing w:val="1"/>
          <w:sz w:val="28"/>
          <w:szCs w:val="28"/>
        </w:rPr>
        <w:t xml:space="preserve"> </w:t>
      </w:r>
      <w:r w:rsidR="00CD713E" w:rsidRPr="008555F7">
        <w:rPr>
          <w:spacing w:val="1"/>
          <w:sz w:val="28"/>
          <w:szCs w:val="28"/>
        </w:rPr>
        <w:t xml:space="preserve">официального опубликования (обнародования) </w:t>
      </w:r>
      <w:r w:rsidR="00CD713E" w:rsidRPr="008555F7">
        <w:rPr>
          <w:sz w:val="28"/>
          <w:szCs w:val="28"/>
        </w:rPr>
        <w:t>на интернет-портале Министерства юстиции Российской Федерации (</w:t>
      </w:r>
      <w:hyperlink r:id="rId6" w:history="1">
        <w:r w:rsidR="00CD713E" w:rsidRPr="008555F7">
          <w:rPr>
            <w:rStyle w:val="a3"/>
            <w:color w:val="auto"/>
            <w:sz w:val="28"/>
            <w:szCs w:val="28"/>
            <w:lang w:val="en-US"/>
          </w:rPr>
          <w:t>http</w:t>
        </w:r>
        <w:r w:rsidR="00CD713E" w:rsidRPr="008555F7">
          <w:rPr>
            <w:rStyle w:val="a3"/>
            <w:color w:val="auto"/>
            <w:sz w:val="28"/>
            <w:szCs w:val="28"/>
          </w:rPr>
          <w:t>://</w:t>
        </w:r>
        <w:r w:rsidR="00CD713E" w:rsidRPr="008555F7">
          <w:rPr>
            <w:rStyle w:val="a3"/>
            <w:color w:val="auto"/>
            <w:sz w:val="28"/>
            <w:szCs w:val="28"/>
            <w:lang w:val="en-US"/>
          </w:rPr>
          <w:t>pravo</w:t>
        </w:r>
        <w:r w:rsidR="00CD713E" w:rsidRPr="008555F7">
          <w:rPr>
            <w:rStyle w:val="a3"/>
            <w:color w:val="auto"/>
            <w:sz w:val="28"/>
            <w:szCs w:val="28"/>
          </w:rPr>
          <w:t>-</w:t>
        </w:r>
        <w:r w:rsidR="00CD713E" w:rsidRPr="008555F7">
          <w:rPr>
            <w:rStyle w:val="a3"/>
            <w:color w:val="auto"/>
            <w:sz w:val="28"/>
            <w:szCs w:val="28"/>
            <w:lang w:val="en-US"/>
          </w:rPr>
          <w:t>minjust</w:t>
        </w:r>
        <w:r w:rsidR="00CD713E" w:rsidRPr="008555F7">
          <w:rPr>
            <w:rStyle w:val="a3"/>
            <w:color w:val="auto"/>
            <w:sz w:val="28"/>
            <w:szCs w:val="28"/>
          </w:rPr>
          <w:t>.</w:t>
        </w:r>
        <w:r w:rsidR="00CD713E" w:rsidRPr="008555F7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="00CD713E" w:rsidRPr="008555F7">
        <w:rPr>
          <w:sz w:val="28"/>
          <w:szCs w:val="28"/>
        </w:rPr>
        <w:t xml:space="preserve">, </w:t>
      </w:r>
      <w:hyperlink r:id="rId7" w:history="1">
        <w:r w:rsidR="00CD713E" w:rsidRPr="008555F7">
          <w:rPr>
            <w:rStyle w:val="a3"/>
            <w:color w:val="auto"/>
            <w:sz w:val="28"/>
            <w:szCs w:val="28"/>
            <w:lang w:val="en-US"/>
          </w:rPr>
          <w:t>http</w:t>
        </w:r>
        <w:r w:rsidR="00CD713E" w:rsidRPr="008555F7">
          <w:rPr>
            <w:rStyle w:val="a3"/>
            <w:color w:val="auto"/>
            <w:sz w:val="28"/>
            <w:szCs w:val="28"/>
          </w:rPr>
          <w:t>://право-минюст.рф</w:t>
        </w:r>
      </w:hyperlink>
      <w:r w:rsidR="00CD713E" w:rsidRPr="008555F7">
        <w:rPr>
          <w:sz w:val="28"/>
          <w:szCs w:val="28"/>
        </w:rPr>
        <w:t>) (свидетельство о регистрации средства массовой информации Эл № ФС77</w:t>
      </w:r>
      <w:r w:rsidR="00CD713E" w:rsidRPr="009D4625">
        <w:rPr>
          <w:color w:val="000000"/>
          <w:sz w:val="28"/>
          <w:szCs w:val="28"/>
        </w:rPr>
        <w:t xml:space="preserve">-72471 от 05.03.2018) </w:t>
      </w:r>
      <w:r w:rsidR="00CD713E" w:rsidRPr="00796E34">
        <w:rPr>
          <w:spacing w:val="1"/>
          <w:sz w:val="28"/>
          <w:szCs w:val="28"/>
        </w:rPr>
        <w:t>после государственной регистрации</w:t>
      </w:r>
      <w:r w:rsidR="00CD713E">
        <w:rPr>
          <w:spacing w:val="1"/>
          <w:sz w:val="28"/>
          <w:szCs w:val="28"/>
        </w:rPr>
        <w:t>.</w:t>
      </w:r>
    </w:p>
    <w:p w:rsidR="00796E34" w:rsidRDefault="00796E34" w:rsidP="00796E34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796E34">
        <w:rPr>
          <w:spacing w:val="-1"/>
          <w:sz w:val="28"/>
          <w:szCs w:val="28"/>
        </w:rPr>
        <w:t xml:space="preserve">3. </w:t>
      </w:r>
      <w:r w:rsidRPr="00796E34">
        <w:rPr>
          <w:spacing w:val="-2"/>
          <w:sz w:val="28"/>
          <w:szCs w:val="28"/>
        </w:rPr>
        <w:t>Настоящее решение вступает в силу со дня его принятия.</w:t>
      </w:r>
    </w:p>
    <w:p w:rsidR="00796E34" w:rsidRPr="00796E34" w:rsidRDefault="00796E34" w:rsidP="00796E34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796E34" w:rsidRPr="00796E34" w:rsidRDefault="00F52DB2" w:rsidP="000D40FD">
      <w:pPr>
        <w:shd w:val="clear" w:color="auto" w:fill="FFFFFF"/>
        <w:jc w:val="both"/>
        <w:outlineLvl w:val="0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</w:t>
      </w:r>
      <w:r w:rsidR="00796E34" w:rsidRPr="00796E34">
        <w:rPr>
          <w:spacing w:val="-2"/>
          <w:sz w:val="28"/>
          <w:szCs w:val="28"/>
        </w:rPr>
        <w:t>редседател</w:t>
      </w:r>
      <w:r>
        <w:rPr>
          <w:spacing w:val="-2"/>
          <w:sz w:val="28"/>
          <w:szCs w:val="28"/>
        </w:rPr>
        <w:t>ь</w:t>
      </w:r>
      <w:r w:rsidR="00796E34" w:rsidRPr="00796E34">
        <w:rPr>
          <w:spacing w:val="-2"/>
          <w:sz w:val="28"/>
          <w:szCs w:val="28"/>
        </w:rPr>
        <w:t xml:space="preserve"> Думы</w:t>
      </w:r>
    </w:p>
    <w:p w:rsidR="00796E34" w:rsidRPr="00796E34" w:rsidRDefault="00796E34" w:rsidP="00796E34">
      <w:pPr>
        <w:shd w:val="clear" w:color="auto" w:fill="FFFFFF"/>
        <w:jc w:val="both"/>
        <w:rPr>
          <w:sz w:val="28"/>
          <w:szCs w:val="28"/>
        </w:rPr>
      </w:pPr>
      <w:r w:rsidRPr="00796E34">
        <w:rPr>
          <w:spacing w:val="-2"/>
          <w:sz w:val="28"/>
          <w:szCs w:val="28"/>
        </w:rPr>
        <w:t xml:space="preserve">Тернейского муниципального района  </w:t>
      </w:r>
      <w:r>
        <w:rPr>
          <w:spacing w:val="-2"/>
          <w:sz w:val="28"/>
          <w:szCs w:val="28"/>
        </w:rPr>
        <w:t xml:space="preserve">                                      </w:t>
      </w:r>
      <w:r w:rsidR="00C14F4D">
        <w:rPr>
          <w:spacing w:val="-2"/>
          <w:sz w:val="28"/>
          <w:szCs w:val="28"/>
        </w:rPr>
        <w:t>А.А. Вихров</w:t>
      </w:r>
    </w:p>
    <w:p w:rsidR="000C7650" w:rsidRPr="00796E34" w:rsidRDefault="000C7650" w:rsidP="00796E34">
      <w:pPr>
        <w:tabs>
          <w:tab w:val="left" w:pos="3030"/>
        </w:tabs>
        <w:rPr>
          <w:sz w:val="28"/>
          <w:szCs w:val="28"/>
        </w:rPr>
      </w:pPr>
    </w:p>
    <w:sectPr w:rsidR="000C7650" w:rsidRPr="00796E34" w:rsidSect="00B10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116" w:rsidRDefault="00CE7116" w:rsidP="00CD713E">
      <w:r>
        <w:separator/>
      </w:r>
    </w:p>
  </w:endnote>
  <w:endnote w:type="continuationSeparator" w:id="0">
    <w:p w:rsidR="00CE7116" w:rsidRDefault="00CE7116" w:rsidP="00CD7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116" w:rsidRDefault="00CE7116" w:rsidP="00CD713E">
      <w:r>
        <w:separator/>
      </w:r>
    </w:p>
  </w:footnote>
  <w:footnote w:type="continuationSeparator" w:id="0">
    <w:p w:rsidR="00CE7116" w:rsidRDefault="00CE7116" w:rsidP="00CD71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650"/>
    <w:rsid w:val="00064836"/>
    <w:rsid w:val="000859A7"/>
    <w:rsid w:val="000922A1"/>
    <w:rsid w:val="000C7650"/>
    <w:rsid w:val="000D40FD"/>
    <w:rsid w:val="00131178"/>
    <w:rsid w:val="00137F5A"/>
    <w:rsid w:val="001478E6"/>
    <w:rsid w:val="001819AC"/>
    <w:rsid w:val="00190C54"/>
    <w:rsid w:val="001E3D97"/>
    <w:rsid w:val="00200FE7"/>
    <w:rsid w:val="002341FF"/>
    <w:rsid w:val="002554EE"/>
    <w:rsid w:val="002674E8"/>
    <w:rsid w:val="003333B0"/>
    <w:rsid w:val="003B723C"/>
    <w:rsid w:val="003C00AD"/>
    <w:rsid w:val="003C5A82"/>
    <w:rsid w:val="003E3BB9"/>
    <w:rsid w:val="0041706C"/>
    <w:rsid w:val="00470C2D"/>
    <w:rsid w:val="00475838"/>
    <w:rsid w:val="0048455D"/>
    <w:rsid w:val="004C37A6"/>
    <w:rsid w:val="004E262D"/>
    <w:rsid w:val="00526716"/>
    <w:rsid w:val="0057318E"/>
    <w:rsid w:val="005D025B"/>
    <w:rsid w:val="0062799E"/>
    <w:rsid w:val="00664208"/>
    <w:rsid w:val="006E397E"/>
    <w:rsid w:val="006E3F34"/>
    <w:rsid w:val="007462D7"/>
    <w:rsid w:val="00753D8A"/>
    <w:rsid w:val="00762971"/>
    <w:rsid w:val="00796E34"/>
    <w:rsid w:val="007D48B6"/>
    <w:rsid w:val="007E35E4"/>
    <w:rsid w:val="008555F7"/>
    <w:rsid w:val="008559C5"/>
    <w:rsid w:val="0086434F"/>
    <w:rsid w:val="008A75EC"/>
    <w:rsid w:val="00914A48"/>
    <w:rsid w:val="0095069D"/>
    <w:rsid w:val="0098087A"/>
    <w:rsid w:val="00986B92"/>
    <w:rsid w:val="00A0636E"/>
    <w:rsid w:val="00A45835"/>
    <w:rsid w:val="00A57FB6"/>
    <w:rsid w:val="00AD6C17"/>
    <w:rsid w:val="00AF25C8"/>
    <w:rsid w:val="00B108D3"/>
    <w:rsid w:val="00B727BA"/>
    <w:rsid w:val="00B81C23"/>
    <w:rsid w:val="00BA28D1"/>
    <w:rsid w:val="00C14F4D"/>
    <w:rsid w:val="00C669E5"/>
    <w:rsid w:val="00C70A44"/>
    <w:rsid w:val="00CB6239"/>
    <w:rsid w:val="00CC6406"/>
    <w:rsid w:val="00CD713E"/>
    <w:rsid w:val="00CE7116"/>
    <w:rsid w:val="00D01159"/>
    <w:rsid w:val="00D5485E"/>
    <w:rsid w:val="00D57BAA"/>
    <w:rsid w:val="00DD4D27"/>
    <w:rsid w:val="00DD73B3"/>
    <w:rsid w:val="00E13F46"/>
    <w:rsid w:val="00E931F2"/>
    <w:rsid w:val="00EC55EB"/>
    <w:rsid w:val="00F52DB2"/>
    <w:rsid w:val="00F64885"/>
    <w:rsid w:val="00F71B4A"/>
    <w:rsid w:val="00F86B9F"/>
    <w:rsid w:val="00FB1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E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96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">
    <w:name w:val="Вика 2"/>
    <w:basedOn w:val="a"/>
    <w:next w:val="a"/>
    <w:rsid w:val="00A45835"/>
    <w:pPr>
      <w:ind w:firstLine="709"/>
      <w:jc w:val="both"/>
    </w:pPr>
    <w:rPr>
      <w:sz w:val="26"/>
    </w:rPr>
  </w:style>
  <w:style w:type="character" w:styleId="a3">
    <w:name w:val="Hyperlink"/>
    <w:basedOn w:val="a0"/>
    <w:rsid w:val="00CD713E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D71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D71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D71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D71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0D40FD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0D40F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&#1087;&#1088;&#1072;&#1074;&#1086;-&#1084;&#1080;&#1085;&#1102;&#1089;&#1090;.&#1088;&#1092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-minjust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cp:lastPrinted>2019-12-24T03:21:00Z</cp:lastPrinted>
  <dcterms:created xsi:type="dcterms:W3CDTF">2019-12-24T05:24:00Z</dcterms:created>
  <dcterms:modified xsi:type="dcterms:W3CDTF">2019-12-24T05:24:00Z</dcterms:modified>
</cp:coreProperties>
</file>