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ED" w:rsidRPr="00BE7FF3" w:rsidRDefault="00DA36ED" w:rsidP="00DA36ED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ДУМА</w:t>
      </w:r>
    </w:p>
    <w:p w:rsidR="00DA36ED" w:rsidRPr="00BE7FF3" w:rsidRDefault="00DA36ED" w:rsidP="00DA36ED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ТЕРНЕЙСКОГО МУНИЦИПАЛЬНОГО РАЙОНА</w:t>
      </w:r>
    </w:p>
    <w:p w:rsidR="00DA36ED" w:rsidRPr="00BE7FF3" w:rsidRDefault="00DA36ED" w:rsidP="00DA36ED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 xml:space="preserve"> (</w:t>
      </w:r>
      <w:r w:rsidR="002E7340" w:rsidRPr="00BE7FF3">
        <w:rPr>
          <w:rFonts w:ascii="Times New Roman" w:hAnsi="Times New Roman"/>
          <w:b/>
          <w:sz w:val="28"/>
          <w:szCs w:val="28"/>
        </w:rPr>
        <w:t>шестой</w:t>
      </w:r>
      <w:r w:rsidRPr="00BE7FF3">
        <w:rPr>
          <w:rFonts w:ascii="Times New Roman" w:hAnsi="Times New Roman"/>
          <w:b/>
          <w:sz w:val="28"/>
          <w:szCs w:val="28"/>
        </w:rPr>
        <w:t xml:space="preserve"> созыв)</w:t>
      </w:r>
    </w:p>
    <w:p w:rsidR="00DA36ED" w:rsidRPr="00BE7FF3" w:rsidRDefault="00DA36ED" w:rsidP="00DA36ED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DA36ED" w:rsidRPr="00BE7FF3" w:rsidRDefault="004E6EB7" w:rsidP="004E6EB7">
      <w:pPr>
        <w:tabs>
          <w:tab w:val="left" w:pos="1800"/>
        </w:tabs>
        <w:spacing w:before="0" w:after="20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РЕШЕНИЕ</w:t>
      </w:r>
    </w:p>
    <w:p w:rsidR="00DA36ED" w:rsidRPr="00BE7FF3" w:rsidRDefault="00DA36ED" w:rsidP="00DA36ED">
      <w:pPr>
        <w:tabs>
          <w:tab w:val="left" w:pos="323"/>
          <w:tab w:val="left" w:pos="1800"/>
          <w:tab w:val="center" w:pos="5103"/>
        </w:tabs>
        <w:spacing w:before="0" w:after="200"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sz w:val="28"/>
          <w:szCs w:val="28"/>
        </w:rPr>
        <w:tab/>
      </w:r>
      <w:r w:rsidR="008E3A4C" w:rsidRPr="008E3A4C">
        <w:rPr>
          <w:rFonts w:ascii="Times New Roman" w:hAnsi="Times New Roman"/>
          <w:b/>
          <w:sz w:val="28"/>
          <w:szCs w:val="28"/>
        </w:rPr>
        <w:t>26 ноября</w:t>
      </w:r>
      <w:r w:rsidR="008E3A4C">
        <w:rPr>
          <w:rFonts w:ascii="Times New Roman" w:hAnsi="Times New Roman"/>
          <w:sz w:val="28"/>
          <w:szCs w:val="28"/>
        </w:rPr>
        <w:t xml:space="preserve"> </w:t>
      </w:r>
      <w:r w:rsidR="006708BB">
        <w:rPr>
          <w:rFonts w:ascii="Times New Roman" w:hAnsi="Times New Roman"/>
          <w:b/>
          <w:sz w:val="28"/>
          <w:szCs w:val="28"/>
        </w:rPr>
        <w:t>2019</w:t>
      </w:r>
      <w:r w:rsidRPr="00BE7FF3">
        <w:rPr>
          <w:rFonts w:ascii="Times New Roman" w:hAnsi="Times New Roman"/>
          <w:b/>
          <w:sz w:val="28"/>
          <w:szCs w:val="28"/>
        </w:rPr>
        <w:t xml:space="preserve"> года</w:t>
      </w:r>
      <w:r w:rsidRPr="00BE7FF3">
        <w:rPr>
          <w:rFonts w:ascii="Times New Roman" w:hAnsi="Times New Roman"/>
          <w:sz w:val="28"/>
          <w:szCs w:val="28"/>
        </w:rPr>
        <w:t xml:space="preserve">                   </w:t>
      </w:r>
      <w:r w:rsidR="00BE7FF3">
        <w:rPr>
          <w:rFonts w:ascii="Times New Roman" w:hAnsi="Times New Roman"/>
          <w:sz w:val="28"/>
          <w:szCs w:val="28"/>
        </w:rPr>
        <w:t xml:space="preserve">   </w:t>
      </w:r>
      <w:r w:rsidR="008E3A4C">
        <w:rPr>
          <w:rFonts w:ascii="Times New Roman" w:hAnsi="Times New Roman"/>
          <w:sz w:val="28"/>
          <w:szCs w:val="28"/>
        </w:rPr>
        <w:t xml:space="preserve"> </w:t>
      </w:r>
      <w:r w:rsidRPr="00BE7FF3">
        <w:rPr>
          <w:rFonts w:ascii="Times New Roman" w:hAnsi="Times New Roman"/>
          <w:sz w:val="28"/>
          <w:szCs w:val="28"/>
        </w:rPr>
        <w:t>пгт. Терней</w:t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</w:r>
      <w:r w:rsidRPr="00BE7FF3">
        <w:rPr>
          <w:rFonts w:ascii="Times New Roman" w:hAnsi="Times New Roman"/>
          <w:sz w:val="28"/>
          <w:szCs w:val="28"/>
        </w:rPr>
        <w:tab/>
        <w:t xml:space="preserve"> </w:t>
      </w:r>
      <w:r w:rsidRPr="00BE7FF3">
        <w:rPr>
          <w:rFonts w:ascii="Times New Roman" w:hAnsi="Times New Roman"/>
          <w:b/>
          <w:sz w:val="28"/>
          <w:szCs w:val="28"/>
        </w:rPr>
        <w:t>№</w:t>
      </w:r>
      <w:r w:rsidR="006724D4">
        <w:rPr>
          <w:rFonts w:ascii="Times New Roman" w:hAnsi="Times New Roman"/>
          <w:b/>
          <w:sz w:val="28"/>
          <w:szCs w:val="28"/>
        </w:rPr>
        <w:t xml:space="preserve"> 112</w:t>
      </w:r>
    </w:p>
    <w:p w:rsidR="00DA36ED" w:rsidRPr="00BE7FF3" w:rsidRDefault="00DA36ED" w:rsidP="00DA36ED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sz w:val="28"/>
          <w:szCs w:val="28"/>
        </w:rPr>
      </w:pPr>
      <w:r w:rsidRPr="00BE7FF3">
        <w:rPr>
          <w:rStyle w:val="FontStyle34"/>
          <w:sz w:val="28"/>
          <w:szCs w:val="28"/>
        </w:rPr>
        <w:t xml:space="preserve">О внесении изменений в </w:t>
      </w:r>
      <w:r w:rsidR="00C266DE">
        <w:rPr>
          <w:rStyle w:val="FontStyle34"/>
          <w:sz w:val="28"/>
          <w:szCs w:val="28"/>
        </w:rPr>
        <w:t>Порядок</w:t>
      </w:r>
      <w:r w:rsidRPr="00BE7FF3">
        <w:rPr>
          <w:rStyle w:val="FontStyle34"/>
          <w:sz w:val="28"/>
          <w:szCs w:val="28"/>
        </w:rPr>
        <w:t xml:space="preserve"> и услови</w:t>
      </w:r>
      <w:r w:rsidR="00C266DE">
        <w:rPr>
          <w:rStyle w:val="FontStyle34"/>
          <w:sz w:val="28"/>
          <w:szCs w:val="28"/>
        </w:rPr>
        <w:t>я</w:t>
      </w:r>
      <w:r w:rsidRPr="00BE7FF3">
        <w:rPr>
          <w:rStyle w:val="FontStyle34"/>
          <w:sz w:val="28"/>
          <w:szCs w:val="28"/>
        </w:rPr>
        <w:t xml:space="preserve"> возмещения расходов, связанных со служебными командировками лица, замещающего муниципальную должность в органах местного самоуправления Тернейского муниципального района</w:t>
      </w:r>
      <w:r w:rsidR="00C266DE">
        <w:rPr>
          <w:rStyle w:val="FontStyle34"/>
          <w:sz w:val="28"/>
          <w:szCs w:val="28"/>
        </w:rPr>
        <w:t>, утвержденный решением Думы Тернейского муниципального района от 28 октября 2014 года № 128</w:t>
      </w:r>
    </w:p>
    <w:p w:rsidR="00DA36ED" w:rsidRPr="00BE7FF3" w:rsidRDefault="00DA36ED" w:rsidP="00DA36ED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Cs/>
          <w:sz w:val="28"/>
          <w:szCs w:val="28"/>
        </w:rPr>
      </w:pPr>
    </w:p>
    <w:p w:rsidR="00BE7FF3" w:rsidRDefault="006708BB" w:rsidP="00BE7FF3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7890">
        <w:rPr>
          <w:rFonts w:ascii="Times New Roman" w:hAnsi="Times New Roman"/>
          <w:sz w:val="28"/>
          <w:szCs w:val="28"/>
          <w:lang w:eastAsia="ru-RU"/>
        </w:rPr>
        <w:t xml:space="preserve">Руководствуясь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статьей 168 Трудового кодекса Российской Федерации, пунктом 3 статья 217 Налогового Кодекса Российской Федерации, </w:t>
      </w:r>
      <w:r w:rsidRPr="00767890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767890">
        <w:rPr>
          <w:rFonts w:ascii="Times New Roman" w:hAnsi="Times New Roman"/>
          <w:sz w:val="28"/>
          <w:szCs w:val="28"/>
          <w:lang w:eastAsia="ru-RU"/>
        </w:rPr>
        <w:t xml:space="preserve">,  </w:t>
      </w:r>
      <w:hyperlink r:id="rId4" w:history="1">
        <w:r w:rsidRPr="00767890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Pr="00767890">
        <w:rPr>
          <w:rFonts w:ascii="Times New Roman" w:hAnsi="Times New Roman"/>
          <w:sz w:val="28"/>
          <w:szCs w:val="28"/>
          <w:lang w:eastAsia="ru-RU"/>
        </w:rPr>
        <w:t xml:space="preserve"> Тернейского муниципального района,  Дума Тернейского муниципального района</w:t>
      </w:r>
    </w:p>
    <w:p w:rsidR="006708BB" w:rsidRPr="00BE7FF3" w:rsidRDefault="006708BB" w:rsidP="00BE7FF3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36ED" w:rsidRPr="00BE7FF3" w:rsidRDefault="00DA36ED" w:rsidP="00BE7FF3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7FF3">
        <w:rPr>
          <w:rFonts w:ascii="Times New Roman" w:hAnsi="Times New Roman"/>
          <w:b/>
          <w:sz w:val="28"/>
          <w:szCs w:val="28"/>
        </w:rPr>
        <w:t>РЕШИЛА:</w:t>
      </w:r>
    </w:p>
    <w:p w:rsidR="00BE7FF3" w:rsidRPr="00BE7FF3" w:rsidRDefault="00BE7FF3" w:rsidP="00BE7FF3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36ED" w:rsidRPr="00BE7FF3" w:rsidRDefault="006C216B" w:rsidP="00BE7F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F3">
        <w:rPr>
          <w:rFonts w:ascii="Times New Roman" w:hAnsi="Times New Roman" w:cs="Times New Roman"/>
          <w:sz w:val="28"/>
          <w:szCs w:val="28"/>
        </w:rPr>
        <w:t>1</w:t>
      </w:r>
      <w:r w:rsidR="00D661F5">
        <w:rPr>
          <w:rFonts w:ascii="Times New Roman" w:hAnsi="Times New Roman" w:cs="Times New Roman"/>
          <w:sz w:val="28"/>
          <w:szCs w:val="28"/>
        </w:rPr>
        <w:t>.</w:t>
      </w:r>
      <w:r w:rsidR="00DA36ED" w:rsidRPr="00BE7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36ED" w:rsidRPr="00BE7FF3">
        <w:rPr>
          <w:rStyle w:val="FontStyle34"/>
          <w:b w:val="0"/>
          <w:sz w:val="28"/>
          <w:szCs w:val="28"/>
        </w:rPr>
        <w:t>Внести в Поряд</w:t>
      </w:r>
      <w:r w:rsidR="00F21D79" w:rsidRPr="00BE7FF3">
        <w:rPr>
          <w:rStyle w:val="FontStyle34"/>
          <w:b w:val="0"/>
          <w:sz w:val="28"/>
          <w:szCs w:val="28"/>
        </w:rPr>
        <w:t>ок</w:t>
      </w:r>
      <w:r w:rsidR="00DA36ED" w:rsidRPr="00BE7FF3">
        <w:rPr>
          <w:rStyle w:val="FontStyle34"/>
          <w:b w:val="0"/>
          <w:sz w:val="28"/>
          <w:szCs w:val="28"/>
        </w:rPr>
        <w:t xml:space="preserve"> и услови</w:t>
      </w:r>
      <w:r w:rsidR="00F21D79" w:rsidRPr="00BE7FF3">
        <w:rPr>
          <w:rStyle w:val="FontStyle34"/>
          <w:b w:val="0"/>
          <w:sz w:val="28"/>
          <w:szCs w:val="28"/>
        </w:rPr>
        <w:t>я</w:t>
      </w:r>
      <w:r w:rsidR="00DA36ED" w:rsidRPr="00BE7FF3">
        <w:rPr>
          <w:rStyle w:val="FontStyle34"/>
          <w:b w:val="0"/>
          <w:sz w:val="28"/>
          <w:szCs w:val="28"/>
        </w:rPr>
        <w:t xml:space="preserve"> возмещения расходов, связанных со служебными командировками лица, замещающего муниципальную должность в органах местного самоуправления Те</w:t>
      </w:r>
      <w:r w:rsidR="00F21D79" w:rsidRPr="00BE7FF3">
        <w:rPr>
          <w:rStyle w:val="FontStyle34"/>
          <w:b w:val="0"/>
          <w:sz w:val="28"/>
          <w:szCs w:val="28"/>
        </w:rPr>
        <w:t>рнейского муниципального района, утвержденный решением Думы Тернейского муниципального района от 28 октября 2014 года № 128</w:t>
      </w:r>
      <w:r w:rsidR="00DA36ED" w:rsidRPr="00BE7FF3">
        <w:rPr>
          <w:rStyle w:val="FontStyle34"/>
          <w:b w:val="0"/>
          <w:sz w:val="28"/>
          <w:szCs w:val="28"/>
        </w:rPr>
        <w:t xml:space="preserve"> (в редакции решений от 23.06.2015 № 237, от 29.03.2016 № 343, </w:t>
      </w:r>
      <w:r w:rsidR="00DA36ED" w:rsidRPr="00BE7FF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36ED" w:rsidRPr="00BE7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36ED" w:rsidRPr="00BE7FF3">
        <w:rPr>
          <w:rFonts w:ascii="Times New Roman" w:hAnsi="Times New Roman" w:cs="Times New Roman"/>
          <w:sz w:val="28"/>
          <w:szCs w:val="28"/>
        </w:rPr>
        <w:t xml:space="preserve">26.07.2016 </w:t>
      </w:r>
      <w:hyperlink r:id="rId5" w:history="1">
        <w:r w:rsidR="00DA36ED" w:rsidRPr="00BE7FF3">
          <w:rPr>
            <w:rFonts w:ascii="Times New Roman" w:hAnsi="Times New Roman" w:cs="Times New Roman"/>
            <w:sz w:val="28"/>
            <w:szCs w:val="28"/>
          </w:rPr>
          <w:t>№ 384</w:t>
        </w:r>
      </w:hyperlink>
      <w:r w:rsidR="00281425" w:rsidRPr="00BE7FF3">
        <w:rPr>
          <w:rFonts w:ascii="Times New Roman" w:hAnsi="Times New Roman" w:cs="Times New Roman"/>
          <w:sz w:val="28"/>
          <w:szCs w:val="28"/>
        </w:rPr>
        <w:t xml:space="preserve">, </w:t>
      </w:r>
      <w:r w:rsidR="006708BB">
        <w:rPr>
          <w:rFonts w:ascii="Times New Roman" w:hAnsi="Times New Roman" w:cs="Times New Roman"/>
          <w:sz w:val="28"/>
          <w:szCs w:val="28"/>
        </w:rPr>
        <w:t xml:space="preserve">от </w:t>
      </w:r>
      <w:r w:rsidR="00281425" w:rsidRPr="00BE7FF3">
        <w:rPr>
          <w:rFonts w:ascii="Times New Roman" w:hAnsi="Times New Roman" w:cs="Times New Roman"/>
          <w:sz w:val="28"/>
          <w:szCs w:val="28"/>
        </w:rPr>
        <w:t>25.10.2018 № 9</w:t>
      </w:r>
      <w:r w:rsidR="006708BB">
        <w:rPr>
          <w:rFonts w:ascii="Times New Roman" w:hAnsi="Times New Roman" w:cs="Times New Roman"/>
          <w:sz w:val="28"/>
          <w:szCs w:val="28"/>
        </w:rPr>
        <w:t>, от 25.12.2018 № 28</w:t>
      </w:r>
      <w:r w:rsidR="00DA36ED" w:rsidRPr="00BE7FF3">
        <w:rPr>
          <w:rFonts w:ascii="Times New Roman" w:hAnsi="Times New Roman" w:cs="Times New Roman"/>
          <w:sz w:val="28"/>
          <w:szCs w:val="28"/>
        </w:rPr>
        <w:t>) (далее – Порядок) следующие изменения:</w:t>
      </w:r>
      <w:proofErr w:type="gramEnd"/>
    </w:p>
    <w:p w:rsidR="006708BB" w:rsidRPr="00767890" w:rsidRDefault="006708BB" w:rsidP="0067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42AF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абзаце первом пункта 3.5 раздела 3 Порядка слова «в размере 200 рублей» заменить словами «в размере 500 рублей».</w:t>
      </w:r>
    </w:p>
    <w:p w:rsidR="00872C64" w:rsidRDefault="006708BB" w:rsidP="006708BB">
      <w:pPr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</w:t>
      </w:r>
      <w:r w:rsidRPr="00767890">
        <w:rPr>
          <w:rFonts w:ascii="Times New Roman" w:hAnsi="Times New Roman"/>
          <w:sz w:val="28"/>
          <w:szCs w:val="28"/>
        </w:rPr>
        <w:t>вступает в силу</w:t>
      </w:r>
      <w:r w:rsidR="00872C64">
        <w:rPr>
          <w:rFonts w:ascii="Times New Roman" w:hAnsi="Times New Roman"/>
          <w:sz w:val="28"/>
          <w:szCs w:val="28"/>
        </w:rPr>
        <w:t xml:space="preserve"> с 01 января 2020 года.</w:t>
      </w:r>
    </w:p>
    <w:p w:rsidR="006708BB" w:rsidRPr="00767890" w:rsidRDefault="00872C64" w:rsidP="006708BB">
      <w:pPr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B2C41">
        <w:rPr>
          <w:rFonts w:ascii="Times New Roman" w:hAnsi="Times New Roman"/>
          <w:sz w:val="28"/>
          <w:szCs w:val="28"/>
        </w:rPr>
        <w:t>О</w:t>
      </w:r>
      <w:r w:rsidR="006708BB" w:rsidRPr="00767890">
        <w:rPr>
          <w:rFonts w:ascii="Times New Roman" w:hAnsi="Times New Roman"/>
          <w:sz w:val="28"/>
          <w:szCs w:val="28"/>
        </w:rPr>
        <w:t>публикова</w:t>
      </w:r>
      <w:r>
        <w:rPr>
          <w:rFonts w:ascii="Times New Roman" w:hAnsi="Times New Roman"/>
          <w:sz w:val="28"/>
          <w:szCs w:val="28"/>
        </w:rPr>
        <w:t>ть</w:t>
      </w:r>
      <w:r w:rsidR="006708BB" w:rsidRPr="00767890">
        <w:rPr>
          <w:rFonts w:ascii="Times New Roman" w:hAnsi="Times New Roman"/>
          <w:sz w:val="28"/>
          <w:szCs w:val="28"/>
        </w:rPr>
        <w:t xml:space="preserve"> </w:t>
      </w:r>
      <w:r w:rsidR="008B2C41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6708BB" w:rsidRPr="00767890">
        <w:rPr>
          <w:rFonts w:ascii="Times New Roman" w:hAnsi="Times New Roman"/>
          <w:sz w:val="28"/>
          <w:szCs w:val="28"/>
        </w:rPr>
        <w:t>в газете «Вестник Тернея».</w:t>
      </w:r>
    </w:p>
    <w:p w:rsidR="006708BB" w:rsidRPr="00767890" w:rsidRDefault="006708BB" w:rsidP="006708BB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708BB" w:rsidRPr="00767890" w:rsidRDefault="006708BB" w:rsidP="006708BB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708BB" w:rsidRPr="00767890" w:rsidRDefault="006708BB" w:rsidP="006708B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BE7FF3" w:rsidRPr="00BE7FF3" w:rsidRDefault="006708BB" w:rsidP="006708B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890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С.Н. Наумкин</w:t>
      </w:r>
    </w:p>
    <w:p w:rsidR="00281425" w:rsidRPr="00D661F5" w:rsidRDefault="00BE7FF3" w:rsidP="00D661F5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BE7FF3">
        <w:rPr>
          <w:rFonts w:ascii="Times New Roman" w:hAnsi="Times New Roman"/>
          <w:sz w:val="28"/>
          <w:szCs w:val="28"/>
        </w:rPr>
        <w:br w:type="page"/>
      </w:r>
    </w:p>
    <w:p w:rsidR="004E6EB7" w:rsidRPr="009219A9" w:rsidRDefault="004E6EB7" w:rsidP="004E6EB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219A9">
        <w:rPr>
          <w:rFonts w:ascii="Times New Roman" w:hAnsi="Times New Roman" w:cs="Times New Roman"/>
        </w:rPr>
        <w:lastRenderedPageBreak/>
        <w:t>Приложение</w:t>
      </w:r>
    </w:p>
    <w:p w:rsidR="004E6EB7" w:rsidRPr="009219A9" w:rsidRDefault="004E6EB7" w:rsidP="004E6EB7">
      <w:pPr>
        <w:pStyle w:val="ConsPlusNormal"/>
        <w:jc w:val="right"/>
        <w:rPr>
          <w:rFonts w:ascii="Times New Roman" w:hAnsi="Times New Roman" w:cs="Times New Roman"/>
        </w:rPr>
      </w:pPr>
      <w:r w:rsidRPr="009219A9">
        <w:rPr>
          <w:rFonts w:ascii="Times New Roman" w:hAnsi="Times New Roman" w:cs="Times New Roman"/>
        </w:rPr>
        <w:t>к решению</w:t>
      </w:r>
    </w:p>
    <w:p w:rsidR="004E6EB7" w:rsidRPr="009219A9" w:rsidRDefault="004E6EB7" w:rsidP="004E6EB7">
      <w:pPr>
        <w:pStyle w:val="ConsPlusNormal"/>
        <w:jc w:val="right"/>
        <w:rPr>
          <w:rFonts w:ascii="Times New Roman" w:hAnsi="Times New Roman" w:cs="Times New Roman"/>
        </w:rPr>
      </w:pPr>
      <w:r w:rsidRPr="009219A9">
        <w:rPr>
          <w:rFonts w:ascii="Times New Roman" w:hAnsi="Times New Roman" w:cs="Times New Roman"/>
        </w:rPr>
        <w:t>Думы</w:t>
      </w:r>
    </w:p>
    <w:p w:rsidR="004E6EB7" w:rsidRPr="009219A9" w:rsidRDefault="004E6EB7" w:rsidP="004E6EB7">
      <w:pPr>
        <w:pStyle w:val="ConsPlusNormal"/>
        <w:jc w:val="right"/>
        <w:rPr>
          <w:rFonts w:ascii="Times New Roman" w:hAnsi="Times New Roman" w:cs="Times New Roman"/>
        </w:rPr>
      </w:pPr>
      <w:r w:rsidRPr="009219A9">
        <w:rPr>
          <w:rFonts w:ascii="Times New Roman" w:hAnsi="Times New Roman" w:cs="Times New Roman"/>
        </w:rPr>
        <w:t xml:space="preserve">от 28.10.2014 </w:t>
      </w:r>
      <w:bookmarkStart w:id="0" w:name="Par33"/>
      <w:bookmarkEnd w:id="0"/>
      <w:r w:rsidRPr="009219A9">
        <w:rPr>
          <w:rFonts w:ascii="Times New Roman" w:hAnsi="Times New Roman" w:cs="Times New Roman"/>
        </w:rPr>
        <w:t>№ 128</w:t>
      </w:r>
    </w:p>
    <w:p w:rsidR="004E6EB7" w:rsidRPr="009219A9" w:rsidRDefault="004E6EB7" w:rsidP="004E6E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6EB7" w:rsidRPr="009219A9" w:rsidRDefault="004E6EB7" w:rsidP="004E6E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19A9">
        <w:rPr>
          <w:rFonts w:ascii="Times New Roman" w:hAnsi="Times New Roman" w:cs="Times New Roman"/>
          <w:b/>
          <w:bCs/>
          <w:sz w:val="24"/>
          <w:szCs w:val="24"/>
        </w:rPr>
        <w:t>ПОРЯДОК И УСЛОВИЯ</w:t>
      </w:r>
    </w:p>
    <w:p w:rsidR="004E6EB7" w:rsidRPr="009219A9" w:rsidRDefault="004E6EB7" w:rsidP="004E6E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19A9">
        <w:rPr>
          <w:rFonts w:ascii="Times New Roman" w:hAnsi="Times New Roman" w:cs="Times New Roman"/>
          <w:b/>
          <w:bCs/>
          <w:sz w:val="24"/>
          <w:szCs w:val="24"/>
        </w:rPr>
        <w:t xml:space="preserve">ВОЗМЕЩЕНИЯ РАСХОДОВ, СВЯЗАННЫХ СО </w:t>
      </w:r>
      <w:proofErr w:type="gramStart"/>
      <w:r w:rsidRPr="009219A9">
        <w:rPr>
          <w:rFonts w:ascii="Times New Roman" w:hAnsi="Times New Roman" w:cs="Times New Roman"/>
          <w:b/>
          <w:bCs/>
          <w:sz w:val="24"/>
          <w:szCs w:val="24"/>
        </w:rPr>
        <w:t>СЛУЖЕБНЫМИ</w:t>
      </w:r>
      <w:proofErr w:type="gramEnd"/>
    </w:p>
    <w:p w:rsidR="004E6EB7" w:rsidRPr="009219A9" w:rsidRDefault="004E6EB7" w:rsidP="004E6E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19A9">
        <w:rPr>
          <w:rFonts w:ascii="Times New Roman" w:hAnsi="Times New Roman" w:cs="Times New Roman"/>
          <w:b/>
          <w:bCs/>
          <w:sz w:val="24"/>
          <w:szCs w:val="24"/>
        </w:rPr>
        <w:t xml:space="preserve">КОМАНДИРОВКАМИ ЛИЦА, ЗАМЕЩАЮЩЕГО МУНИЦИПАЛЬНУЮ ДОЛЖНОСТЬ В ОРГАНАХ МЕСТНОГО САМОУПРАВЛЕНИЯ </w:t>
      </w:r>
    </w:p>
    <w:p w:rsidR="004E6EB7" w:rsidRPr="009219A9" w:rsidRDefault="00B023B0" w:rsidP="004E6E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ТЕРНЕЙСКОГО </w:t>
      </w:r>
      <w:r w:rsidR="004E6EB7" w:rsidRPr="009219A9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</w:p>
    <w:p w:rsidR="004E6EB7" w:rsidRPr="00E7411F" w:rsidRDefault="004E6EB7" w:rsidP="004E6EB7">
      <w:pPr>
        <w:pStyle w:val="ConsPlusNormal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7411F">
        <w:rPr>
          <w:rFonts w:ascii="Times New Roman" w:hAnsi="Times New Roman" w:cs="Times New Roman"/>
          <w:b/>
          <w:i/>
          <w:sz w:val="22"/>
          <w:szCs w:val="22"/>
        </w:rPr>
        <w:t>(в редакции от 23.06.2015 № 237, 29.03.2016 № 343, от 26.07.2016 № 384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, от </w:t>
      </w:r>
      <w:r w:rsidR="003D3E7A">
        <w:rPr>
          <w:rFonts w:ascii="Times New Roman" w:hAnsi="Times New Roman" w:cs="Times New Roman"/>
          <w:b/>
          <w:i/>
          <w:sz w:val="22"/>
          <w:szCs w:val="22"/>
        </w:rPr>
        <w:t>25.09.2018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№ </w:t>
      </w:r>
      <w:r w:rsidR="003D3E7A">
        <w:rPr>
          <w:rFonts w:ascii="Times New Roman" w:hAnsi="Times New Roman" w:cs="Times New Roman"/>
          <w:b/>
          <w:i/>
          <w:sz w:val="22"/>
          <w:szCs w:val="22"/>
        </w:rPr>
        <w:t>9</w:t>
      </w:r>
      <w:r w:rsidR="00281425">
        <w:rPr>
          <w:rFonts w:ascii="Times New Roman" w:hAnsi="Times New Roman" w:cs="Times New Roman"/>
          <w:b/>
          <w:i/>
          <w:sz w:val="22"/>
          <w:szCs w:val="22"/>
        </w:rPr>
        <w:t xml:space="preserve">, </w:t>
      </w:r>
      <w:r w:rsidR="00654AF3">
        <w:rPr>
          <w:rFonts w:ascii="Times New Roman" w:hAnsi="Times New Roman" w:cs="Times New Roman"/>
          <w:b/>
          <w:i/>
          <w:sz w:val="22"/>
          <w:szCs w:val="22"/>
        </w:rPr>
        <w:t xml:space="preserve">от 25.12.2018 № 25, </w:t>
      </w:r>
      <w:r w:rsidR="00654AF3" w:rsidRPr="006724D4">
        <w:rPr>
          <w:rFonts w:ascii="Times New Roman" w:hAnsi="Times New Roman" w:cs="Times New Roman"/>
          <w:b/>
          <w:i/>
          <w:sz w:val="22"/>
          <w:szCs w:val="22"/>
        </w:rPr>
        <w:t xml:space="preserve">от </w:t>
      </w:r>
      <w:r w:rsidR="006724D4" w:rsidRPr="006724D4">
        <w:rPr>
          <w:rFonts w:ascii="Times New Roman" w:hAnsi="Times New Roman" w:cs="Times New Roman"/>
          <w:b/>
          <w:i/>
          <w:sz w:val="22"/>
          <w:szCs w:val="22"/>
        </w:rPr>
        <w:t>26.11.2019</w:t>
      </w:r>
      <w:r w:rsidR="00654AF3" w:rsidRPr="006724D4">
        <w:rPr>
          <w:rFonts w:ascii="Times New Roman" w:hAnsi="Times New Roman" w:cs="Times New Roman"/>
          <w:b/>
          <w:i/>
          <w:sz w:val="22"/>
          <w:szCs w:val="22"/>
        </w:rPr>
        <w:t xml:space="preserve"> № </w:t>
      </w:r>
      <w:r w:rsidR="006724D4" w:rsidRPr="006724D4">
        <w:rPr>
          <w:rFonts w:ascii="Times New Roman" w:hAnsi="Times New Roman" w:cs="Times New Roman"/>
          <w:b/>
          <w:i/>
          <w:sz w:val="22"/>
          <w:szCs w:val="22"/>
        </w:rPr>
        <w:t>112</w:t>
      </w:r>
      <w:r w:rsidRPr="006724D4">
        <w:rPr>
          <w:rFonts w:ascii="Times New Roman" w:hAnsi="Times New Roman" w:cs="Times New Roman"/>
          <w:b/>
          <w:i/>
          <w:sz w:val="22"/>
          <w:szCs w:val="22"/>
        </w:rPr>
        <w:t>)</w:t>
      </w:r>
    </w:p>
    <w:p w:rsidR="004E6EB7" w:rsidRPr="00B4758D" w:rsidRDefault="004E6EB7" w:rsidP="00B475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</w:p>
    <w:p w:rsidR="004E6EB7" w:rsidRPr="00B4758D" w:rsidRDefault="004E6EB7" w:rsidP="00B475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1.1 Настоящий Порядок и условия возмещения расходов, связанных со служебными командировками лица, замещающего муниципальную должность в органах местного самоуправления Тернейского муниципального района, распространяются на депутатов, членов выборного органа местного самоуправления, выборное должностное лицо местного самоуправления (далее - лицо, замещающее муниципальную должность).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5CEA">
        <w:rPr>
          <w:rStyle w:val="FontStyle34"/>
          <w:b w:val="0"/>
          <w:sz w:val="24"/>
          <w:szCs w:val="24"/>
        </w:rPr>
        <w:t xml:space="preserve">1.2. </w:t>
      </w:r>
      <w:r w:rsidRPr="00DE5CEA">
        <w:rPr>
          <w:rFonts w:ascii="Times New Roman" w:eastAsiaTheme="minorHAnsi" w:hAnsi="Times New Roman" w:cs="Times New Roman"/>
          <w:sz w:val="24"/>
          <w:szCs w:val="24"/>
        </w:rPr>
        <w:t xml:space="preserve">Служебной командировкой признается поездка командированного лица в другую местность на определенный срок для выполнения служебного </w:t>
      </w:r>
      <w:r w:rsidR="00117132">
        <w:rPr>
          <w:rFonts w:ascii="Times New Roman" w:eastAsiaTheme="minorHAnsi" w:hAnsi="Times New Roman" w:cs="Times New Roman"/>
          <w:sz w:val="24"/>
          <w:szCs w:val="24"/>
        </w:rPr>
        <w:t>поручения</w:t>
      </w:r>
      <w:r w:rsidRPr="00DE5CEA">
        <w:rPr>
          <w:rFonts w:ascii="Times New Roman" w:eastAsiaTheme="minorHAnsi" w:hAnsi="Times New Roman" w:cs="Times New Roman"/>
          <w:sz w:val="24"/>
          <w:szCs w:val="24"/>
        </w:rPr>
        <w:t xml:space="preserve"> вне места работы.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 xml:space="preserve">(в редакции от 23.06.2015 № 237, от 29.03.2016 № 343, от </w:t>
      </w:r>
      <w:r w:rsidR="00DE5CEA">
        <w:rPr>
          <w:rFonts w:ascii="Times New Roman" w:hAnsi="Times New Roman" w:cs="Times New Roman"/>
          <w:sz w:val="24"/>
          <w:szCs w:val="24"/>
        </w:rPr>
        <w:t xml:space="preserve">25.09.2018 № </w:t>
      </w:r>
      <w:r w:rsidR="00017DCA">
        <w:rPr>
          <w:rFonts w:ascii="Times New Roman" w:hAnsi="Times New Roman" w:cs="Times New Roman"/>
          <w:sz w:val="24"/>
          <w:szCs w:val="24"/>
        </w:rPr>
        <w:t>9</w:t>
      </w:r>
      <w:r w:rsidRPr="00B4758D">
        <w:rPr>
          <w:rFonts w:ascii="Times New Roman" w:hAnsi="Times New Roman" w:cs="Times New Roman"/>
          <w:sz w:val="24"/>
          <w:szCs w:val="24"/>
        </w:rPr>
        <w:t>)</w:t>
      </w:r>
    </w:p>
    <w:p w:rsidR="004E6EB7" w:rsidRPr="00B4758D" w:rsidRDefault="004E6EB7" w:rsidP="00B475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</w:p>
    <w:p w:rsidR="004E6EB7" w:rsidRPr="00B4758D" w:rsidRDefault="004E6EB7" w:rsidP="00B475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2. Порядок командирования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2.1 Решение о направлении в служебные командировки принимается в отношении: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а) главы Тернейского муниципального района - им самостоятельно;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б) председателя Думы Тернейского муниципального района - им самостоятельно;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в) депутата - председателем Думы Тернейского муниципального района или лицом, его замещающим.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2.2 Срок командировки определяется лицом, принявшим решение о направлении в служебную командировку с учетом объема, сложности и других особенностей служебного поручения.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Днем выезда в командировку считается дата отправления поезда, самолета, автобуса или  другого транспортного средства от места постоянного жительства командированного, а днем приезда из командировк</w:t>
      </w:r>
      <w:proofErr w:type="gramStart"/>
      <w:r w:rsidRPr="00641F12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641F12">
        <w:rPr>
          <w:rFonts w:ascii="Times New Roman" w:hAnsi="Times New Roman" w:cs="Times New Roman"/>
          <w:sz w:val="24"/>
          <w:szCs w:val="24"/>
        </w:rPr>
        <w:t xml:space="preserve"> дата прибытия указанного транспортного средства в место постоянного жительства. При отправлении транспортного средства до 24 часов включительно днем отъезда в командировку считаются текущие сутки, а с 00 часо</w:t>
      </w:r>
      <w:proofErr w:type="gramStart"/>
      <w:r w:rsidRPr="00641F12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641F12">
        <w:rPr>
          <w:rFonts w:ascii="Times New Roman" w:hAnsi="Times New Roman" w:cs="Times New Roman"/>
          <w:sz w:val="24"/>
          <w:szCs w:val="24"/>
        </w:rPr>
        <w:t xml:space="preserve"> последующие сутки. Если станция, пристань, аэропорт находятся за чертой населенного пункта, учитывается время, необходимое для проезда до станции, пристани, аэропорта. Аналогично определяется день приезда </w:t>
      </w:r>
      <w:proofErr w:type="gramStart"/>
      <w:r w:rsidRPr="00641F12">
        <w:rPr>
          <w:rFonts w:ascii="Times New Roman" w:hAnsi="Times New Roman" w:cs="Times New Roman"/>
          <w:sz w:val="24"/>
          <w:szCs w:val="24"/>
        </w:rPr>
        <w:t>в место постоянного жительства</w:t>
      </w:r>
      <w:proofErr w:type="gramEnd"/>
      <w:r w:rsidRPr="00641F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1F12" w:rsidRDefault="00641F12" w:rsidP="00641F12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41F12">
        <w:rPr>
          <w:rFonts w:ascii="Times New Roman" w:hAnsi="Times New Roman"/>
          <w:sz w:val="24"/>
          <w:szCs w:val="24"/>
        </w:rPr>
        <w:t xml:space="preserve">2.3 </w:t>
      </w:r>
      <w:r w:rsidRPr="00641F12">
        <w:rPr>
          <w:rFonts w:ascii="Times New Roman" w:eastAsiaTheme="minorHAnsi" w:hAnsi="Times New Roman"/>
          <w:sz w:val="24"/>
          <w:szCs w:val="24"/>
        </w:rPr>
        <w:t xml:space="preserve">Фактический срок пребывания </w:t>
      </w:r>
      <w:proofErr w:type="gramStart"/>
      <w:r w:rsidRPr="00641F12">
        <w:rPr>
          <w:rFonts w:ascii="Times New Roman" w:eastAsiaTheme="minorHAnsi" w:hAnsi="Times New Roman"/>
          <w:sz w:val="24"/>
          <w:szCs w:val="24"/>
        </w:rPr>
        <w:t>лиц, замещающих муниципальные должности в командировке определяется</w:t>
      </w:r>
      <w:proofErr w:type="gramEnd"/>
      <w:r w:rsidRPr="00641F12">
        <w:rPr>
          <w:rFonts w:ascii="Times New Roman" w:eastAsiaTheme="minorHAnsi" w:hAnsi="Times New Roman"/>
          <w:sz w:val="24"/>
          <w:szCs w:val="24"/>
        </w:rPr>
        <w:t xml:space="preserve"> по проездным документам, представляемым по возвращении из командировки.</w:t>
      </w:r>
    </w:p>
    <w:p w:rsidR="00641F12" w:rsidRDefault="00641F12" w:rsidP="00641F12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641F12">
        <w:rPr>
          <w:rFonts w:ascii="Times New Roman" w:eastAsiaTheme="minorHAnsi" w:hAnsi="Times New Roman"/>
          <w:sz w:val="24"/>
          <w:szCs w:val="24"/>
        </w:rPr>
        <w:t>В случае проезда лиц, замещающих муниципальные должности к месту командирования и (или) обратно к месту работы на служебном транспорте, на транспорте, находящемся в собственности лиц, замещающих муниципальные должности, или в собственности третьих лиц (по доверенности), фактический срок пребывания в месте командирования указывается в служебной записке, которая представляется лицами, замещающими муниципальные должности, по возвращении из командировки с приложением документов, подтверждающих использование</w:t>
      </w:r>
      <w:proofErr w:type="gramEnd"/>
      <w:r w:rsidRPr="00641F12">
        <w:rPr>
          <w:rFonts w:ascii="Times New Roman" w:eastAsiaTheme="minorHAnsi" w:hAnsi="Times New Roman"/>
          <w:sz w:val="24"/>
          <w:szCs w:val="24"/>
        </w:rPr>
        <w:t xml:space="preserve"> указанного транспорта для проезда к месту командирования и обратно (путевой лист, маршрутный </w:t>
      </w:r>
      <w:r w:rsidRPr="00641F12">
        <w:rPr>
          <w:rFonts w:ascii="Times New Roman" w:eastAsiaTheme="minorHAnsi" w:hAnsi="Times New Roman"/>
          <w:sz w:val="24"/>
          <w:szCs w:val="24"/>
        </w:rPr>
        <w:lastRenderedPageBreak/>
        <w:t>лист, счета, квитанции, кассовые чеки и иные документы, подтверждающие маршрут следования транспорта).</w:t>
      </w:r>
    </w:p>
    <w:p w:rsidR="00641F12" w:rsidRDefault="00641F12" w:rsidP="00641F12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41F12">
        <w:rPr>
          <w:rFonts w:ascii="Times New Roman" w:eastAsiaTheme="minorHAnsi" w:hAnsi="Times New Roman"/>
          <w:sz w:val="24"/>
          <w:szCs w:val="24"/>
        </w:rPr>
        <w:t xml:space="preserve"> В случае отсутствия проездных документов фактический срок пребывания лица, замещающего муниципальную должность в командировке, подтверждается документами по найму жилого помещения в месте командирования. 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</w:t>
      </w:r>
      <w:r w:rsidRPr="00641F12">
        <w:rPr>
          <w:rFonts w:ascii="Times New Roman" w:hAnsi="Times New Roman"/>
          <w:sz w:val="24"/>
          <w:szCs w:val="24"/>
        </w:rPr>
        <w:t xml:space="preserve">содержащим сведения, предусмотренные </w:t>
      </w:r>
      <w:hyperlink r:id="rId6" w:history="1">
        <w:r w:rsidRPr="00641F12">
          <w:rPr>
            <w:rFonts w:ascii="Times New Roman" w:hAnsi="Times New Roman"/>
            <w:sz w:val="24"/>
            <w:szCs w:val="24"/>
          </w:rPr>
          <w:t>Правилами</w:t>
        </w:r>
      </w:hyperlink>
      <w:r w:rsidRPr="00641F12">
        <w:rPr>
          <w:rFonts w:ascii="Times New Roman" w:hAnsi="Times New Roman"/>
          <w:sz w:val="24"/>
          <w:szCs w:val="24"/>
        </w:rPr>
        <w:t xml:space="preserve"> предоставления гостиничных услуг в Российской Федерации, утвержденными постановлением Правительства Российской Федерации от </w:t>
      </w:r>
      <w:r w:rsidRPr="00641F12">
        <w:rPr>
          <w:rStyle w:val="FontStyle34"/>
          <w:b w:val="0"/>
          <w:sz w:val="24"/>
          <w:szCs w:val="24"/>
        </w:rPr>
        <w:t xml:space="preserve">09.10.2015 № 1085 </w:t>
      </w:r>
      <w:r w:rsidRPr="00641F12">
        <w:rPr>
          <w:rFonts w:ascii="Times New Roman" w:hAnsi="Times New Roman"/>
          <w:sz w:val="24"/>
          <w:szCs w:val="24"/>
        </w:rPr>
        <w:t>«Об утверждении Правил предоставления гостиничных услуг в Российской Федерации»</w:t>
      </w:r>
      <w:r w:rsidRPr="00641F12">
        <w:rPr>
          <w:rFonts w:ascii="Times New Roman" w:eastAsiaTheme="minorHAnsi" w:hAnsi="Times New Roman"/>
          <w:sz w:val="24"/>
          <w:szCs w:val="24"/>
        </w:rPr>
        <w:t>.</w:t>
      </w:r>
    </w:p>
    <w:p w:rsidR="004E6EB7" w:rsidRPr="00641F12" w:rsidRDefault="00641F12" w:rsidP="00641F12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641F12">
        <w:rPr>
          <w:rFonts w:ascii="Times New Roman" w:eastAsiaTheme="minorHAnsi" w:hAnsi="Times New Roman"/>
          <w:sz w:val="24"/>
          <w:szCs w:val="24"/>
        </w:rPr>
        <w:t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лиц</w:t>
      </w:r>
      <w:r w:rsidR="007D4CFA">
        <w:rPr>
          <w:rFonts w:ascii="Times New Roman" w:eastAsiaTheme="minorHAnsi" w:hAnsi="Times New Roman"/>
          <w:sz w:val="24"/>
          <w:szCs w:val="24"/>
        </w:rPr>
        <w:t>ом</w:t>
      </w:r>
      <w:r w:rsidRPr="00641F12">
        <w:rPr>
          <w:rFonts w:ascii="Times New Roman" w:eastAsiaTheme="minorHAnsi" w:hAnsi="Times New Roman"/>
          <w:sz w:val="24"/>
          <w:szCs w:val="24"/>
        </w:rPr>
        <w:t>, замещающего муниципальную должность</w:t>
      </w:r>
      <w:r w:rsidR="007D4CFA">
        <w:rPr>
          <w:rFonts w:ascii="Times New Roman" w:eastAsiaTheme="minorHAnsi" w:hAnsi="Times New Roman"/>
          <w:sz w:val="24"/>
          <w:szCs w:val="24"/>
        </w:rPr>
        <w:t xml:space="preserve"> </w:t>
      </w:r>
      <w:r w:rsidRPr="00641F12">
        <w:rPr>
          <w:rFonts w:ascii="Times New Roman" w:eastAsiaTheme="minorHAnsi" w:hAnsi="Times New Roman"/>
          <w:sz w:val="24"/>
          <w:szCs w:val="24"/>
        </w:rPr>
        <w:t>представляются служебная записка и (или) иной документ о фактическом сроке пребывания в командировке, содержащий подтверждение принимающей стороны (организации либо должностного лица) о сроке прибытия (убытия</w:t>
      </w:r>
      <w:proofErr w:type="gramEnd"/>
      <w:r w:rsidRPr="00641F12">
        <w:rPr>
          <w:rFonts w:ascii="Times New Roman" w:eastAsiaTheme="minorHAnsi" w:hAnsi="Times New Roman"/>
          <w:sz w:val="24"/>
          <w:szCs w:val="24"/>
        </w:rPr>
        <w:t>) лица, замещающего муниципальную должность к месту командирования (из места командировки).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(в редакции от 23.06.2015 № 237, от 29.03.2016 № 343)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2.4 утратил силу решение Думы от 23.06.2015 № 237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2.5 утратил силу решение Думы от 23.06.2015 № 237.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2.6 утратил силу решение Думы от 23.06.2015 № 237.</w:t>
      </w:r>
    </w:p>
    <w:p w:rsidR="004E6EB7" w:rsidRPr="00641F12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2.7 утратил силу решение Думы от 23.06.2015 № 237.</w:t>
      </w:r>
    </w:p>
    <w:p w:rsidR="004E6EB7" w:rsidRPr="00D661F5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F12">
        <w:rPr>
          <w:rFonts w:ascii="Times New Roman" w:hAnsi="Times New Roman" w:cs="Times New Roman"/>
          <w:sz w:val="24"/>
          <w:szCs w:val="24"/>
        </w:rPr>
        <w:t>2</w:t>
      </w:r>
      <w:r w:rsidRPr="00D661F5">
        <w:rPr>
          <w:rFonts w:ascii="Times New Roman" w:hAnsi="Times New Roman" w:cs="Times New Roman"/>
          <w:sz w:val="24"/>
          <w:szCs w:val="24"/>
        </w:rPr>
        <w:t>.8  утратил силу решение Думы от 23.06.2015 № 237.</w:t>
      </w:r>
    </w:p>
    <w:p w:rsidR="004E6EB7" w:rsidRDefault="004E6EB7" w:rsidP="00D661F5">
      <w:pPr>
        <w:pStyle w:val="ConsPlusNormal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D661F5">
        <w:rPr>
          <w:rFonts w:ascii="Times New Roman" w:hAnsi="Times New Roman" w:cs="Times New Roman"/>
          <w:sz w:val="24"/>
          <w:szCs w:val="24"/>
        </w:rPr>
        <w:t xml:space="preserve">2.9 </w:t>
      </w:r>
      <w:proofErr w:type="gramStart"/>
      <w:r w:rsidR="00D661F5" w:rsidRPr="00D661F5">
        <w:rPr>
          <w:rFonts w:ascii="Times New Roman" w:eastAsiaTheme="minorHAnsi" w:hAnsi="Times New Roman"/>
          <w:bCs/>
          <w:sz w:val="24"/>
          <w:szCs w:val="24"/>
        </w:rPr>
        <w:t>Лицо, замещающее муниципальную должность по возвращении из командировки обязано</w:t>
      </w:r>
      <w:proofErr w:type="gramEnd"/>
      <w:r w:rsidR="00D661F5" w:rsidRPr="00D661F5">
        <w:rPr>
          <w:rFonts w:ascii="Times New Roman" w:eastAsiaTheme="minorHAnsi" w:hAnsi="Times New Roman"/>
          <w:bCs/>
          <w:sz w:val="24"/>
          <w:szCs w:val="24"/>
        </w:rPr>
        <w:t xml:space="preserve"> представить в течение 3 рабочих дней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4E6EB7" w:rsidRPr="00D661F5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F5">
        <w:rPr>
          <w:rFonts w:ascii="Times New Roman" w:hAnsi="Times New Roman" w:cs="Times New Roman"/>
          <w:sz w:val="24"/>
          <w:szCs w:val="24"/>
        </w:rPr>
        <w:t>2.10  Неизрасходованные остатки авансовых сумм возвращаются командированным лицом в бухгалтерию в течение трех дней после прибытия из командировки.</w:t>
      </w:r>
    </w:p>
    <w:p w:rsidR="004E6EB7" w:rsidRPr="00B4758D" w:rsidRDefault="004E6EB7" w:rsidP="00B475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6EB7" w:rsidRPr="00B4758D" w:rsidRDefault="004E6EB7" w:rsidP="00B475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3. Условия возмещения расходов,</w:t>
      </w:r>
    </w:p>
    <w:p w:rsidR="004E6EB7" w:rsidRPr="00B4758D" w:rsidRDefault="004E6EB7" w:rsidP="00B475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4758D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B4758D">
        <w:rPr>
          <w:rFonts w:ascii="Times New Roman" w:hAnsi="Times New Roman" w:cs="Times New Roman"/>
          <w:sz w:val="24"/>
          <w:szCs w:val="24"/>
        </w:rPr>
        <w:t xml:space="preserve"> со служебными командировками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Pr="00B4758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4758D">
        <w:rPr>
          <w:rFonts w:ascii="Times New Roman" w:hAnsi="Times New Roman" w:cs="Times New Roman"/>
          <w:sz w:val="24"/>
          <w:szCs w:val="24"/>
        </w:rPr>
        <w:t>ри направлении лица, замещающего муниципальную должность, в служебную командировку им возмещаются:</w:t>
      </w:r>
    </w:p>
    <w:p w:rsidR="004E6EB7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 xml:space="preserve">а) расходы по проезду к месту командирования и обратно - к </w:t>
      </w:r>
      <w:r w:rsidR="00D661F5">
        <w:rPr>
          <w:rFonts w:ascii="Times New Roman" w:hAnsi="Times New Roman" w:cs="Times New Roman"/>
          <w:sz w:val="24"/>
          <w:szCs w:val="24"/>
        </w:rPr>
        <w:t xml:space="preserve">месту постоянного </w:t>
      </w:r>
      <w:r w:rsidRPr="00B4758D">
        <w:rPr>
          <w:rFonts w:ascii="Times New Roman" w:hAnsi="Times New Roman" w:cs="Times New Roman"/>
          <w:sz w:val="24"/>
          <w:szCs w:val="24"/>
        </w:rPr>
        <w:t xml:space="preserve"> жительства, избирательному округу;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б) расходы по проезду из одного населенного пункта в другой, если лицо командировано в несколько организаций, расположенных в разных населенных пунктах;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в) расходы по найму жилого помещения;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г) дополнительные расходы, связанные с проживанием вне постоянного места жительства (суточные);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758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4758D">
        <w:rPr>
          <w:rFonts w:ascii="Times New Roman" w:hAnsi="Times New Roman" w:cs="Times New Roman"/>
          <w:sz w:val="24"/>
          <w:szCs w:val="24"/>
        </w:rPr>
        <w:t>) иные расходы, связанные со служебной командировкой (при условии, что они произведены в соответствии с законодательством Российской Федерации).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3.2 Лицу, замещающему муниципальную должность,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lastRenderedPageBreak/>
        <w:t>3.3 Расходы по проезду к месту командирования и обратно, по проезду из одного населенного пункта в другой, по найму жилого помещения, иные расходы, связанные со служебной командировкой, возмещаются по фактическим затратам, подтвержденным соответствующими документами.</w:t>
      </w:r>
    </w:p>
    <w:p w:rsidR="004E6EB7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758D">
        <w:rPr>
          <w:rFonts w:ascii="Times New Roman" w:hAnsi="Times New Roman"/>
          <w:sz w:val="24"/>
          <w:szCs w:val="24"/>
        </w:rPr>
        <w:t xml:space="preserve">Расходы по проезду к месту командирования и обратно к </w:t>
      </w:r>
      <w:r w:rsidR="00D661F5">
        <w:rPr>
          <w:rFonts w:ascii="Times New Roman" w:hAnsi="Times New Roman"/>
          <w:sz w:val="24"/>
          <w:szCs w:val="24"/>
        </w:rPr>
        <w:t xml:space="preserve">месту </w:t>
      </w:r>
      <w:r w:rsidRPr="00B4758D">
        <w:rPr>
          <w:rFonts w:ascii="Times New Roman" w:hAnsi="Times New Roman"/>
          <w:sz w:val="24"/>
          <w:szCs w:val="24"/>
        </w:rPr>
        <w:t>постоянно</w:t>
      </w:r>
      <w:r w:rsidR="00D661F5">
        <w:rPr>
          <w:rFonts w:ascii="Times New Roman" w:hAnsi="Times New Roman"/>
          <w:sz w:val="24"/>
          <w:szCs w:val="24"/>
        </w:rPr>
        <w:t>го</w:t>
      </w:r>
      <w:r w:rsidRPr="00B4758D">
        <w:rPr>
          <w:rFonts w:ascii="Times New Roman" w:hAnsi="Times New Roman"/>
          <w:sz w:val="24"/>
          <w:szCs w:val="24"/>
        </w:rPr>
        <w:t xml:space="preserve"> жительства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лицо, замещающее муниципальную должность командировано в несколько государственных органов (организаций), расположенных в разных населенных пунктах, воздушным, железнодорожным, водным и автомобильным транспортом возмещаются по фактическим затратам</w:t>
      </w:r>
      <w:proofErr w:type="gramEnd"/>
      <w:r w:rsidRPr="00B4758D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B4758D">
        <w:rPr>
          <w:rFonts w:ascii="Times New Roman" w:hAnsi="Times New Roman"/>
          <w:sz w:val="24"/>
          <w:szCs w:val="24"/>
        </w:rPr>
        <w:t>подтвержденным соответствующими документами, по следующим нормам:</w:t>
      </w:r>
      <w:proofErr w:type="gramEnd"/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- воздушным транспортом - по тарифу экономического класса;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- морским и речным транспортом - по тарифам, устанавливаемым перевозчикам, но не выше стоимости проезда в четырехместной каюте с комплексным обслуживанием пассажиров;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- железнодорожным транспортом - в вагоне повышенной комфортности, отнесенном к вагонам экономического класса, с четырехместными купе категории "К" или в вагоне категории "С" с местами для сидения.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При отсутствии проездных документов оплата не производится.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Командированному лицу, замещающему муниципальную должность, оплачиваются расходы по проезду до станции, пристани, аэропорта при наличии документов (билетов), подтверждающих эти расходы.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758D">
        <w:rPr>
          <w:rFonts w:ascii="Times New Roman" w:hAnsi="Times New Roman"/>
          <w:sz w:val="24"/>
          <w:szCs w:val="24"/>
        </w:rPr>
        <w:t>При использовании воздушного транспорта для проезда командированного лица к месту командирования и (или) обратно - к постоянному месту работы - проездные документы (билеты)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когда указанные авиакомпании не осуществляют пассажирские перевозки к месту командирования либо когда оформление (приобретение) проездных документов (билетов) на рейсы этих авиакомпаний</w:t>
      </w:r>
      <w:proofErr w:type="gramEnd"/>
      <w:r w:rsidRPr="00B4758D">
        <w:rPr>
          <w:rFonts w:ascii="Times New Roman" w:hAnsi="Times New Roman"/>
          <w:sz w:val="24"/>
          <w:szCs w:val="24"/>
        </w:rPr>
        <w:t xml:space="preserve"> невозможно ввиду их отсутствия на весь срок служебной командировки.</w:t>
      </w:r>
    </w:p>
    <w:p w:rsidR="004E6EB7" w:rsidRPr="00A5584C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(</w:t>
      </w:r>
      <w:r w:rsidRPr="00A5584C">
        <w:rPr>
          <w:rFonts w:ascii="Times New Roman" w:hAnsi="Times New Roman"/>
          <w:sz w:val="24"/>
          <w:szCs w:val="24"/>
        </w:rPr>
        <w:t>абзац восьмой введен решением от 29.03.2016 № 343)</w:t>
      </w:r>
    </w:p>
    <w:p w:rsidR="004E6EB7" w:rsidRPr="00A5584C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A5584C">
        <w:rPr>
          <w:rFonts w:ascii="Times New Roman" w:hAnsi="Times New Roman"/>
          <w:sz w:val="24"/>
          <w:szCs w:val="24"/>
        </w:rPr>
        <w:t>3.4 Расходы по бронированию и найму жилого помещения возмещаются командированным лицам, замещающим муниципальные должности (кроме тех случаев, когда им предоставляется бесплатное жилое помещение) по фактическим затратам, подтвержденным соответствующими документами, но не более:</w:t>
      </w:r>
    </w:p>
    <w:p w:rsidR="004E6EB7" w:rsidRPr="00A5584C" w:rsidRDefault="004E6EB7" w:rsidP="00A5584C">
      <w:pPr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A5584C">
        <w:rPr>
          <w:rFonts w:ascii="Times New Roman" w:hAnsi="Times New Roman"/>
          <w:sz w:val="24"/>
          <w:szCs w:val="24"/>
        </w:rPr>
        <w:t xml:space="preserve">а) при служебных командировках на территории Российской Федерации </w:t>
      </w:r>
      <w:r w:rsidR="00A5584C" w:rsidRPr="00DE5CEA">
        <w:rPr>
          <w:rFonts w:ascii="Times New Roman" w:eastAsiaTheme="minorHAnsi" w:hAnsi="Times New Roman"/>
          <w:bCs/>
          <w:sz w:val="24"/>
          <w:szCs w:val="24"/>
        </w:rPr>
        <w:t>в иной субъект Российской Федерации</w:t>
      </w:r>
      <w:r w:rsidRPr="00A5584C">
        <w:rPr>
          <w:rFonts w:ascii="Times New Roman" w:hAnsi="Times New Roman"/>
          <w:sz w:val="24"/>
          <w:szCs w:val="24"/>
        </w:rPr>
        <w:t xml:space="preserve"> – </w:t>
      </w:r>
      <w:r w:rsidR="00542AF5" w:rsidRPr="00542AF5">
        <w:rPr>
          <w:rFonts w:ascii="Times New Roman" w:hAnsi="Times New Roman"/>
          <w:sz w:val="24"/>
          <w:szCs w:val="24"/>
        </w:rPr>
        <w:t>7</w:t>
      </w:r>
      <w:r w:rsidRPr="00542AF5">
        <w:rPr>
          <w:rFonts w:ascii="Times New Roman" w:hAnsi="Times New Roman"/>
          <w:sz w:val="24"/>
          <w:szCs w:val="24"/>
        </w:rPr>
        <w:t>000 рублей в сутки;</w:t>
      </w:r>
    </w:p>
    <w:p w:rsidR="004E6EB7" w:rsidRPr="00A5584C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A5584C">
        <w:rPr>
          <w:rFonts w:ascii="Times New Roman" w:hAnsi="Times New Roman"/>
          <w:sz w:val="24"/>
          <w:szCs w:val="24"/>
        </w:rPr>
        <w:t xml:space="preserve">(подпункт а) пункта 3.4 раздела 3 в редакции от </w:t>
      </w:r>
      <w:r w:rsidR="00DE5CEA">
        <w:rPr>
          <w:rFonts w:ascii="Times New Roman" w:hAnsi="Times New Roman"/>
          <w:sz w:val="24"/>
          <w:szCs w:val="24"/>
        </w:rPr>
        <w:t xml:space="preserve">25.09.2018 № </w:t>
      </w:r>
      <w:r w:rsidR="00017DCA">
        <w:rPr>
          <w:rFonts w:ascii="Times New Roman" w:hAnsi="Times New Roman"/>
          <w:sz w:val="24"/>
          <w:szCs w:val="24"/>
        </w:rPr>
        <w:t>9</w:t>
      </w:r>
      <w:r w:rsidRPr="00A5584C">
        <w:rPr>
          <w:rFonts w:ascii="Times New Roman" w:hAnsi="Times New Roman"/>
          <w:sz w:val="24"/>
          <w:szCs w:val="24"/>
        </w:rPr>
        <w:t>)</w:t>
      </w:r>
    </w:p>
    <w:p w:rsidR="00654AF3" w:rsidRDefault="004E6EB7" w:rsidP="00654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584C">
        <w:rPr>
          <w:rFonts w:ascii="Times New Roman" w:hAnsi="Times New Roman"/>
          <w:sz w:val="24"/>
          <w:szCs w:val="24"/>
        </w:rPr>
        <w:t xml:space="preserve">б) при служебных командировках по Приморскому краю – </w:t>
      </w:r>
      <w:r w:rsidR="00542AF5" w:rsidRPr="00542AF5">
        <w:rPr>
          <w:rFonts w:ascii="Times New Roman" w:hAnsi="Times New Roman" w:cs="Times New Roman"/>
          <w:sz w:val="24"/>
          <w:szCs w:val="24"/>
        </w:rPr>
        <w:t>3000</w:t>
      </w:r>
      <w:r w:rsidR="00654AF3" w:rsidRPr="00542AF5">
        <w:rPr>
          <w:rFonts w:ascii="Times New Roman" w:hAnsi="Times New Roman" w:cs="Times New Roman"/>
          <w:sz w:val="24"/>
          <w:szCs w:val="24"/>
        </w:rPr>
        <w:t xml:space="preserve"> рублей в сутки</w:t>
      </w:r>
      <w:r w:rsidR="00654AF3" w:rsidRPr="00092F12">
        <w:rPr>
          <w:rFonts w:ascii="Times New Roman" w:hAnsi="Times New Roman" w:cs="Times New Roman"/>
          <w:sz w:val="24"/>
          <w:szCs w:val="24"/>
        </w:rPr>
        <w:t>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 xml:space="preserve">Расходы на питание и другие личные услуги, включенные в счета за </w:t>
      </w:r>
      <w:proofErr w:type="spellStart"/>
      <w:r w:rsidRPr="00B4758D">
        <w:rPr>
          <w:rFonts w:ascii="Times New Roman" w:hAnsi="Times New Roman"/>
          <w:sz w:val="24"/>
          <w:szCs w:val="24"/>
        </w:rPr>
        <w:t>найм</w:t>
      </w:r>
      <w:proofErr w:type="spellEnd"/>
      <w:r w:rsidRPr="00B4758D">
        <w:rPr>
          <w:rFonts w:ascii="Times New Roman" w:hAnsi="Times New Roman"/>
          <w:sz w:val="24"/>
          <w:szCs w:val="24"/>
        </w:rPr>
        <w:t xml:space="preserve"> жилого помещения, оплачиваются за счет суточных и возмещению не подлежат.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В случае если в населенном пункте отсутствует гостиница, командированному лицу, замещающему муниципальную должность, предоставляется иное отдельное жилое помещение,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 xml:space="preserve">При отсутствии подтверждающих документов (в случае </w:t>
      </w:r>
      <w:proofErr w:type="spellStart"/>
      <w:r w:rsidRPr="00B4758D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B4758D">
        <w:rPr>
          <w:rFonts w:ascii="Times New Roman" w:hAnsi="Times New Roman"/>
          <w:sz w:val="24"/>
          <w:szCs w:val="24"/>
        </w:rPr>
        <w:t xml:space="preserve"> места в гостинице) расходы по найму жилого помещения возмещаются в размере 30 процентов от установленной нормы суточных за каждый день нахождения в служебной командировке.</w:t>
      </w:r>
    </w:p>
    <w:p w:rsidR="004E6EB7" w:rsidRPr="00B4758D" w:rsidRDefault="004E6EB7" w:rsidP="00B4758D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4758D">
        <w:rPr>
          <w:rFonts w:ascii="Times New Roman" w:hAnsi="Times New Roman"/>
          <w:sz w:val="24"/>
          <w:szCs w:val="24"/>
        </w:rPr>
        <w:t>В случае вынужденной остановки в пути командированному лицу, замещающему муниципальную должность, возмещаются расходы по найму жилого помещения, подтвержденные соответствующими документами.</w:t>
      </w:r>
    </w:p>
    <w:p w:rsidR="00654AF3" w:rsidRDefault="004E6EB7" w:rsidP="00654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 xml:space="preserve">3.5 Дополнительные расходы, связанные с проживанием вне постоянного места жительства (суточные), выплачиваются за каждый день нахождения в служебной командировке, включая выходные и праздничные дни, а также дни нахождения в пути, в том числе за время вынужденной </w:t>
      </w:r>
      <w:r w:rsidRPr="00B4758D">
        <w:rPr>
          <w:rFonts w:ascii="Times New Roman" w:hAnsi="Times New Roman" w:cs="Times New Roman"/>
          <w:sz w:val="24"/>
          <w:szCs w:val="24"/>
        </w:rPr>
        <w:lastRenderedPageBreak/>
        <w:t xml:space="preserve">остановки в пути, </w:t>
      </w:r>
      <w:r w:rsidR="00654AF3" w:rsidRPr="006724D4">
        <w:rPr>
          <w:rFonts w:ascii="Times New Roman" w:hAnsi="Times New Roman" w:cs="Times New Roman"/>
          <w:sz w:val="24"/>
          <w:szCs w:val="24"/>
        </w:rPr>
        <w:t>в размере 500 рублей.</w:t>
      </w:r>
    </w:p>
    <w:p w:rsidR="004E6EB7" w:rsidRPr="00B4758D" w:rsidRDefault="00654AF3" w:rsidP="00654A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 xml:space="preserve">(в редакции от </w:t>
      </w:r>
      <w:r w:rsidR="006724D4" w:rsidRPr="006724D4">
        <w:rPr>
          <w:rFonts w:ascii="Times New Roman" w:hAnsi="Times New Roman" w:cs="Times New Roman"/>
          <w:sz w:val="24"/>
          <w:szCs w:val="24"/>
        </w:rPr>
        <w:t>26.11.2019</w:t>
      </w:r>
      <w:r w:rsidRPr="006724D4">
        <w:rPr>
          <w:rFonts w:ascii="Times New Roman" w:hAnsi="Times New Roman" w:cs="Times New Roman"/>
          <w:sz w:val="24"/>
          <w:szCs w:val="24"/>
        </w:rPr>
        <w:t xml:space="preserve"> № </w:t>
      </w:r>
      <w:r w:rsidR="006724D4" w:rsidRPr="006724D4">
        <w:rPr>
          <w:rFonts w:ascii="Times New Roman" w:hAnsi="Times New Roman" w:cs="Times New Roman"/>
          <w:sz w:val="24"/>
          <w:szCs w:val="24"/>
        </w:rPr>
        <w:t>112</w:t>
      </w:r>
      <w:r w:rsidRPr="006724D4">
        <w:rPr>
          <w:rFonts w:ascii="Times New Roman" w:hAnsi="Times New Roman" w:cs="Times New Roman"/>
          <w:sz w:val="24"/>
          <w:szCs w:val="24"/>
        </w:rPr>
        <w:t>)</w:t>
      </w:r>
    </w:p>
    <w:p w:rsidR="004E6EB7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58D">
        <w:rPr>
          <w:rFonts w:ascii="Times New Roman" w:hAnsi="Times New Roman" w:cs="Times New Roman"/>
          <w:sz w:val="24"/>
          <w:szCs w:val="24"/>
        </w:rPr>
        <w:t xml:space="preserve">В случае возвращения командированного лица из командировки к </w:t>
      </w:r>
      <w:r w:rsidR="00D661F5">
        <w:rPr>
          <w:rFonts w:ascii="Times New Roman" w:hAnsi="Times New Roman" w:cs="Times New Roman"/>
          <w:sz w:val="24"/>
          <w:szCs w:val="24"/>
        </w:rPr>
        <w:t>месту п</w:t>
      </w:r>
      <w:r w:rsidRPr="00B4758D">
        <w:rPr>
          <w:rFonts w:ascii="Times New Roman" w:hAnsi="Times New Roman" w:cs="Times New Roman"/>
          <w:sz w:val="24"/>
          <w:szCs w:val="24"/>
        </w:rPr>
        <w:t>остоянно</w:t>
      </w:r>
      <w:r w:rsidR="00D661F5">
        <w:rPr>
          <w:rFonts w:ascii="Times New Roman" w:hAnsi="Times New Roman" w:cs="Times New Roman"/>
          <w:sz w:val="24"/>
          <w:szCs w:val="24"/>
        </w:rPr>
        <w:t>го</w:t>
      </w:r>
      <w:r w:rsidRPr="00B4758D">
        <w:rPr>
          <w:rFonts w:ascii="Times New Roman" w:hAnsi="Times New Roman" w:cs="Times New Roman"/>
          <w:sz w:val="24"/>
          <w:szCs w:val="24"/>
        </w:rPr>
        <w:t xml:space="preserve"> жительства в день выезда в командировку</w:t>
      </w:r>
      <w:proofErr w:type="gramEnd"/>
      <w:r w:rsidRPr="00B4758D">
        <w:rPr>
          <w:rFonts w:ascii="Times New Roman" w:hAnsi="Times New Roman" w:cs="Times New Roman"/>
          <w:sz w:val="24"/>
          <w:szCs w:val="24"/>
        </w:rPr>
        <w:t xml:space="preserve"> суточные не выплачиваются.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3.6</w:t>
      </w:r>
      <w:proofErr w:type="gramStart"/>
      <w:r w:rsidRPr="00B4758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4758D">
        <w:rPr>
          <w:rFonts w:ascii="Times New Roman" w:hAnsi="Times New Roman" w:cs="Times New Roman"/>
          <w:sz w:val="24"/>
          <w:szCs w:val="24"/>
        </w:rPr>
        <w:t xml:space="preserve"> случае временной нетрудоспособности  командированного лица, замещающего муниципальную должность, удостоверенной в установленном порядке, ему возмещаются расходы по найму жилого помещения (кроме случаев, когда командированный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поручения  или вернуться к постоянному месту жительства.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(в редакции от 23.06.2015 № 237)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За период временной нетрудоспособности командированному лицу, замещающему муниципальную должность, выплачивается пособие по временной нетрудоспособности в соответствии с законодательством Российской Федерации.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3.7 Расходы, размеры которых превышают размеры, установленные настоящим Порядком, а также иные расходы, связанные со служебными командировками (при условии, что они произведены лицами, замещающими муниципальные должности,  с разрешения лица, направившего в командировку), возмещаются за счет средств, предусмотренных в местном бюджете на текущий финансовый год на содержание лиц, замещающих муниципальные должности.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Возмещение иных расходов, связанных со служебными командировками, произведенных с разрешения лица, направившего в командировку, осуществляется при  предоставлении документов, подтверждающих эти расходы.</w:t>
      </w:r>
    </w:p>
    <w:p w:rsidR="004E6EB7" w:rsidRPr="00B4758D" w:rsidRDefault="004E6EB7" w:rsidP="00B475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>3.8</w:t>
      </w:r>
      <w:proofErr w:type="gramStart"/>
      <w:r w:rsidRPr="00B4758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4758D">
        <w:rPr>
          <w:rFonts w:ascii="Times New Roman" w:hAnsi="Times New Roman" w:cs="Times New Roman"/>
          <w:sz w:val="24"/>
          <w:szCs w:val="24"/>
        </w:rPr>
        <w:t>ри направлении в краткосрочные служебные командировки за пределы Российской Федерации за время пребывания в служебной командировке за границей командированным лицам выплачиваются суточные в размерах, предусмотренных соответствующими постановлениями Правительства Российской Федерации.</w:t>
      </w:r>
    </w:p>
    <w:p w:rsidR="004E6EB7" w:rsidRPr="009219A9" w:rsidRDefault="004E6EB7" w:rsidP="004E6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6EB7" w:rsidRPr="009219A9" w:rsidRDefault="004E6EB7" w:rsidP="004E6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6EB7" w:rsidRDefault="004E6EB7" w:rsidP="004E6EB7">
      <w:pPr>
        <w:spacing w:line="360" w:lineRule="auto"/>
      </w:pPr>
    </w:p>
    <w:p w:rsidR="00D2108A" w:rsidRDefault="00D2108A" w:rsidP="004E6EB7">
      <w:pPr>
        <w:spacing w:line="360" w:lineRule="auto"/>
      </w:pPr>
    </w:p>
    <w:p w:rsidR="00D2108A" w:rsidRDefault="00D2108A" w:rsidP="004E6EB7">
      <w:pPr>
        <w:spacing w:line="360" w:lineRule="auto"/>
      </w:pPr>
    </w:p>
    <w:p w:rsidR="00D2108A" w:rsidRDefault="00D2108A" w:rsidP="004E6EB7">
      <w:pPr>
        <w:spacing w:line="360" w:lineRule="auto"/>
      </w:pPr>
    </w:p>
    <w:p w:rsidR="00D2108A" w:rsidRDefault="00D2108A" w:rsidP="004E6EB7">
      <w:pPr>
        <w:spacing w:line="360" w:lineRule="auto"/>
      </w:pPr>
    </w:p>
    <w:p w:rsidR="00D2108A" w:rsidRDefault="00D2108A" w:rsidP="004E6EB7">
      <w:pPr>
        <w:spacing w:line="360" w:lineRule="auto"/>
      </w:pPr>
    </w:p>
    <w:p w:rsidR="00D2108A" w:rsidRPr="009219A9" w:rsidRDefault="00D2108A" w:rsidP="004E6EB7">
      <w:pPr>
        <w:spacing w:line="360" w:lineRule="auto"/>
      </w:pPr>
    </w:p>
    <w:p w:rsidR="00D661F5" w:rsidRDefault="00D661F5" w:rsidP="00B04B39">
      <w:pPr>
        <w:pStyle w:val="2"/>
        <w:jc w:val="center"/>
        <w:rPr>
          <w:b/>
          <w:sz w:val="24"/>
        </w:rPr>
      </w:pPr>
    </w:p>
    <w:sectPr w:rsidR="00D661F5" w:rsidSect="0020322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4FED"/>
    <w:rsid w:val="00017DCA"/>
    <w:rsid w:val="00074346"/>
    <w:rsid w:val="00076B45"/>
    <w:rsid w:val="000A7950"/>
    <w:rsid w:val="00117132"/>
    <w:rsid w:val="001445B6"/>
    <w:rsid w:val="001D7ABD"/>
    <w:rsid w:val="001F73BF"/>
    <w:rsid w:val="002558FA"/>
    <w:rsid w:val="00281425"/>
    <w:rsid w:val="00291D27"/>
    <w:rsid w:val="00294430"/>
    <w:rsid w:val="002D5B47"/>
    <w:rsid w:val="002E7340"/>
    <w:rsid w:val="003D3E7A"/>
    <w:rsid w:val="003F4815"/>
    <w:rsid w:val="00497C4F"/>
    <w:rsid w:val="004B6B95"/>
    <w:rsid w:val="004C4E30"/>
    <w:rsid w:val="004E51EE"/>
    <w:rsid w:val="004E6EB7"/>
    <w:rsid w:val="00542AF5"/>
    <w:rsid w:val="005577A2"/>
    <w:rsid w:val="00586EE6"/>
    <w:rsid w:val="00615516"/>
    <w:rsid w:val="00641F12"/>
    <w:rsid w:val="00654AF3"/>
    <w:rsid w:val="006708BB"/>
    <w:rsid w:val="006724D4"/>
    <w:rsid w:val="006836E6"/>
    <w:rsid w:val="006879E9"/>
    <w:rsid w:val="006C216B"/>
    <w:rsid w:val="0072725F"/>
    <w:rsid w:val="007D4CFA"/>
    <w:rsid w:val="008018F4"/>
    <w:rsid w:val="00841CCE"/>
    <w:rsid w:val="00872C64"/>
    <w:rsid w:val="008B2C41"/>
    <w:rsid w:val="008C0969"/>
    <w:rsid w:val="008D7B0F"/>
    <w:rsid w:val="008E3A4C"/>
    <w:rsid w:val="008F7F55"/>
    <w:rsid w:val="00985C8D"/>
    <w:rsid w:val="00986BDC"/>
    <w:rsid w:val="00A14AA0"/>
    <w:rsid w:val="00A44FED"/>
    <w:rsid w:val="00A5584C"/>
    <w:rsid w:val="00AA1CD2"/>
    <w:rsid w:val="00B023B0"/>
    <w:rsid w:val="00B04B39"/>
    <w:rsid w:val="00B316C0"/>
    <w:rsid w:val="00B4758D"/>
    <w:rsid w:val="00B526D4"/>
    <w:rsid w:val="00BE7FF3"/>
    <w:rsid w:val="00C26211"/>
    <w:rsid w:val="00C266DE"/>
    <w:rsid w:val="00C77057"/>
    <w:rsid w:val="00D2108A"/>
    <w:rsid w:val="00D3785F"/>
    <w:rsid w:val="00D4088A"/>
    <w:rsid w:val="00D54E10"/>
    <w:rsid w:val="00D63794"/>
    <w:rsid w:val="00D661F5"/>
    <w:rsid w:val="00DA36ED"/>
    <w:rsid w:val="00DA65EE"/>
    <w:rsid w:val="00DE5CEA"/>
    <w:rsid w:val="00E33AFE"/>
    <w:rsid w:val="00EB74CB"/>
    <w:rsid w:val="00F17C1D"/>
    <w:rsid w:val="00F21D79"/>
    <w:rsid w:val="00F3638F"/>
    <w:rsid w:val="00F50D3B"/>
    <w:rsid w:val="00F604E7"/>
    <w:rsid w:val="00FE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ED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DA36ED"/>
    <w:pPr>
      <w:spacing w:before="0" w:after="0" w:line="360" w:lineRule="auto"/>
      <w:ind w:firstLine="680"/>
      <w:jc w:val="both"/>
    </w:pPr>
    <w:rPr>
      <w:rFonts w:ascii="Times New Roman" w:eastAsia="Times New Roman" w:hAnsi="Times New Roman"/>
      <w:snapToGrid w:val="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A36ED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table" w:styleId="a5">
    <w:name w:val="Table Grid"/>
    <w:basedOn w:val="a1"/>
    <w:uiPriority w:val="59"/>
    <w:rsid w:val="00DA3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maintext">
    <w:name w:val="news_main__text"/>
    <w:basedOn w:val="a"/>
    <w:rsid w:val="00DA36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basedOn w:val="a0"/>
    <w:rsid w:val="00DA36ED"/>
    <w:rPr>
      <w:rFonts w:ascii="Times New Roman" w:hAnsi="Times New Roman" w:cs="Times New Roman"/>
      <w:b/>
      <w:bCs/>
      <w:sz w:val="26"/>
      <w:szCs w:val="26"/>
    </w:rPr>
  </w:style>
  <w:style w:type="paragraph" w:customStyle="1" w:styleId="2">
    <w:name w:val="Вика 2"/>
    <w:basedOn w:val="a"/>
    <w:next w:val="a"/>
    <w:rsid w:val="004E6EB7"/>
    <w:pPr>
      <w:spacing w:before="0" w:after="0"/>
      <w:ind w:firstLine="709"/>
      <w:jc w:val="both"/>
    </w:pPr>
    <w:rPr>
      <w:rFonts w:ascii="Times New Roman" w:hAnsi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4DA882DFB7DD89826BF54A7706B6F1977CCCF974E3E597A5ED6C920BA39FCA69111147AFA8875BiCC9F" TargetMode="External"/><Relationship Id="rId5" Type="http://schemas.openxmlformats.org/officeDocument/2006/relationships/hyperlink" Target="consultantplus://offline/ref=5E68A0756708B7EE5B055A2C3554308A696919371A6EFC7D1A78409EE32FFA122F3A572E9E76A2B32D860Cx6fAE" TargetMode="Externa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2018-12-12T01:35:00Z</cp:lastPrinted>
  <dcterms:created xsi:type="dcterms:W3CDTF">2019-11-26T06:39:00Z</dcterms:created>
  <dcterms:modified xsi:type="dcterms:W3CDTF">2019-11-26T06:39:00Z</dcterms:modified>
</cp:coreProperties>
</file>