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194" w:rsidRPr="00320D2C" w:rsidRDefault="00352194" w:rsidP="00320D2C">
      <w:pPr>
        <w:widowControl w:val="0"/>
        <w:autoSpaceDE w:val="0"/>
        <w:autoSpaceDN w:val="0"/>
        <w:adjustRightInd w:val="0"/>
        <w:jc w:val="right"/>
        <w:outlineLvl w:val="0"/>
        <w:rPr>
          <w:b/>
        </w:rPr>
      </w:pPr>
    </w:p>
    <w:p w:rsidR="00352194" w:rsidRPr="00797076" w:rsidRDefault="00352194" w:rsidP="00B912D6">
      <w:pPr>
        <w:jc w:val="center"/>
        <w:rPr>
          <w:b/>
          <w:sz w:val="26"/>
          <w:szCs w:val="26"/>
        </w:rPr>
      </w:pPr>
      <w:bookmarkStart w:id="0" w:name="Par1"/>
      <w:bookmarkEnd w:id="0"/>
      <w:r w:rsidRPr="00797076">
        <w:rPr>
          <w:b/>
          <w:sz w:val="26"/>
          <w:szCs w:val="26"/>
        </w:rPr>
        <w:t>ДУМА</w:t>
      </w:r>
    </w:p>
    <w:p w:rsidR="00352194" w:rsidRPr="00797076" w:rsidRDefault="00352194" w:rsidP="00B912D6">
      <w:pPr>
        <w:jc w:val="center"/>
        <w:rPr>
          <w:b/>
          <w:sz w:val="26"/>
          <w:szCs w:val="26"/>
        </w:rPr>
      </w:pPr>
      <w:r w:rsidRPr="00797076">
        <w:rPr>
          <w:b/>
          <w:sz w:val="26"/>
          <w:szCs w:val="26"/>
        </w:rPr>
        <w:t>ТЕРНЕЙСКОГО МУНИЦИПАЛЬНОГО РАЙОНА</w:t>
      </w:r>
    </w:p>
    <w:p w:rsidR="00352194" w:rsidRPr="00797076" w:rsidRDefault="00352194" w:rsidP="00B912D6">
      <w:pPr>
        <w:jc w:val="center"/>
        <w:rPr>
          <w:b/>
          <w:sz w:val="26"/>
          <w:szCs w:val="26"/>
        </w:rPr>
      </w:pPr>
      <w:r w:rsidRPr="00797076">
        <w:rPr>
          <w:b/>
          <w:sz w:val="26"/>
          <w:szCs w:val="26"/>
        </w:rPr>
        <w:t>(пятый созыв)</w:t>
      </w:r>
    </w:p>
    <w:p w:rsidR="00352194" w:rsidRPr="00797076" w:rsidRDefault="00352194" w:rsidP="00B912D6">
      <w:pPr>
        <w:jc w:val="center"/>
        <w:rPr>
          <w:b/>
          <w:sz w:val="26"/>
          <w:szCs w:val="26"/>
        </w:rPr>
      </w:pPr>
    </w:p>
    <w:p w:rsidR="00352194" w:rsidRPr="00797076" w:rsidRDefault="00352194" w:rsidP="00B912D6">
      <w:pPr>
        <w:rPr>
          <w:b/>
          <w:sz w:val="26"/>
          <w:szCs w:val="26"/>
        </w:rPr>
      </w:pPr>
    </w:p>
    <w:p w:rsidR="00352194" w:rsidRPr="00797076" w:rsidRDefault="00352194" w:rsidP="00B912D6">
      <w:pPr>
        <w:jc w:val="center"/>
        <w:rPr>
          <w:b/>
          <w:sz w:val="26"/>
          <w:szCs w:val="26"/>
        </w:rPr>
      </w:pPr>
      <w:r w:rsidRPr="00797076">
        <w:rPr>
          <w:b/>
          <w:sz w:val="26"/>
          <w:szCs w:val="26"/>
        </w:rPr>
        <w:t>РЕШЕНИЕ</w:t>
      </w:r>
    </w:p>
    <w:p w:rsidR="00352194" w:rsidRPr="00797076" w:rsidRDefault="00352194" w:rsidP="00B912D6">
      <w:pPr>
        <w:jc w:val="center"/>
        <w:rPr>
          <w:b/>
          <w:sz w:val="26"/>
          <w:szCs w:val="26"/>
        </w:rPr>
      </w:pPr>
    </w:p>
    <w:p w:rsidR="00352194" w:rsidRPr="00797076" w:rsidRDefault="00352194" w:rsidP="00B912D6">
      <w:pPr>
        <w:jc w:val="center"/>
        <w:rPr>
          <w:b/>
          <w:sz w:val="26"/>
          <w:szCs w:val="26"/>
        </w:rPr>
      </w:pPr>
    </w:p>
    <w:p w:rsidR="00352194" w:rsidRPr="00797076" w:rsidRDefault="00352194" w:rsidP="00B912D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24 марта </w:t>
      </w:r>
      <w:smartTag w:uri="urn:schemas-microsoft-com:office:smarttags" w:element="metricconverter">
        <w:smartTagPr>
          <w:attr w:name="ProductID" w:val="2015 г"/>
        </w:smartTagPr>
        <w:r>
          <w:rPr>
            <w:b/>
            <w:sz w:val="26"/>
            <w:szCs w:val="26"/>
          </w:rPr>
          <w:t>2015</w:t>
        </w:r>
        <w:r w:rsidRPr="00797076">
          <w:rPr>
            <w:b/>
            <w:sz w:val="26"/>
            <w:szCs w:val="26"/>
          </w:rPr>
          <w:t xml:space="preserve"> г</w:t>
        </w:r>
      </w:smartTag>
      <w:r w:rsidRPr="00797076">
        <w:rPr>
          <w:b/>
          <w:sz w:val="26"/>
          <w:szCs w:val="26"/>
        </w:rPr>
        <w:t>.</w:t>
      </w:r>
      <w:r w:rsidRPr="00797076">
        <w:rPr>
          <w:b/>
          <w:sz w:val="26"/>
          <w:szCs w:val="26"/>
        </w:rPr>
        <w:tab/>
      </w:r>
      <w:r w:rsidRPr="00797076">
        <w:rPr>
          <w:b/>
          <w:sz w:val="26"/>
          <w:szCs w:val="26"/>
        </w:rPr>
        <w:tab/>
      </w:r>
      <w:r w:rsidRPr="00797076">
        <w:rPr>
          <w:b/>
          <w:sz w:val="26"/>
          <w:szCs w:val="26"/>
        </w:rPr>
        <w:tab/>
        <w:t xml:space="preserve">  п. Терней</w:t>
      </w:r>
      <w:r w:rsidRPr="00797076">
        <w:rPr>
          <w:b/>
          <w:sz w:val="26"/>
          <w:szCs w:val="26"/>
        </w:rPr>
        <w:tab/>
      </w:r>
      <w:r w:rsidRPr="00797076">
        <w:rPr>
          <w:b/>
          <w:sz w:val="26"/>
          <w:szCs w:val="26"/>
        </w:rPr>
        <w:tab/>
      </w:r>
      <w:r w:rsidRPr="00797076">
        <w:rPr>
          <w:b/>
          <w:sz w:val="26"/>
          <w:szCs w:val="26"/>
        </w:rPr>
        <w:tab/>
      </w:r>
      <w:r w:rsidRPr="00797076">
        <w:rPr>
          <w:b/>
          <w:sz w:val="26"/>
          <w:szCs w:val="26"/>
        </w:rPr>
        <w:tab/>
        <w:t xml:space="preserve">                   №</w:t>
      </w:r>
      <w:r>
        <w:rPr>
          <w:b/>
          <w:sz w:val="26"/>
          <w:szCs w:val="26"/>
        </w:rPr>
        <w:t xml:space="preserve"> 209</w:t>
      </w:r>
    </w:p>
    <w:p w:rsidR="00352194" w:rsidRPr="00797076" w:rsidRDefault="00352194" w:rsidP="000A3A0E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352194" w:rsidRPr="00797076" w:rsidRDefault="00352194" w:rsidP="000A3A0E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797076">
        <w:rPr>
          <w:b/>
          <w:sz w:val="26"/>
          <w:szCs w:val="26"/>
        </w:rPr>
        <w:t>Об утверждении Положения об организации предоставления дополнительного образования детей в муниципальных образовательных организациях Тернейского муниципального района</w:t>
      </w:r>
    </w:p>
    <w:p w:rsidR="00352194" w:rsidRPr="00797076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52194" w:rsidRPr="00797076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97076">
        <w:rPr>
          <w:sz w:val="26"/>
          <w:szCs w:val="26"/>
        </w:rPr>
        <w:t xml:space="preserve">Руководствуясь Конституцией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29.12.2012 № 273-ФЗ «Об образовании в Российской Федерации», Законом Приморского края от 13.08.2013 № 243-КЗ «Об образовании в Приморском крае», Дума Тернейского муниципального района </w:t>
      </w:r>
    </w:p>
    <w:p w:rsidR="00352194" w:rsidRPr="00797076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52194" w:rsidRPr="00797076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97076">
        <w:rPr>
          <w:sz w:val="26"/>
          <w:szCs w:val="26"/>
        </w:rPr>
        <w:t>РЕШИЛА:</w:t>
      </w:r>
    </w:p>
    <w:p w:rsidR="00352194" w:rsidRPr="00797076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52194" w:rsidRPr="00797076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97076">
        <w:rPr>
          <w:sz w:val="26"/>
          <w:szCs w:val="26"/>
        </w:rPr>
        <w:t>1. Утвердить Положение об организации предоставления дополнительного образования детей в муниципальных образовательных организациях Тернейского муниципального района</w:t>
      </w:r>
      <w:r w:rsidRPr="00C00256">
        <w:rPr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 w:rsidRPr="00797076">
        <w:rPr>
          <w:sz w:val="26"/>
          <w:szCs w:val="26"/>
        </w:rPr>
        <w:t>прилагае</w:t>
      </w:r>
      <w:r>
        <w:rPr>
          <w:sz w:val="26"/>
          <w:szCs w:val="26"/>
        </w:rPr>
        <w:t>тся)</w:t>
      </w:r>
      <w:r w:rsidRPr="00797076">
        <w:rPr>
          <w:sz w:val="26"/>
          <w:szCs w:val="26"/>
        </w:rPr>
        <w:t>.</w:t>
      </w:r>
    </w:p>
    <w:p w:rsidR="00352194" w:rsidRPr="00797076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797076">
        <w:rPr>
          <w:sz w:val="26"/>
          <w:szCs w:val="26"/>
        </w:rPr>
        <w:t>. Настоящее решение вступает в силу со дня его официального опубликования в газете «Вестник Тернея».</w:t>
      </w:r>
    </w:p>
    <w:p w:rsidR="00352194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52194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52194" w:rsidRPr="00797076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52194" w:rsidRPr="00797076" w:rsidRDefault="00352194" w:rsidP="00797076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797076">
        <w:rPr>
          <w:sz w:val="26"/>
          <w:szCs w:val="26"/>
        </w:rPr>
        <w:t xml:space="preserve">Глава </w:t>
      </w:r>
    </w:p>
    <w:p w:rsidR="00352194" w:rsidRPr="00797076" w:rsidRDefault="00352194" w:rsidP="00797076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797076">
        <w:rPr>
          <w:sz w:val="26"/>
          <w:szCs w:val="26"/>
        </w:rPr>
        <w:t xml:space="preserve">Тернейского муниципального района                              </w:t>
      </w:r>
      <w:r>
        <w:rPr>
          <w:sz w:val="26"/>
          <w:szCs w:val="26"/>
        </w:rPr>
        <w:t xml:space="preserve">                    </w:t>
      </w:r>
      <w:r w:rsidRPr="00797076">
        <w:rPr>
          <w:sz w:val="26"/>
          <w:szCs w:val="26"/>
        </w:rPr>
        <w:t xml:space="preserve">  В.А. Изгородин</w:t>
      </w:r>
    </w:p>
    <w:p w:rsidR="00352194" w:rsidRPr="00797076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52194" w:rsidRDefault="00352194" w:rsidP="000A3A0E">
      <w:pPr>
        <w:widowControl w:val="0"/>
        <w:autoSpaceDE w:val="0"/>
        <w:autoSpaceDN w:val="0"/>
        <w:adjustRightInd w:val="0"/>
        <w:ind w:firstLine="540"/>
        <w:jc w:val="both"/>
      </w:pPr>
    </w:p>
    <w:p w:rsidR="00352194" w:rsidRDefault="00352194" w:rsidP="000A3A0E">
      <w:pPr>
        <w:widowControl w:val="0"/>
        <w:autoSpaceDE w:val="0"/>
        <w:autoSpaceDN w:val="0"/>
        <w:adjustRightInd w:val="0"/>
        <w:ind w:firstLine="540"/>
        <w:jc w:val="both"/>
      </w:pPr>
    </w:p>
    <w:p w:rsidR="00352194" w:rsidRDefault="00352194" w:rsidP="000A3A0E">
      <w:pPr>
        <w:widowControl w:val="0"/>
        <w:autoSpaceDE w:val="0"/>
        <w:autoSpaceDN w:val="0"/>
        <w:adjustRightInd w:val="0"/>
        <w:ind w:firstLine="540"/>
        <w:jc w:val="both"/>
      </w:pPr>
    </w:p>
    <w:p w:rsidR="00352194" w:rsidRDefault="00352194" w:rsidP="000A3A0E">
      <w:pPr>
        <w:widowControl w:val="0"/>
        <w:autoSpaceDE w:val="0"/>
        <w:autoSpaceDN w:val="0"/>
        <w:adjustRightInd w:val="0"/>
        <w:ind w:firstLine="540"/>
        <w:jc w:val="both"/>
      </w:pPr>
    </w:p>
    <w:p w:rsidR="00352194" w:rsidRDefault="00352194" w:rsidP="000A3A0E">
      <w:pPr>
        <w:widowControl w:val="0"/>
        <w:autoSpaceDE w:val="0"/>
        <w:autoSpaceDN w:val="0"/>
        <w:adjustRightInd w:val="0"/>
        <w:ind w:firstLine="540"/>
        <w:jc w:val="both"/>
      </w:pPr>
    </w:p>
    <w:p w:rsidR="00352194" w:rsidRDefault="00352194" w:rsidP="000A3A0E">
      <w:pPr>
        <w:widowControl w:val="0"/>
        <w:autoSpaceDE w:val="0"/>
        <w:autoSpaceDN w:val="0"/>
        <w:adjustRightInd w:val="0"/>
        <w:ind w:firstLine="540"/>
        <w:jc w:val="both"/>
      </w:pPr>
    </w:p>
    <w:p w:rsidR="00352194" w:rsidRDefault="00352194" w:rsidP="000A3A0E">
      <w:pPr>
        <w:widowControl w:val="0"/>
        <w:autoSpaceDE w:val="0"/>
        <w:autoSpaceDN w:val="0"/>
        <w:adjustRightInd w:val="0"/>
        <w:ind w:firstLine="540"/>
        <w:jc w:val="both"/>
      </w:pPr>
    </w:p>
    <w:p w:rsidR="00352194" w:rsidRDefault="00352194" w:rsidP="000A3A0E">
      <w:pPr>
        <w:widowControl w:val="0"/>
        <w:autoSpaceDE w:val="0"/>
        <w:autoSpaceDN w:val="0"/>
        <w:adjustRightInd w:val="0"/>
        <w:ind w:firstLine="540"/>
        <w:jc w:val="both"/>
      </w:pPr>
    </w:p>
    <w:p w:rsidR="00352194" w:rsidRDefault="00352194" w:rsidP="000A3A0E">
      <w:pPr>
        <w:widowControl w:val="0"/>
        <w:autoSpaceDE w:val="0"/>
        <w:autoSpaceDN w:val="0"/>
        <w:adjustRightInd w:val="0"/>
        <w:ind w:firstLine="540"/>
        <w:jc w:val="both"/>
      </w:pPr>
    </w:p>
    <w:p w:rsidR="00352194" w:rsidRDefault="00352194" w:rsidP="000A3A0E">
      <w:pPr>
        <w:widowControl w:val="0"/>
        <w:autoSpaceDE w:val="0"/>
        <w:autoSpaceDN w:val="0"/>
        <w:adjustRightInd w:val="0"/>
        <w:ind w:firstLine="540"/>
        <w:jc w:val="both"/>
      </w:pPr>
    </w:p>
    <w:p w:rsidR="00352194" w:rsidRDefault="00352194" w:rsidP="000A3A0E">
      <w:pPr>
        <w:widowControl w:val="0"/>
        <w:autoSpaceDE w:val="0"/>
        <w:autoSpaceDN w:val="0"/>
        <w:adjustRightInd w:val="0"/>
        <w:ind w:firstLine="540"/>
        <w:jc w:val="both"/>
      </w:pPr>
    </w:p>
    <w:p w:rsidR="00352194" w:rsidRDefault="00352194" w:rsidP="00797076">
      <w:pPr>
        <w:widowControl w:val="0"/>
        <w:autoSpaceDE w:val="0"/>
        <w:autoSpaceDN w:val="0"/>
        <w:adjustRightInd w:val="0"/>
        <w:jc w:val="both"/>
      </w:pPr>
    </w:p>
    <w:p w:rsidR="00352194" w:rsidRDefault="00352194" w:rsidP="00797076">
      <w:pPr>
        <w:widowControl w:val="0"/>
        <w:autoSpaceDE w:val="0"/>
        <w:autoSpaceDN w:val="0"/>
        <w:adjustRightInd w:val="0"/>
        <w:jc w:val="both"/>
      </w:pPr>
    </w:p>
    <w:p w:rsidR="00352194" w:rsidRDefault="00352194" w:rsidP="000A3A0E">
      <w:pPr>
        <w:widowControl w:val="0"/>
        <w:autoSpaceDE w:val="0"/>
        <w:autoSpaceDN w:val="0"/>
        <w:adjustRightInd w:val="0"/>
        <w:ind w:firstLine="540"/>
        <w:jc w:val="both"/>
      </w:pPr>
    </w:p>
    <w:p w:rsidR="00352194" w:rsidRDefault="00352194" w:rsidP="00797076">
      <w:pPr>
        <w:widowControl w:val="0"/>
        <w:autoSpaceDE w:val="0"/>
        <w:autoSpaceDN w:val="0"/>
        <w:adjustRightInd w:val="0"/>
        <w:jc w:val="right"/>
      </w:pPr>
      <w:bookmarkStart w:id="1" w:name="Par25"/>
      <w:bookmarkEnd w:id="1"/>
      <w:r>
        <w:t>Приложение  к</w:t>
      </w:r>
    </w:p>
    <w:p w:rsidR="00352194" w:rsidRDefault="00352194" w:rsidP="00797076">
      <w:pPr>
        <w:widowControl w:val="0"/>
        <w:autoSpaceDE w:val="0"/>
        <w:autoSpaceDN w:val="0"/>
        <w:adjustRightInd w:val="0"/>
        <w:jc w:val="right"/>
      </w:pPr>
      <w:r>
        <w:t xml:space="preserve">решению Думы Тернейского </w:t>
      </w:r>
    </w:p>
    <w:p w:rsidR="00352194" w:rsidRDefault="00352194" w:rsidP="00797076">
      <w:pPr>
        <w:widowControl w:val="0"/>
        <w:autoSpaceDE w:val="0"/>
        <w:autoSpaceDN w:val="0"/>
        <w:adjustRightInd w:val="0"/>
        <w:jc w:val="right"/>
      </w:pPr>
      <w:r>
        <w:t>муниципального района</w:t>
      </w:r>
    </w:p>
    <w:p w:rsidR="00352194" w:rsidRDefault="00352194" w:rsidP="00797076">
      <w:pPr>
        <w:widowControl w:val="0"/>
        <w:autoSpaceDE w:val="0"/>
        <w:autoSpaceDN w:val="0"/>
        <w:adjustRightInd w:val="0"/>
        <w:jc w:val="right"/>
      </w:pPr>
      <w:r>
        <w:t>от 24.03.2015 № 209</w:t>
      </w:r>
    </w:p>
    <w:p w:rsidR="00352194" w:rsidRDefault="00352194" w:rsidP="00797076">
      <w:pPr>
        <w:widowControl w:val="0"/>
        <w:autoSpaceDE w:val="0"/>
        <w:autoSpaceDN w:val="0"/>
        <w:adjustRightInd w:val="0"/>
        <w:jc w:val="right"/>
      </w:pPr>
    </w:p>
    <w:p w:rsidR="00352194" w:rsidRDefault="00352194" w:rsidP="000A3A0E">
      <w:pPr>
        <w:widowControl w:val="0"/>
        <w:autoSpaceDE w:val="0"/>
        <w:autoSpaceDN w:val="0"/>
        <w:adjustRightInd w:val="0"/>
        <w:ind w:firstLine="540"/>
        <w:jc w:val="both"/>
      </w:pPr>
    </w:p>
    <w:p w:rsidR="00352194" w:rsidRPr="00B95F73" w:rsidRDefault="00352194" w:rsidP="00B95F7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bookmarkStart w:id="2" w:name="Par31"/>
      <w:bookmarkEnd w:id="2"/>
      <w:r w:rsidRPr="00B95F73">
        <w:rPr>
          <w:b/>
          <w:sz w:val="26"/>
          <w:szCs w:val="26"/>
        </w:rPr>
        <w:t>Положение об организации предоставления дополнительного образования детей в муниципальных образовательных организациях Тернейского муниципального района</w:t>
      </w:r>
    </w:p>
    <w:p w:rsidR="00352194" w:rsidRPr="00B95F73" w:rsidRDefault="00352194" w:rsidP="00B95F73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</w:p>
    <w:p w:rsidR="00352194" w:rsidRPr="006066D1" w:rsidRDefault="00352194" w:rsidP="00B95F73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b/>
          <w:sz w:val="26"/>
          <w:szCs w:val="26"/>
        </w:rPr>
      </w:pPr>
      <w:bookmarkStart w:id="3" w:name="Par36"/>
      <w:bookmarkEnd w:id="3"/>
      <w:r w:rsidRPr="006066D1">
        <w:rPr>
          <w:b/>
          <w:sz w:val="26"/>
          <w:szCs w:val="26"/>
        </w:rPr>
        <w:t>1. Общие положения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1. Настоящее Положение об организации предоставления дополнительного образования детей в муниципальных образовательных организациях Тернейского муниципального района (далее – Положение) разработано в соответствии с Конституцией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29.12.2012 № 273-ФЗ «Об образовании в Российской Федерации», Законом Приморского края от 13.08.2013 № 243-КЗ «Об образовании в Приморском крае», другими нормативными правовыми актами Российской Федерации и Приморского края в сфере образования.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2. Настоящее Положение устанавливает порядок организации предоставления дополнительного образования детей в муниципальных образовательных организациях Тернейского муниципального района  и полномочия органов местного самоуправления Тернейского муниципального района в организации предоставления дополнительного образования детей в муниципальных образовательных организациях Тернейского муниципального района  в соответствии с действующим законодательством.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3. Под дополнительным образованием детей понимается вид образования, который направлен на всестороннее удовлетворение образовательных потребностей человека в интеллектуальном, духовно-нравственном, физическом совершенствовании и не сопровождается повышением уровня образования.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4. Организация дополнительного образования – образовательная организация, осуществляющая в качестве основной цели ее деятельности образовательную деятельность по дополнительным общеобразовательным программам.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52194" w:rsidRPr="006066D1" w:rsidRDefault="00352194" w:rsidP="00DD20B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bookmarkStart w:id="4" w:name="Par43"/>
      <w:bookmarkEnd w:id="4"/>
      <w:r w:rsidRPr="006066D1">
        <w:rPr>
          <w:b/>
          <w:sz w:val="26"/>
          <w:szCs w:val="26"/>
        </w:rPr>
        <w:t xml:space="preserve">2. Основные цели и задачи организации предоставления </w:t>
      </w:r>
    </w:p>
    <w:p w:rsidR="00352194" w:rsidRPr="006066D1" w:rsidRDefault="00352194" w:rsidP="00DD20B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 w:rsidRPr="006066D1">
        <w:rPr>
          <w:b/>
          <w:sz w:val="26"/>
          <w:szCs w:val="26"/>
        </w:rPr>
        <w:t>дополнительного образования детей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1. Целями дополнительного образования детей являются формирование и развитие творческих способностей детей, удовлетворение их индивидуальных потребностей в интеллектуальном, нравственном и физическом совершенствовании, формирование культуры здорового и безопасного образа жизни, укрепление здоровья, а также организация их свободного времени.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2. Основными задачами дополнительного образования детей являются: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1) формирование и развитие творческих способностей детей;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2) удовлетворение индивидуальных потребностей детей в интеллектуальном, художественно-эстетическом, нравственном развитии, а также в занятиях физической культурой и спортом;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3) формирование культуры здорового и безопасного образа жизни, укрепление здоровья детей;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4) обеспечение духовно-нравственного, гражданско-патриотического, военно-патриотического, трудового воспитания детей;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5) выявление, развитие и поддержка талантливых детей, а также детей, проявивших выдающиеся способности;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6) профессиональная ориентация учащихся;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7) создание и обеспечение необходимых условий для личностного развития, укрепления здоровья, профессионального самоопределения и творческого труда детей;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8) создание необходимых условий для физического воспитания и физического развития детей, получение ими начальных знаний, умений и навыков в области физической культуры и спорта и подготовки спортивного резерва  в соответствии с федеральными стандартами спортивной подготовки, в том числе из числа детей с ограниченными возможностями здоровья, детей-инвалидов;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9) создание необходимых условий для художественного образования и эстетического воспитания детей, приобретения ими знаний, умений и навыков в области выбранного вида искусства, опыта творческой деятельности и осуществления их подготовки к получению профессионального образования в области искусств;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10) социализация и адаптация детей к жизни в обществе;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11) формирование общей культуры детей;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12) организация содержательного досуга детей;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13) удовлетворение иных образовательных потребностей и интересов детей, не противоречащих законодательству Российской Федерации, осуществляемых за пределами федеральных государственных образовательных стандартов и федеральных государственных требований.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52194" w:rsidRPr="006066D1" w:rsidRDefault="00352194" w:rsidP="005B24AE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bookmarkStart w:id="5" w:name="Par60"/>
      <w:bookmarkEnd w:id="5"/>
      <w:r w:rsidRPr="006066D1">
        <w:rPr>
          <w:b/>
          <w:sz w:val="26"/>
          <w:szCs w:val="26"/>
        </w:rPr>
        <w:t>3. Система дополнительного образования детей в муниципальных образовательных организациях Тернейского муниципального района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3.1. Система дополнительного образования детей является частью системы образования на территории Тернейского муниципального района и включает совокупность дополнительных образовательных программ и услуг, направленных на развитие мотивации личности к познанию и творчеству, всестороннее удовлетворение образовательных потребностей детей.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3.2. К дополнительным образовательным программам относятся образовательные программы различной направленности, реализуемые: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1) образовательными организациями общего и дошкольного образования за пределами определяющих их статус основных образовательных программ;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2) образовательными организациями дополнительного образования детей (центры, детские школы искусств, спортивные, художественные, творческие школы, иные учреждения, имеющие соответствующие лицензии).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3.3. Дополнительные образовательные программы могут иметь следующие направленности: научно-техническую, спортивно-техническую, туристско-краеведческую, физкультурно-спортивную, художественно-эстетическую, эколого-биологическую, военно-патриотическую, социально-педагогическую, культурологическую, эстетическую.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3.4. Содержание дополнительных развивающих программ и сроки обучения по ним определяются образовательной программой, разработанной и утвержденной организацией, осуществляющей образовательную деятельность.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52194" w:rsidRPr="006066D1" w:rsidRDefault="00352194" w:rsidP="005B24AE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bookmarkStart w:id="6" w:name="Par69"/>
      <w:bookmarkEnd w:id="6"/>
      <w:r w:rsidRPr="006066D1">
        <w:rPr>
          <w:b/>
          <w:sz w:val="26"/>
          <w:szCs w:val="26"/>
        </w:rPr>
        <w:t>4. Полномочия органов местного самоуправления в области организации предоставления дополнительного образования детей в муниципальных образовательных организациях Тернейского муниципального района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1. К полномочиям Думы Тернейского муниципального района в области организации предоставления дополнительного образования детей относится: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1) принятие муниципальных правовых актов в области организации предоставления дополнительного образования детей в муниципальных образовательных организациях Тернейского муниципального района в соответствии с действующим законодательством;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2) установление объема финансирования, необходимого для организации предоставления дополнительного образования детей в муниципальных образовательных организациях Тернейского муниципального района, при принятии бюджета на очередной финансовый год;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3) иные полномочия в пределах компетенции в соответствии с действующим законодательством.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2. К полномочиям администрации Тернейского муниципального района в области организации предоставления дополнительного образования детей относится: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1) издание в пределах своих полномочий муниципальных правовых актов по вопросам организации предоставления дополнительного образования детей в муниципальных образовательных организациях Тернейского муниципального района;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2) обеспечение соблюдения законодательства в области дополнительного образования детей;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3) обеспечение содержания зданий и сооружений муниципальных образовательных организаций дополнительного образования детей, обустройство прилегающих к ним территорий;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4) создание, реорганизация, ликвидация муниципальных образовательных организаций дополнительного образования детей Тернейского муниципального района в порядке, установленном нормативными правовыми актами органов местного самоуправления Тернейского муниципального района;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5) осуществление функций и полномочий Учредителей муниципальных образовательных организаций;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6) назначение на должность руководителей муниципальных образовательных организаций дополнительного образования детей;</w:t>
      </w:r>
    </w:p>
    <w:p w:rsidR="00352194" w:rsidRPr="006066D1" w:rsidRDefault="00352194" w:rsidP="009461C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7) утверждение Уставов муниципальных образовательных организаций дополнительного образования детей в порядке, установленном нормативными правовыми актами администрации Тернейского муниципального района;</w:t>
      </w:r>
    </w:p>
    <w:p w:rsidR="00352194" w:rsidRPr="00575319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75319">
        <w:rPr>
          <w:sz w:val="26"/>
          <w:szCs w:val="26"/>
        </w:rPr>
        <w:t>8) утверждение программ развития в сфере дополнительного образования детей на территории Тернейского муниципального района;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9) организация контроля за целевым использованием и сохранностью имущества, переданного муниципальным образовательным организациям дополнительного образования детей;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10) определение порядка и сроков проведения аттестации кандидатов на должность руководителя и руководителей муниципальных образовательных организаций дополнительного образования детей;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11) иные полномочия в пределах компетенции в соответствии с действующим законодательством.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52194" w:rsidRPr="006066D1" w:rsidRDefault="00352194" w:rsidP="00960F66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b/>
          <w:sz w:val="26"/>
          <w:szCs w:val="26"/>
        </w:rPr>
      </w:pPr>
      <w:bookmarkStart w:id="7" w:name="Par88"/>
      <w:bookmarkEnd w:id="7"/>
      <w:r w:rsidRPr="006066D1">
        <w:rPr>
          <w:b/>
          <w:sz w:val="26"/>
          <w:szCs w:val="26"/>
        </w:rPr>
        <w:t>5. Полномочия органов, осуществляющих управление в области организации предоставления дополнительного образования детей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Pr="006066D1">
        <w:rPr>
          <w:sz w:val="26"/>
          <w:szCs w:val="26"/>
        </w:rPr>
        <w:t>1. Органами, осуществляющими управление в области организации предоставления дополнительного образования детей в муниципальных образовательных организациях Тернейского муниципального района, являются: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 xml:space="preserve">1) </w:t>
      </w:r>
      <w:r w:rsidRPr="006066D1">
        <w:rPr>
          <w:bCs/>
          <w:sz w:val="26"/>
          <w:szCs w:val="26"/>
        </w:rPr>
        <w:t>Уполномоченный администрацией Тернейского муниципального района орган в сфере образования на территории Тернейского муниципального района (далее – Уполномоченный орган в сфере образования)</w:t>
      </w:r>
      <w:r w:rsidRPr="006066D1">
        <w:rPr>
          <w:sz w:val="26"/>
          <w:szCs w:val="26"/>
        </w:rPr>
        <w:t>;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 xml:space="preserve">2) Уполномоченный </w:t>
      </w:r>
      <w:r w:rsidRPr="006066D1">
        <w:rPr>
          <w:bCs/>
          <w:sz w:val="26"/>
          <w:szCs w:val="26"/>
        </w:rPr>
        <w:t>администрацией Тернейского муниципального района</w:t>
      </w:r>
      <w:r w:rsidRPr="006066D1">
        <w:rPr>
          <w:sz w:val="26"/>
          <w:szCs w:val="26"/>
        </w:rPr>
        <w:t xml:space="preserve"> орган в сфере культуры на территории Тернейского муниципального района (далее – Уполномоченный орган в сфере культуры).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Pr="006066D1">
        <w:rPr>
          <w:sz w:val="26"/>
          <w:szCs w:val="26"/>
        </w:rPr>
        <w:t>2. К полномочиям органов, осуществляющих управление в области организации предоставления дополнительного образования детей в муниципальных образовательных организациях Тернейского муниципального района относится: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1) оказание содействия развитию и оптимизации сети муниципальных образовательных организаций дополнительного образования детей;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2) организация взаимодействия муниципальных образовательных организаций системы дополнительного образования детей, координация их деятельности;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3) содействие организации лицензирования и государственной аккредитации муниципальных образовательных организаций дополнительного образования детей;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4) обеспечение поддержки инновационных, экспериментальных процессов в муниципальных образовательных организациях дополнительного образования детей;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5) осуществление мониторинга в сфере предоставления дополнительного образования детей в муниципальных образовательных организациях Тернейского муниципального района;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6) обеспечение соблюдения законодательства Российской Федерации в области дополнительного образования детей муниципальными образовательными организациями Тернейского муниципального района;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7) рассмотрение жалоб, заявлений, предложений граждан по вопросам совершенствования организации предоставления дополнительного образования детей в муниципальных образовательных организациях Тернейского муниципального района и повышения качества образовательных услуг, проведение по фактам обращений служебных расследований по выявленным нарушениям с привлечением соответствующих специалистов;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Pr="006066D1">
        <w:rPr>
          <w:sz w:val="26"/>
          <w:szCs w:val="26"/>
        </w:rPr>
        <w:t>) иные полномочия в пределах компетенции в соответствии действующим законодательством.</w:t>
      </w:r>
    </w:p>
    <w:p w:rsidR="00352194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52194" w:rsidRPr="006066D1" w:rsidRDefault="00352194" w:rsidP="008B0C9B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b/>
          <w:sz w:val="26"/>
          <w:szCs w:val="26"/>
        </w:rPr>
      </w:pPr>
      <w:bookmarkStart w:id="8" w:name="Par103"/>
      <w:bookmarkEnd w:id="8"/>
      <w:r w:rsidRPr="006066D1">
        <w:rPr>
          <w:b/>
          <w:sz w:val="26"/>
          <w:szCs w:val="26"/>
        </w:rPr>
        <w:t>6. Компетенция муниципальных образовательных организаций дополнительного образования детей Тернейского муниципального района.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6.1. </w:t>
      </w:r>
      <w:r w:rsidRPr="006066D1">
        <w:rPr>
          <w:sz w:val="26"/>
          <w:szCs w:val="26"/>
        </w:rPr>
        <w:t>К компетенции муниципальных образовательных организаций дополнительного образования детей Тернейского муниципального района: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1) разработка и принятие правил внутреннего распорядка обучающихся, правил внутреннего трудового распорядка, иных локальных нормативных актов;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 xml:space="preserve">2) материально-техническое обеспечение образовательной деятельности, </w:t>
      </w:r>
      <w:r w:rsidRPr="00104ED3">
        <w:rPr>
          <w:sz w:val="26"/>
          <w:szCs w:val="26"/>
        </w:rPr>
        <w:t>оборудование помещений в соответствии с государственными и местными нормами и требованиями, в том числе в соответствии</w:t>
      </w:r>
      <w:r w:rsidRPr="006066D1">
        <w:rPr>
          <w:sz w:val="26"/>
          <w:szCs w:val="26"/>
        </w:rPr>
        <w:t xml:space="preserve"> с федеральными государственными образовательными стандартами, федеральными государственными требованиями, образовательными стандартами;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3) привлечение для осуществления деятельности, предусмотренной Уставом образовательной организации, дополнительных источников финансовых и материальных средств (на добровольной основе);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4) разработка проекта Устава образовательной организации, разработка проекта о внесении в него изменений для дальнейшего его рассмотрения и утверждения Учредителем образовательной организации в порядке, установленном нормативными правовыми актами администрации Тернейского муниципального района;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5) проведение самообследования, обеспечение функционирования внутренней системы оценки качества образования;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6) предоставление Учредителю и общественности ежегодного отчета о поступлении и расходовании финансовых и материальных средств, а также отчета о результатах самообследования;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7) установление структуры управления деятельностью образовательной организации дополнительного образования детей, штатного расписания, распределение должностных обязанностей;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8) подбор, прием на работу и расстановка кадров, заключение с ними и расторжение трудовых договоров;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9) прием обучающихся в образовательную организацию дополнительного образования детей;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10) использование и совершенствование методик образовательного процесса, образовательных технологий, электронного обучения;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11) разработка и утверждение образовательных программ и учебных планов образовательной организации дополнительного образования детей;</w:t>
      </w:r>
    </w:p>
    <w:p w:rsidR="00352194" w:rsidRPr="00104ED3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4ED3">
        <w:rPr>
          <w:sz w:val="26"/>
          <w:szCs w:val="26"/>
        </w:rPr>
        <w:t>12) разработка и утверждение по согласованию с Учредителем программы развития образовательной организации дополнительного образования детей;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13) осуществление текущего контроля успеваемости и промежуточной аттестации обучающихся, установление их форм, периодичности и порядка проведения;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14) индивидуальный учет результатов освоения обучающимися образовательных программ, а также хранение в архивах информации об этих результатах на бумажных и (или) электронных носителях;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15) оказание помощи и содействия родителям (законным представителям) по вопросам обучения их детей, предоставление информации, касающейся обучения ребенка;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16) приобретение или изготовление бланков документов об образовании и (или) о квалификации;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17) обеспечение создания и ведения официального сайта образовательной организации в сети «Интернет»;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18) иные полномочия в пределах компетенции в соответствии с действующим законодательством, нормативными правовыми актами органов местного самоуправления Тернейского муниципального района.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52194" w:rsidRPr="006066D1" w:rsidRDefault="00352194" w:rsidP="004547B9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bookmarkStart w:id="9" w:name="Par125"/>
      <w:bookmarkEnd w:id="9"/>
      <w:r w:rsidRPr="006066D1">
        <w:rPr>
          <w:b/>
          <w:sz w:val="26"/>
          <w:szCs w:val="26"/>
        </w:rPr>
        <w:t>7. Финансовое обеспечение муниципальных образовательных организаций, реализующих программы дополнительного образования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 xml:space="preserve">7.1. Финансовое обеспечение деятельности муниципальных образовательных организаций, реализующих программы дополнительного образования детей, осуществляется в соответствии с </w:t>
      </w:r>
      <w:r>
        <w:rPr>
          <w:sz w:val="26"/>
          <w:szCs w:val="26"/>
        </w:rPr>
        <w:t xml:space="preserve">бюджетным </w:t>
      </w:r>
      <w:r w:rsidRPr="006066D1">
        <w:rPr>
          <w:sz w:val="26"/>
          <w:szCs w:val="26"/>
        </w:rPr>
        <w:t>законодательством Российской Федерации.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7.</w:t>
      </w:r>
      <w:r w:rsidRPr="006066D1">
        <w:rPr>
          <w:sz w:val="26"/>
          <w:szCs w:val="26"/>
        </w:rPr>
        <w:t>2. Финансирование муниципальных образовательных организаций, реализующих программы дополнительного образования детей, осуществляется за счет: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 xml:space="preserve">1) </w:t>
      </w:r>
      <w:r>
        <w:rPr>
          <w:sz w:val="26"/>
          <w:szCs w:val="26"/>
        </w:rPr>
        <w:t>средств бюджета Тернейского муниципального района</w:t>
      </w:r>
      <w:r w:rsidRPr="006066D1">
        <w:rPr>
          <w:sz w:val="26"/>
          <w:szCs w:val="26"/>
        </w:rPr>
        <w:t>;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2) средств родителей (законных представителей);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3) добровольных пожертвований и целевых взносов физических и (или) юридических лиц, в том числе иностранных граждан и (или) иностранных юридических лиц;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066D1">
        <w:rPr>
          <w:sz w:val="26"/>
          <w:szCs w:val="26"/>
        </w:rPr>
        <w:t>4) дополнительных финансовых средств, полученных за предоставленные платные дополнительные образовательные услуги, предусмотренные уставом образовательной организации;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75319">
        <w:rPr>
          <w:sz w:val="26"/>
          <w:szCs w:val="26"/>
        </w:rPr>
        <w:t>5) доходов от иной, не противоречащей действующему законодательству Российской Федерации, деятельности.</w:t>
      </w:r>
    </w:p>
    <w:p w:rsidR="00352194" w:rsidRPr="006066D1" w:rsidRDefault="00352194" w:rsidP="000A3A0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52194" w:rsidRDefault="00352194"/>
    <w:sectPr w:rsidR="00352194" w:rsidSect="003B6A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3A0E"/>
    <w:rsid w:val="00022888"/>
    <w:rsid w:val="00080C7B"/>
    <w:rsid w:val="000837B2"/>
    <w:rsid w:val="0009366F"/>
    <w:rsid w:val="000A3A0E"/>
    <w:rsid w:val="00104DDD"/>
    <w:rsid w:val="00104ED3"/>
    <w:rsid w:val="001902C8"/>
    <w:rsid w:val="001A2428"/>
    <w:rsid w:val="001C2BC8"/>
    <w:rsid w:val="001D1821"/>
    <w:rsid w:val="001E310E"/>
    <w:rsid w:val="00265D9A"/>
    <w:rsid w:val="00266DE3"/>
    <w:rsid w:val="002C41E0"/>
    <w:rsid w:val="00320D2C"/>
    <w:rsid w:val="00321A2C"/>
    <w:rsid w:val="00321F99"/>
    <w:rsid w:val="00325D12"/>
    <w:rsid w:val="00330367"/>
    <w:rsid w:val="00352194"/>
    <w:rsid w:val="00392B20"/>
    <w:rsid w:val="003B6A8B"/>
    <w:rsid w:val="003E6B7F"/>
    <w:rsid w:val="00427B83"/>
    <w:rsid w:val="0043337C"/>
    <w:rsid w:val="004547B9"/>
    <w:rsid w:val="004706FA"/>
    <w:rsid w:val="00473F22"/>
    <w:rsid w:val="004751FB"/>
    <w:rsid w:val="004E28A6"/>
    <w:rsid w:val="00531EE2"/>
    <w:rsid w:val="00544F8E"/>
    <w:rsid w:val="00557263"/>
    <w:rsid w:val="00575319"/>
    <w:rsid w:val="00585827"/>
    <w:rsid w:val="005B24AE"/>
    <w:rsid w:val="006066D1"/>
    <w:rsid w:val="00612F8D"/>
    <w:rsid w:val="006A37B5"/>
    <w:rsid w:val="006A4DBA"/>
    <w:rsid w:val="006E174C"/>
    <w:rsid w:val="006E1B52"/>
    <w:rsid w:val="006E1E4C"/>
    <w:rsid w:val="006E5F2C"/>
    <w:rsid w:val="007771BD"/>
    <w:rsid w:val="0078209C"/>
    <w:rsid w:val="00797076"/>
    <w:rsid w:val="007A50C2"/>
    <w:rsid w:val="007D0FC2"/>
    <w:rsid w:val="00821CEE"/>
    <w:rsid w:val="008B0C9B"/>
    <w:rsid w:val="008D7C7E"/>
    <w:rsid w:val="009461C3"/>
    <w:rsid w:val="00960F66"/>
    <w:rsid w:val="009B6E78"/>
    <w:rsid w:val="00A01174"/>
    <w:rsid w:val="00A55443"/>
    <w:rsid w:val="00A63C25"/>
    <w:rsid w:val="00AB7B41"/>
    <w:rsid w:val="00AE2753"/>
    <w:rsid w:val="00AE3842"/>
    <w:rsid w:val="00B333CC"/>
    <w:rsid w:val="00B912D6"/>
    <w:rsid w:val="00B95F73"/>
    <w:rsid w:val="00BD6774"/>
    <w:rsid w:val="00C00256"/>
    <w:rsid w:val="00C169BB"/>
    <w:rsid w:val="00CA69D7"/>
    <w:rsid w:val="00D82D47"/>
    <w:rsid w:val="00D93412"/>
    <w:rsid w:val="00DD20BA"/>
    <w:rsid w:val="00DF59F0"/>
    <w:rsid w:val="00E51637"/>
    <w:rsid w:val="00E9794D"/>
    <w:rsid w:val="00FB231A"/>
    <w:rsid w:val="00FD6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A0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62</TotalTime>
  <Pages>7</Pages>
  <Words>2375</Words>
  <Characters>13542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</dc:title>
  <dc:subject/>
  <dc:creator>РАНО</dc:creator>
  <cp:keywords/>
  <dc:description/>
  <cp:lastModifiedBy>Василий</cp:lastModifiedBy>
  <cp:revision>12</cp:revision>
  <cp:lastPrinted>2015-03-02T03:17:00Z</cp:lastPrinted>
  <dcterms:created xsi:type="dcterms:W3CDTF">2015-02-13T00:32:00Z</dcterms:created>
  <dcterms:modified xsi:type="dcterms:W3CDTF">2015-03-24T04:35:00Z</dcterms:modified>
</cp:coreProperties>
</file>