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67E" w:rsidRPr="0044167E" w:rsidRDefault="0044167E" w:rsidP="0044167E">
      <w:pPr>
        <w:jc w:val="center"/>
        <w:rPr>
          <w:b/>
          <w:sz w:val="28"/>
          <w:szCs w:val="28"/>
        </w:rPr>
      </w:pPr>
      <w:r w:rsidRPr="0044167E">
        <w:rPr>
          <w:b/>
          <w:sz w:val="28"/>
          <w:szCs w:val="28"/>
        </w:rPr>
        <w:t>ДУМА</w:t>
      </w:r>
    </w:p>
    <w:p w:rsidR="0044167E" w:rsidRPr="0044167E" w:rsidRDefault="0044167E" w:rsidP="0044167E">
      <w:pPr>
        <w:jc w:val="center"/>
        <w:rPr>
          <w:b/>
          <w:sz w:val="28"/>
          <w:szCs w:val="28"/>
        </w:rPr>
      </w:pPr>
      <w:r w:rsidRPr="0044167E">
        <w:rPr>
          <w:b/>
          <w:sz w:val="28"/>
          <w:szCs w:val="28"/>
        </w:rPr>
        <w:t xml:space="preserve">ТЕРНЕЙСКОГО МУНИЦИПАЛЬНОГО ОКРУГА </w:t>
      </w:r>
    </w:p>
    <w:p w:rsidR="0044167E" w:rsidRPr="0044167E" w:rsidRDefault="0044167E" w:rsidP="0044167E">
      <w:pPr>
        <w:jc w:val="center"/>
        <w:rPr>
          <w:b/>
          <w:sz w:val="28"/>
          <w:szCs w:val="28"/>
        </w:rPr>
      </w:pPr>
      <w:r w:rsidRPr="0044167E">
        <w:rPr>
          <w:b/>
          <w:sz w:val="28"/>
          <w:szCs w:val="28"/>
        </w:rPr>
        <w:t>ПРИМОРСКОГО КРАЯ</w:t>
      </w:r>
    </w:p>
    <w:p w:rsidR="0044167E" w:rsidRPr="0044167E" w:rsidRDefault="0044167E" w:rsidP="0044167E">
      <w:pPr>
        <w:jc w:val="center"/>
        <w:rPr>
          <w:b/>
          <w:sz w:val="28"/>
          <w:szCs w:val="28"/>
        </w:rPr>
      </w:pPr>
      <w:r w:rsidRPr="0044167E">
        <w:rPr>
          <w:b/>
          <w:sz w:val="28"/>
          <w:szCs w:val="28"/>
        </w:rPr>
        <w:t xml:space="preserve"> (первый созыв)</w:t>
      </w:r>
    </w:p>
    <w:p w:rsidR="0044167E" w:rsidRPr="0044167E" w:rsidRDefault="0044167E" w:rsidP="0044167E">
      <w:pPr>
        <w:rPr>
          <w:b/>
          <w:sz w:val="28"/>
          <w:szCs w:val="28"/>
        </w:rPr>
      </w:pPr>
    </w:p>
    <w:p w:rsidR="0044167E" w:rsidRPr="0044167E" w:rsidRDefault="0044167E" w:rsidP="0044167E">
      <w:pPr>
        <w:jc w:val="center"/>
        <w:rPr>
          <w:b/>
          <w:sz w:val="28"/>
          <w:szCs w:val="28"/>
        </w:rPr>
      </w:pPr>
      <w:r w:rsidRPr="0044167E">
        <w:rPr>
          <w:b/>
          <w:sz w:val="28"/>
          <w:szCs w:val="28"/>
        </w:rPr>
        <w:t>РЕШЕНИЕ</w:t>
      </w:r>
    </w:p>
    <w:p w:rsidR="0044167E" w:rsidRPr="0044167E" w:rsidRDefault="0044167E" w:rsidP="0044167E">
      <w:pPr>
        <w:jc w:val="center"/>
        <w:rPr>
          <w:b/>
          <w:sz w:val="28"/>
          <w:szCs w:val="28"/>
        </w:rPr>
      </w:pPr>
    </w:p>
    <w:p w:rsidR="0044167E" w:rsidRPr="0044167E" w:rsidRDefault="0044167E" w:rsidP="0044167E">
      <w:pPr>
        <w:rPr>
          <w:b/>
          <w:sz w:val="28"/>
          <w:szCs w:val="28"/>
        </w:rPr>
      </w:pPr>
      <w:r w:rsidRPr="0044167E">
        <w:rPr>
          <w:b/>
          <w:sz w:val="28"/>
          <w:szCs w:val="28"/>
        </w:rPr>
        <w:t>25 января 2022 года                     пгт. Терней</w:t>
      </w:r>
      <w:r w:rsidRPr="0044167E">
        <w:rPr>
          <w:b/>
          <w:sz w:val="28"/>
          <w:szCs w:val="28"/>
        </w:rPr>
        <w:tab/>
      </w:r>
      <w:r w:rsidRPr="0044167E">
        <w:rPr>
          <w:b/>
          <w:sz w:val="28"/>
          <w:szCs w:val="28"/>
        </w:rPr>
        <w:tab/>
      </w:r>
      <w:r w:rsidRPr="0044167E">
        <w:rPr>
          <w:b/>
          <w:sz w:val="28"/>
          <w:szCs w:val="28"/>
        </w:rPr>
        <w:tab/>
      </w:r>
      <w:r w:rsidRPr="0044167E">
        <w:rPr>
          <w:b/>
          <w:sz w:val="28"/>
          <w:szCs w:val="28"/>
        </w:rPr>
        <w:tab/>
        <w:t xml:space="preserve">           № 310</w:t>
      </w:r>
    </w:p>
    <w:p w:rsidR="00E3011B" w:rsidRPr="0044167E" w:rsidRDefault="00E3011B" w:rsidP="00E3011B">
      <w:pPr>
        <w:rPr>
          <w:sz w:val="28"/>
          <w:szCs w:val="28"/>
        </w:rPr>
      </w:pPr>
    </w:p>
    <w:p w:rsidR="00E3011B" w:rsidRPr="0044167E" w:rsidRDefault="00E3011B" w:rsidP="00E3011B">
      <w:pPr>
        <w:jc w:val="center"/>
        <w:rPr>
          <w:b/>
          <w:sz w:val="28"/>
          <w:szCs w:val="28"/>
        </w:rPr>
      </w:pPr>
      <w:r w:rsidRPr="0044167E">
        <w:rPr>
          <w:b/>
          <w:sz w:val="28"/>
          <w:szCs w:val="28"/>
        </w:rPr>
        <w:t xml:space="preserve">Об утверждении отчета об исполнении Прогнозного плана (программы) приватизации </w:t>
      </w:r>
      <w:r w:rsidR="0044466E" w:rsidRPr="0044167E">
        <w:rPr>
          <w:b/>
          <w:sz w:val="28"/>
          <w:szCs w:val="28"/>
        </w:rPr>
        <w:t xml:space="preserve">муниципального имущества </w:t>
      </w:r>
      <w:r w:rsidR="000B74CE">
        <w:rPr>
          <w:b/>
          <w:sz w:val="28"/>
          <w:szCs w:val="28"/>
        </w:rPr>
        <w:t xml:space="preserve">Тернейского муниципального округа </w:t>
      </w:r>
      <w:r w:rsidR="0044466E" w:rsidRPr="0044167E">
        <w:rPr>
          <w:b/>
          <w:sz w:val="28"/>
          <w:szCs w:val="28"/>
        </w:rPr>
        <w:t>за 2021</w:t>
      </w:r>
      <w:r w:rsidRPr="0044167E">
        <w:rPr>
          <w:b/>
          <w:sz w:val="28"/>
          <w:szCs w:val="28"/>
        </w:rPr>
        <w:t xml:space="preserve"> год</w:t>
      </w:r>
    </w:p>
    <w:p w:rsidR="00E3011B" w:rsidRPr="0044167E" w:rsidRDefault="00E3011B" w:rsidP="00E3011B">
      <w:pPr>
        <w:ind w:right="-58" w:firstLine="1260"/>
        <w:jc w:val="both"/>
        <w:rPr>
          <w:sz w:val="28"/>
          <w:szCs w:val="28"/>
        </w:rPr>
      </w:pPr>
    </w:p>
    <w:p w:rsidR="00E3011B" w:rsidRPr="0044167E" w:rsidRDefault="00E7454F" w:rsidP="0044167E">
      <w:pPr>
        <w:spacing w:line="360" w:lineRule="auto"/>
        <w:ind w:firstLine="709"/>
        <w:jc w:val="both"/>
        <w:rPr>
          <w:sz w:val="28"/>
          <w:szCs w:val="28"/>
        </w:rPr>
      </w:pPr>
      <w:r w:rsidRPr="0044167E">
        <w:rPr>
          <w:sz w:val="28"/>
          <w:szCs w:val="28"/>
        </w:rPr>
        <w:t xml:space="preserve">В соответствии с </w:t>
      </w:r>
      <w:r w:rsidR="00E3011B" w:rsidRPr="0044167E">
        <w:rPr>
          <w:sz w:val="28"/>
          <w:szCs w:val="28"/>
        </w:rPr>
        <w:t>Порядком управления, владения и распоряжения объектами муниципальной собственности в</w:t>
      </w:r>
      <w:r w:rsidRPr="0044167E">
        <w:rPr>
          <w:sz w:val="28"/>
          <w:szCs w:val="28"/>
        </w:rPr>
        <w:t xml:space="preserve"> Тернейском муниципальном район</w:t>
      </w:r>
      <w:r w:rsidR="00EE0E83" w:rsidRPr="0044167E">
        <w:rPr>
          <w:sz w:val="28"/>
          <w:szCs w:val="28"/>
        </w:rPr>
        <w:t>е</w:t>
      </w:r>
      <w:r w:rsidR="00E3011B" w:rsidRPr="0044167E">
        <w:rPr>
          <w:sz w:val="28"/>
          <w:szCs w:val="28"/>
        </w:rPr>
        <w:t>, утвержденным решением Думы Тернейского муницип</w:t>
      </w:r>
      <w:r w:rsidRPr="0044167E">
        <w:rPr>
          <w:sz w:val="28"/>
          <w:szCs w:val="28"/>
        </w:rPr>
        <w:t xml:space="preserve">ального района от 24.11.2015 № 300, </w:t>
      </w:r>
      <w:r w:rsidR="0044167E">
        <w:rPr>
          <w:sz w:val="28"/>
          <w:szCs w:val="28"/>
        </w:rPr>
        <w:t>Порядком</w:t>
      </w:r>
      <w:r w:rsidR="0044167E" w:rsidRPr="0044167E">
        <w:rPr>
          <w:sz w:val="28"/>
          <w:szCs w:val="28"/>
        </w:rPr>
        <w:t xml:space="preserve"> планирования приватизации, принятия решений об условиях приватизации и оплаты муниципального имущества Тернейского муниципального округа</w:t>
      </w:r>
      <w:r w:rsidRPr="0044167E">
        <w:rPr>
          <w:sz w:val="28"/>
          <w:szCs w:val="28"/>
        </w:rPr>
        <w:t>, утвержденным решением Д</w:t>
      </w:r>
      <w:r w:rsidR="00E3011B" w:rsidRPr="0044167E">
        <w:rPr>
          <w:sz w:val="28"/>
          <w:szCs w:val="28"/>
        </w:rPr>
        <w:t>умы Тернейского муници</w:t>
      </w:r>
      <w:r w:rsidRPr="0044167E">
        <w:rPr>
          <w:sz w:val="28"/>
          <w:szCs w:val="28"/>
        </w:rPr>
        <w:t xml:space="preserve">пального </w:t>
      </w:r>
      <w:r w:rsidR="0044167E">
        <w:rPr>
          <w:sz w:val="28"/>
          <w:szCs w:val="28"/>
        </w:rPr>
        <w:t>округа</w:t>
      </w:r>
      <w:r w:rsidRPr="0044167E">
        <w:rPr>
          <w:sz w:val="28"/>
          <w:szCs w:val="28"/>
        </w:rPr>
        <w:t xml:space="preserve"> от </w:t>
      </w:r>
      <w:r w:rsidR="0044167E">
        <w:rPr>
          <w:sz w:val="28"/>
          <w:szCs w:val="28"/>
        </w:rPr>
        <w:t>28.07.2021</w:t>
      </w:r>
      <w:r w:rsidR="00E3011B" w:rsidRPr="0044167E">
        <w:rPr>
          <w:sz w:val="28"/>
          <w:szCs w:val="28"/>
        </w:rPr>
        <w:t xml:space="preserve"> №</w:t>
      </w:r>
      <w:r w:rsidR="0044167E">
        <w:rPr>
          <w:sz w:val="28"/>
          <w:szCs w:val="28"/>
        </w:rPr>
        <w:t xml:space="preserve"> 246</w:t>
      </w:r>
      <w:r w:rsidR="00E3011B" w:rsidRPr="0044167E">
        <w:rPr>
          <w:sz w:val="28"/>
          <w:szCs w:val="28"/>
        </w:rPr>
        <w:t xml:space="preserve">, Дума Тернейского муниципального </w:t>
      </w:r>
      <w:r w:rsidRPr="0044167E">
        <w:rPr>
          <w:sz w:val="28"/>
          <w:szCs w:val="28"/>
        </w:rPr>
        <w:t>округа</w:t>
      </w:r>
      <w:r w:rsidR="00E3011B" w:rsidRPr="0044167E">
        <w:rPr>
          <w:sz w:val="28"/>
          <w:szCs w:val="28"/>
        </w:rPr>
        <w:t xml:space="preserve"> </w:t>
      </w:r>
    </w:p>
    <w:p w:rsidR="00E3011B" w:rsidRPr="0044167E" w:rsidRDefault="00E3011B" w:rsidP="0044167E">
      <w:pPr>
        <w:spacing w:line="360" w:lineRule="auto"/>
        <w:ind w:firstLine="709"/>
        <w:jc w:val="both"/>
        <w:rPr>
          <w:sz w:val="28"/>
          <w:szCs w:val="28"/>
        </w:rPr>
      </w:pPr>
    </w:p>
    <w:p w:rsidR="00E3011B" w:rsidRPr="0044167E" w:rsidRDefault="00E3011B" w:rsidP="0044167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4167E">
        <w:rPr>
          <w:b/>
          <w:sz w:val="28"/>
          <w:szCs w:val="28"/>
        </w:rPr>
        <w:t>РЕШИЛА:</w:t>
      </w:r>
    </w:p>
    <w:p w:rsidR="00E3011B" w:rsidRPr="0044167E" w:rsidRDefault="00E3011B" w:rsidP="0044167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3011B" w:rsidRPr="0044167E" w:rsidRDefault="00E3011B" w:rsidP="0044167E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44167E">
        <w:rPr>
          <w:sz w:val="28"/>
          <w:szCs w:val="28"/>
        </w:rPr>
        <w:t>1. Утвердить отчет об исполнении прогнозного плана (программы) приватизации муниципального имущества Т</w:t>
      </w:r>
      <w:r w:rsidR="006A2562" w:rsidRPr="0044167E">
        <w:rPr>
          <w:sz w:val="28"/>
          <w:szCs w:val="28"/>
        </w:rPr>
        <w:t>ернейско</w:t>
      </w:r>
      <w:r w:rsidR="0044466E" w:rsidRPr="0044167E">
        <w:rPr>
          <w:sz w:val="28"/>
          <w:szCs w:val="28"/>
        </w:rPr>
        <w:t>го муниципального округа за 2021</w:t>
      </w:r>
      <w:r w:rsidRPr="0044167E">
        <w:rPr>
          <w:sz w:val="28"/>
          <w:szCs w:val="28"/>
        </w:rPr>
        <w:t xml:space="preserve"> год</w:t>
      </w:r>
      <w:r w:rsidR="0044466E" w:rsidRPr="0044167E">
        <w:rPr>
          <w:sz w:val="28"/>
          <w:szCs w:val="28"/>
        </w:rPr>
        <w:t>,</w:t>
      </w:r>
      <w:r w:rsidRPr="0044167E">
        <w:rPr>
          <w:sz w:val="28"/>
          <w:szCs w:val="28"/>
        </w:rPr>
        <w:t xml:space="preserve"> согласно </w:t>
      </w:r>
      <w:r w:rsidR="00E7454F" w:rsidRPr="0044167E">
        <w:rPr>
          <w:sz w:val="28"/>
          <w:szCs w:val="28"/>
        </w:rPr>
        <w:t>приложению</w:t>
      </w:r>
      <w:r w:rsidR="0044466E" w:rsidRPr="0044167E">
        <w:rPr>
          <w:sz w:val="28"/>
          <w:szCs w:val="28"/>
        </w:rPr>
        <w:t>,</w:t>
      </w:r>
      <w:r w:rsidR="00E7454F" w:rsidRPr="0044167E">
        <w:rPr>
          <w:sz w:val="28"/>
          <w:szCs w:val="28"/>
        </w:rPr>
        <w:t xml:space="preserve"> </w:t>
      </w:r>
      <w:r w:rsidRPr="0044167E">
        <w:rPr>
          <w:sz w:val="28"/>
          <w:szCs w:val="28"/>
        </w:rPr>
        <w:t>к настоящему решению.</w:t>
      </w:r>
    </w:p>
    <w:p w:rsidR="00E3011B" w:rsidRPr="0044167E" w:rsidRDefault="002C1B4B" w:rsidP="0044167E">
      <w:pPr>
        <w:spacing w:line="360" w:lineRule="auto"/>
        <w:ind w:firstLine="709"/>
        <w:jc w:val="both"/>
        <w:rPr>
          <w:sz w:val="28"/>
          <w:szCs w:val="28"/>
        </w:rPr>
      </w:pPr>
      <w:r w:rsidRPr="0044167E">
        <w:rPr>
          <w:sz w:val="28"/>
          <w:szCs w:val="28"/>
        </w:rPr>
        <w:t>2</w:t>
      </w:r>
      <w:r w:rsidR="00E3011B" w:rsidRPr="0044167E">
        <w:rPr>
          <w:sz w:val="28"/>
          <w:szCs w:val="28"/>
        </w:rPr>
        <w:t>. Настоящее решение вступает в силу со дня</w:t>
      </w:r>
      <w:r w:rsidR="0017208C" w:rsidRPr="0044167E">
        <w:rPr>
          <w:sz w:val="28"/>
          <w:szCs w:val="28"/>
        </w:rPr>
        <w:t xml:space="preserve"> его официального опубликования в газете «Вестник Тернея»</w:t>
      </w:r>
      <w:r w:rsidR="00971CA8">
        <w:rPr>
          <w:sz w:val="28"/>
          <w:szCs w:val="28"/>
        </w:rPr>
        <w:t>.</w:t>
      </w:r>
    </w:p>
    <w:p w:rsidR="00E3011B" w:rsidRPr="0044167E" w:rsidRDefault="00E3011B" w:rsidP="00E3011B">
      <w:pPr>
        <w:pStyle w:val="a3"/>
        <w:ind w:left="0" w:right="-51" w:firstLine="1260"/>
        <w:rPr>
          <w:b/>
          <w:sz w:val="28"/>
          <w:szCs w:val="28"/>
        </w:rPr>
      </w:pPr>
    </w:p>
    <w:p w:rsidR="00E3011B" w:rsidRPr="0044167E" w:rsidRDefault="00E3011B" w:rsidP="00E3011B">
      <w:pPr>
        <w:pStyle w:val="a3"/>
        <w:ind w:right="-51"/>
        <w:rPr>
          <w:sz w:val="28"/>
          <w:szCs w:val="28"/>
        </w:rPr>
      </w:pPr>
    </w:p>
    <w:p w:rsidR="0044167E" w:rsidRDefault="005B5C5F" w:rsidP="0044167E">
      <w:pPr>
        <w:pStyle w:val="a3"/>
        <w:spacing w:after="0"/>
        <w:ind w:left="0"/>
        <w:rPr>
          <w:sz w:val="28"/>
          <w:szCs w:val="28"/>
        </w:rPr>
      </w:pPr>
      <w:r w:rsidRPr="0044167E">
        <w:rPr>
          <w:sz w:val="28"/>
          <w:szCs w:val="28"/>
        </w:rPr>
        <w:t xml:space="preserve">Глава </w:t>
      </w:r>
    </w:p>
    <w:p w:rsidR="00E3011B" w:rsidRDefault="00E3011B" w:rsidP="0044167E">
      <w:pPr>
        <w:pStyle w:val="a3"/>
        <w:spacing w:after="0"/>
        <w:ind w:left="0"/>
        <w:rPr>
          <w:sz w:val="26"/>
          <w:szCs w:val="26"/>
        </w:rPr>
      </w:pPr>
      <w:r w:rsidRPr="0044167E">
        <w:rPr>
          <w:sz w:val="28"/>
          <w:szCs w:val="28"/>
        </w:rPr>
        <w:t>Т</w:t>
      </w:r>
      <w:r w:rsidR="006A2562" w:rsidRPr="0044167E">
        <w:rPr>
          <w:sz w:val="28"/>
          <w:szCs w:val="28"/>
        </w:rPr>
        <w:t>ернейского муниципального округа</w:t>
      </w:r>
      <w:r w:rsidRPr="0044167E">
        <w:rPr>
          <w:sz w:val="28"/>
          <w:szCs w:val="28"/>
        </w:rPr>
        <w:t xml:space="preserve">             </w:t>
      </w:r>
      <w:r w:rsidR="005B5C5F" w:rsidRPr="0044167E">
        <w:rPr>
          <w:sz w:val="28"/>
          <w:szCs w:val="28"/>
        </w:rPr>
        <w:t xml:space="preserve">                     </w:t>
      </w:r>
      <w:r w:rsidR="0044167E">
        <w:rPr>
          <w:sz w:val="28"/>
          <w:szCs w:val="28"/>
        </w:rPr>
        <w:t xml:space="preserve">           </w:t>
      </w:r>
      <w:r w:rsidR="005B5C5F" w:rsidRPr="0044167E">
        <w:rPr>
          <w:sz w:val="28"/>
          <w:szCs w:val="28"/>
        </w:rPr>
        <w:t xml:space="preserve"> С.Н</w:t>
      </w:r>
      <w:r w:rsidRPr="0044167E">
        <w:rPr>
          <w:sz w:val="28"/>
          <w:szCs w:val="28"/>
        </w:rPr>
        <w:t>.</w:t>
      </w:r>
      <w:r w:rsidR="006A2562" w:rsidRPr="0044167E">
        <w:rPr>
          <w:sz w:val="28"/>
          <w:szCs w:val="28"/>
        </w:rPr>
        <w:t xml:space="preserve"> </w:t>
      </w:r>
      <w:r w:rsidR="005B5C5F" w:rsidRPr="0044167E">
        <w:rPr>
          <w:sz w:val="28"/>
          <w:szCs w:val="28"/>
        </w:rPr>
        <w:t>Наумкин</w:t>
      </w:r>
    </w:p>
    <w:p w:rsidR="00E3011B" w:rsidRDefault="00E3011B" w:rsidP="00E3011B">
      <w:pPr>
        <w:pStyle w:val="a3"/>
        <w:ind w:right="-51"/>
        <w:rPr>
          <w:sz w:val="26"/>
          <w:szCs w:val="26"/>
        </w:rPr>
      </w:pPr>
    </w:p>
    <w:p w:rsidR="00E3011B" w:rsidRDefault="00E3011B" w:rsidP="00E3011B">
      <w:pPr>
        <w:pStyle w:val="a3"/>
        <w:ind w:right="-51"/>
        <w:rPr>
          <w:sz w:val="22"/>
        </w:rPr>
      </w:pPr>
    </w:p>
    <w:p w:rsidR="00E3011B" w:rsidRDefault="00E3011B" w:rsidP="00E3011B">
      <w:pPr>
        <w:ind w:left="6521" w:right="468"/>
        <w:jc w:val="both"/>
        <w:rPr>
          <w:sz w:val="22"/>
        </w:rPr>
      </w:pPr>
    </w:p>
    <w:p w:rsidR="00E3011B" w:rsidRDefault="00E3011B" w:rsidP="00E3011B">
      <w:pPr>
        <w:ind w:left="6521" w:right="468"/>
        <w:jc w:val="both"/>
        <w:rPr>
          <w:sz w:val="22"/>
        </w:rPr>
      </w:pPr>
    </w:p>
    <w:p w:rsidR="00E3011B" w:rsidRDefault="00E3011B" w:rsidP="00E3011B">
      <w:pPr>
        <w:rPr>
          <w:sz w:val="24"/>
          <w:szCs w:val="24"/>
        </w:rPr>
        <w:sectPr w:rsidR="00E3011B">
          <w:pgSz w:w="11906" w:h="16838"/>
          <w:pgMar w:top="851" w:right="850" w:bottom="1134" w:left="1701" w:header="708" w:footer="708" w:gutter="0"/>
          <w:cols w:space="720"/>
        </w:sectPr>
      </w:pPr>
    </w:p>
    <w:p w:rsidR="00E3011B" w:rsidRPr="005D4D35" w:rsidRDefault="00E3011B" w:rsidP="00E3011B">
      <w:pPr>
        <w:ind w:left="142" w:hanging="142"/>
        <w:jc w:val="right"/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6A2562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                                                      </w:t>
      </w:r>
      <w:bookmarkStart w:id="0" w:name="_GoBack"/>
      <w:r w:rsidRPr="005D4D35">
        <w:t xml:space="preserve">Приложение </w:t>
      </w:r>
    </w:p>
    <w:p w:rsidR="00E3011B" w:rsidRPr="005D4D35" w:rsidRDefault="00E3011B" w:rsidP="00E3011B">
      <w:pPr>
        <w:ind w:left="142" w:hanging="142"/>
        <w:jc w:val="right"/>
      </w:pPr>
      <w:r w:rsidRPr="005D4D35">
        <w:t xml:space="preserve">к </w:t>
      </w:r>
      <w:r w:rsidR="005B5C5F" w:rsidRPr="005D4D35">
        <w:t>решени</w:t>
      </w:r>
      <w:r w:rsidR="00971CA8" w:rsidRPr="005D4D35">
        <w:t>ю</w:t>
      </w:r>
      <w:r w:rsidRPr="005D4D35">
        <w:t xml:space="preserve"> Думы Тернейского</w:t>
      </w:r>
    </w:p>
    <w:p w:rsidR="00E3011B" w:rsidRPr="005D4D35" w:rsidRDefault="00E3011B" w:rsidP="00E3011B">
      <w:pPr>
        <w:ind w:left="142" w:hanging="142"/>
        <w:jc w:val="right"/>
      </w:pPr>
      <w:r w:rsidRPr="005D4D35">
        <w:t xml:space="preserve">муниципального </w:t>
      </w:r>
      <w:r w:rsidR="00E7454F" w:rsidRPr="005D4D35">
        <w:t>округа</w:t>
      </w:r>
    </w:p>
    <w:p w:rsidR="006A2562" w:rsidRPr="005D4D35" w:rsidRDefault="0044167E" w:rsidP="006A2562">
      <w:pPr>
        <w:ind w:left="142" w:hanging="142"/>
        <w:jc w:val="right"/>
      </w:pPr>
      <w:r w:rsidRPr="005D4D35">
        <w:t>от 25.01.2022</w:t>
      </w:r>
      <w:r w:rsidR="00827DB6" w:rsidRPr="005D4D35">
        <w:t xml:space="preserve"> </w:t>
      </w:r>
      <w:r w:rsidR="0017208C" w:rsidRPr="005D4D35">
        <w:t>г.</w:t>
      </w:r>
      <w:r w:rsidR="005B5C5F" w:rsidRPr="005D4D35">
        <w:t xml:space="preserve"> </w:t>
      </w:r>
      <w:r w:rsidR="00E3011B" w:rsidRPr="005D4D35">
        <w:t>№</w:t>
      </w:r>
      <w:r w:rsidRPr="005D4D35">
        <w:t xml:space="preserve"> 310</w:t>
      </w:r>
    </w:p>
    <w:p w:rsidR="00E3011B" w:rsidRPr="005D4D35" w:rsidRDefault="00E3011B" w:rsidP="00E3011B"/>
    <w:bookmarkEnd w:id="0"/>
    <w:p w:rsidR="00E3011B" w:rsidRDefault="00E3011B" w:rsidP="00E3011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Отчет о выполнении прогнозного плана (программы) приватизации муниципального имущества за 20</w:t>
      </w:r>
      <w:r w:rsidR="0044466E">
        <w:rPr>
          <w:sz w:val="24"/>
          <w:szCs w:val="24"/>
        </w:rPr>
        <w:t>21</w:t>
      </w:r>
      <w:r w:rsidR="006A2562">
        <w:rPr>
          <w:sz w:val="24"/>
          <w:szCs w:val="24"/>
        </w:rPr>
        <w:t xml:space="preserve"> год</w:t>
      </w:r>
    </w:p>
    <w:p w:rsidR="006A2562" w:rsidRDefault="006A2562" w:rsidP="00E3011B">
      <w:pPr>
        <w:rPr>
          <w:sz w:val="24"/>
          <w:szCs w:val="24"/>
        </w:rPr>
      </w:pPr>
    </w:p>
    <w:p w:rsidR="006A2562" w:rsidRDefault="006A2562" w:rsidP="00E3011B">
      <w:pPr>
        <w:rPr>
          <w:sz w:val="24"/>
          <w:szCs w:val="24"/>
        </w:rPr>
      </w:pPr>
    </w:p>
    <w:tbl>
      <w:tblPr>
        <w:tblW w:w="14705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1"/>
        <w:gridCol w:w="4034"/>
        <w:gridCol w:w="2212"/>
        <w:gridCol w:w="2551"/>
        <w:gridCol w:w="1843"/>
        <w:gridCol w:w="1559"/>
        <w:gridCol w:w="1985"/>
      </w:tblGrid>
      <w:tr w:rsidR="00772481" w:rsidRPr="006A2562" w:rsidTr="00772481">
        <w:trPr>
          <w:trHeight w:val="825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772481" w:rsidP="006A256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6A2562">
              <w:rPr>
                <w:snapToGrid w:val="0"/>
                <w:color w:val="000000"/>
                <w:sz w:val="24"/>
                <w:szCs w:val="24"/>
              </w:rPr>
              <w:t>п/н</w:t>
            </w: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772481" w:rsidP="006A256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6A2562">
              <w:rPr>
                <w:snapToGrid w:val="0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Default="00772481" w:rsidP="006A2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Начальная цена</w:t>
            </w:r>
          </w:p>
          <w:p w:rsidR="00772481" w:rsidRPr="006A2562" w:rsidRDefault="00772481" w:rsidP="006A2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772481" w:rsidP="006A2562">
            <w:pPr>
              <w:keepNext/>
              <w:snapToGrid w:val="0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Цена продажи</w:t>
            </w:r>
          </w:p>
          <w:p w:rsidR="00772481" w:rsidRPr="006A2562" w:rsidRDefault="00772481" w:rsidP="006A2562">
            <w:pPr>
              <w:rPr>
                <w:sz w:val="24"/>
                <w:szCs w:val="24"/>
              </w:rPr>
            </w:pPr>
            <w:r w:rsidRPr="006A2562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руб.</w:t>
            </w:r>
            <w:r w:rsidRPr="006A2562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772481" w:rsidP="006A2562">
            <w:pPr>
              <w:keepNext/>
              <w:snapToGrid w:val="0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6A2562">
              <w:rPr>
                <w:color w:val="000000"/>
                <w:sz w:val="24"/>
                <w:szCs w:val="24"/>
              </w:rPr>
              <w:t xml:space="preserve">Мощность двигателя, </w:t>
            </w:r>
            <w:proofErr w:type="spellStart"/>
            <w:r w:rsidRPr="006A2562">
              <w:rPr>
                <w:color w:val="000000"/>
                <w:sz w:val="24"/>
                <w:szCs w:val="24"/>
              </w:rPr>
              <w:t>л.с</w:t>
            </w:r>
            <w:proofErr w:type="spellEnd"/>
            <w:r w:rsidRPr="006A2562">
              <w:rPr>
                <w:color w:val="000000"/>
                <w:sz w:val="24"/>
                <w:szCs w:val="24"/>
              </w:rPr>
              <w:t>. (кВт).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Default="00772481" w:rsidP="006A2562">
            <w:pPr>
              <w:keepNext/>
              <w:snapToGrid w:val="0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продажи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772481" w:rsidP="006A2562">
            <w:pPr>
              <w:keepNext/>
              <w:snapToGrid w:val="0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6A2562">
              <w:rPr>
                <w:color w:val="000000"/>
                <w:sz w:val="24"/>
                <w:szCs w:val="24"/>
              </w:rPr>
              <w:t>пособ приватизации</w:t>
            </w:r>
          </w:p>
        </w:tc>
      </w:tr>
      <w:tr w:rsidR="00772481" w:rsidRPr="006A2562" w:rsidTr="00772481">
        <w:trPr>
          <w:trHeight w:val="338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772481" w:rsidP="006A2562">
            <w:pPr>
              <w:numPr>
                <w:ilvl w:val="0"/>
                <w:numId w:val="1"/>
              </w:num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9D0391" w:rsidP="006A2562">
            <w:pPr>
              <w:jc w:val="center"/>
              <w:rPr>
                <w:sz w:val="24"/>
                <w:szCs w:val="24"/>
              </w:rPr>
            </w:pPr>
            <w:r w:rsidRPr="0044466E">
              <w:rPr>
                <w:sz w:val="24"/>
                <w:szCs w:val="24"/>
              </w:rPr>
              <w:t>Спец. автобус для детей УАЗ-220694-06, идентификационный номер (</w:t>
            </w:r>
            <w:r w:rsidRPr="0044466E">
              <w:rPr>
                <w:sz w:val="24"/>
                <w:szCs w:val="24"/>
                <w:lang w:val="en-US"/>
              </w:rPr>
              <w:t>VIN</w:t>
            </w:r>
            <w:r w:rsidRPr="0044466E">
              <w:rPr>
                <w:sz w:val="24"/>
                <w:szCs w:val="24"/>
              </w:rPr>
              <w:t>) – ХТТ22069480436324, номер шасси (рама) – 37410080457616,</w:t>
            </w:r>
            <w:r>
              <w:rPr>
                <w:sz w:val="24"/>
                <w:szCs w:val="24"/>
              </w:rPr>
              <w:t xml:space="preserve"> </w:t>
            </w:r>
            <w:r w:rsidRPr="0044466E">
              <w:rPr>
                <w:sz w:val="24"/>
                <w:szCs w:val="24"/>
              </w:rPr>
              <w:t>год изготовления – 2008, номер двигателя 42130</w:t>
            </w:r>
            <w:r w:rsidRPr="0044466E">
              <w:rPr>
                <w:sz w:val="24"/>
                <w:szCs w:val="24"/>
                <w:lang w:val="en-US"/>
              </w:rPr>
              <w:t>E</w:t>
            </w:r>
            <w:r w:rsidRPr="0044466E">
              <w:rPr>
                <w:sz w:val="24"/>
                <w:szCs w:val="24"/>
              </w:rPr>
              <w:t>*80203973, цвет кузова – желтый, тип двигателя – бензиновый, организация – изготовитель ТС (страна) –Россия, ОАО УАЗ</w:t>
            </w:r>
            <w:r w:rsidRPr="006A2562">
              <w:rPr>
                <w:sz w:val="24"/>
                <w:szCs w:val="24"/>
              </w:rPr>
              <w:t xml:space="preserve"> (страна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9D0391" w:rsidP="006A2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110 000,00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9D0391" w:rsidP="006A256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154 000,00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9D0391" w:rsidP="006A256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6A2562">
              <w:rPr>
                <w:snapToGrid w:val="0"/>
                <w:color w:val="000000"/>
                <w:sz w:val="24"/>
                <w:szCs w:val="24"/>
                <w:lang w:val="en-US"/>
              </w:rPr>
              <w:t>107 (78.5)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72481" w:rsidRPr="006A2562" w:rsidRDefault="00AE10F4" w:rsidP="006A256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  <w:r w:rsidR="009D0391">
              <w:rPr>
                <w:snapToGrid w:val="0"/>
                <w:color w:val="000000"/>
                <w:sz w:val="24"/>
                <w:szCs w:val="24"/>
              </w:rPr>
              <w:t>.07.2021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4466E" w:rsidRDefault="0044466E" w:rsidP="004446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Аукцион</w:t>
            </w:r>
          </w:p>
          <w:p w:rsidR="00772481" w:rsidRPr="006A2562" w:rsidRDefault="00772481" w:rsidP="004446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226379" w:rsidRDefault="00226379" w:rsidP="006A2562">
      <w:pPr>
        <w:ind w:firstLine="1418"/>
      </w:pPr>
    </w:p>
    <w:sectPr w:rsidR="00226379" w:rsidSect="006A2562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5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72"/>
    <w:rsid w:val="000B74CE"/>
    <w:rsid w:val="0017208C"/>
    <w:rsid w:val="00226379"/>
    <w:rsid w:val="002C1B4B"/>
    <w:rsid w:val="0044167E"/>
    <w:rsid w:val="0044466E"/>
    <w:rsid w:val="004927D7"/>
    <w:rsid w:val="005B5C5F"/>
    <w:rsid w:val="005D4D35"/>
    <w:rsid w:val="006A2562"/>
    <w:rsid w:val="00772481"/>
    <w:rsid w:val="00827DB6"/>
    <w:rsid w:val="00917791"/>
    <w:rsid w:val="00971CA8"/>
    <w:rsid w:val="0099242C"/>
    <w:rsid w:val="009D0391"/>
    <w:rsid w:val="00AE10F4"/>
    <w:rsid w:val="00E3011B"/>
    <w:rsid w:val="00E7454F"/>
    <w:rsid w:val="00EE0E83"/>
    <w:rsid w:val="00FA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FA2A0-BF9F-423B-AC0D-FFAA3491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011B"/>
    <w:pPr>
      <w:keepNext/>
      <w:snapToGrid w:val="0"/>
      <w:jc w:val="center"/>
      <w:outlineLvl w:val="1"/>
    </w:pPr>
    <w:rPr>
      <w:rFonts w:ascii="Tahoma" w:hAnsi="Tahoma"/>
      <w:b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011B"/>
    <w:rPr>
      <w:rFonts w:ascii="Tahoma" w:eastAsia="Times New Roman" w:hAnsi="Tahoma" w:cs="Times New Roman"/>
      <w:b/>
      <w:color w:val="000000"/>
      <w:sz w:val="16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E3011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E30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77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7791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4927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927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6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4</cp:revision>
  <cp:lastPrinted>2022-01-26T00:10:00Z</cp:lastPrinted>
  <dcterms:created xsi:type="dcterms:W3CDTF">2022-01-20T03:22:00Z</dcterms:created>
  <dcterms:modified xsi:type="dcterms:W3CDTF">2022-01-26T00:10:00Z</dcterms:modified>
</cp:coreProperties>
</file>