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F33" w:rsidRPr="000F1944" w:rsidRDefault="007C7F33" w:rsidP="00A27EA6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ДУМА</w:t>
      </w:r>
    </w:p>
    <w:p w:rsidR="007C7F33" w:rsidRPr="000F1944" w:rsidRDefault="007C7F33" w:rsidP="00A27EA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</w:p>
    <w:p w:rsidR="007C7F33" w:rsidRPr="000F1944" w:rsidRDefault="007C7F33" w:rsidP="00A27EA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ПРИМОРСКОГО КРАЯ</w:t>
      </w:r>
    </w:p>
    <w:p w:rsidR="007C7F33" w:rsidRPr="000F1944" w:rsidRDefault="007C7F33" w:rsidP="00A27EA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(первый созыв)</w:t>
      </w:r>
    </w:p>
    <w:p w:rsidR="007C7F33" w:rsidRPr="000F1944" w:rsidRDefault="007C7F33" w:rsidP="00A27EA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C7F33" w:rsidRPr="000F1944" w:rsidRDefault="007C7F33" w:rsidP="00A27EA6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РЕШЕНИЕ</w:t>
      </w:r>
    </w:p>
    <w:p w:rsidR="007C7F33" w:rsidRPr="000F1944" w:rsidRDefault="007C7F33" w:rsidP="00A27EA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23"/>
        <w:gridCol w:w="3122"/>
        <w:gridCol w:w="3110"/>
      </w:tblGrid>
      <w:tr w:rsidR="00A27EA6" w:rsidRPr="000F1944" w:rsidTr="00B5664A">
        <w:trPr>
          <w:jc w:val="center"/>
        </w:trPr>
        <w:tc>
          <w:tcPr>
            <w:tcW w:w="3190" w:type="dxa"/>
            <w:shd w:val="clear" w:color="auto" w:fill="auto"/>
          </w:tcPr>
          <w:p w:rsidR="007C7F33" w:rsidRPr="000F1944" w:rsidRDefault="007C7F33" w:rsidP="00A27EA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25 января 2022 года</w:t>
            </w:r>
          </w:p>
        </w:tc>
        <w:tc>
          <w:tcPr>
            <w:tcW w:w="3190" w:type="dxa"/>
            <w:shd w:val="clear" w:color="auto" w:fill="auto"/>
          </w:tcPr>
          <w:p w:rsidR="007C7F33" w:rsidRPr="000F1944" w:rsidRDefault="00A27EA6" w:rsidP="00745B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</w:t>
            </w:r>
            <w:r w:rsidR="007C7F33" w:rsidRPr="000F1944">
              <w:rPr>
                <w:rFonts w:ascii="Times New Roman" w:hAnsi="Times New Roman" w:cs="Times New Roman"/>
                <w:b w:val="0"/>
                <w:sz w:val="24"/>
                <w:szCs w:val="24"/>
              </w:rPr>
              <w:t>пгт. Терней</w:t>
            </w:r>
          </w:p>
        </w:tc>
        <w:tc>
          <w:tcPr>
            <w:tcW w:w="3190" w:type="dxa"/>
            <w:shd w:val="clear" w:color="auto" w:fill="auto"/>
          </w:tcPr>
          <w:p w:rsidR="007C7F33" w:rsidRPr="000F1944" w:rsidRDefault="000F1944" w:rsidP="00A27EA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7C7F33" w:rsidRPr="000F1944">
              <w:rPr>
                <w:rFonts w:ascii="Times New Roman" w:hAnsi="Times New Roman" w:cs="Times New Roman"/>
                <w:sz w:val="24"/>
                <w:szCs w:val="24"/>
              </w:rPr>
              <w:t>№ 312</w:t>
            </w:r>
          </w:p>
        </w:tc>
      </w:tr>
    </w:tbl>
    <w:p w:rsidR="007C7F33" w:rsidRPr="000F1944" w:rsidRDefault="007C7F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2C11" w:rsidRPr="000F1944" w:rsidRDefault="007C7F33" w:rsidP="007C7F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94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</w:t>
      </w:r>
      <w:r w:rsidRPr="000F1944">
        <w:rPr>
          <w:rFonts w:ascii="Times New Roman" w:hAnsi="Times New Roman" w:cs="Times New Roman"/>
          <w:b/>
          <w:sz w:val="24"/>
          <w:szCs w:val="24"/>
        </w:rPr>
        <w:t>о порядке обеспечения малоимущих граждан, проживающих в населенных пунктах Тернейского муниципального округа и нуждающихся в улучшении жилищных условий, жилыми помещениями</w:t>
      </w:r>
    </w:p>
    <w:p w:rsidR="00B02C11" w:rsidRPr="000F1944" w:rsidRDefault="00B02C1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5866" w:rsidRPr="000F1944" w:rsidRDefault="000F1944" w:rsidP="00873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Рассмотрев протест прокур</w:t>
      </w:r>
      <w:r>
        <w:rPr>
          <w:rFonts w:ascii="Times New Roman" w:hAnsi="Times New Roman" w:cs="Times New Roman"/>
          <w:sz w:val="24"/>
          <w:szCs w:val="24"/>
        </w:rPr>
        <w:t>ора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Тернейского района от 08.12.2021 Исх. № 7-2/Прдп181-21-20050030 на Положение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помещениями, утвержденное решением Думы Тернейского муниципального района от 27.01.2015 № 200, р</w:t>
      </w:r>
      <w:r w:rsidR="00873011" w:rsidRPr="000F1944">
        <w:rPr>
          <w:rFonts w:ascii="Times New Roman" w:hAnsi="Times New Roman" w:cs="Times New Roman"/>
          <w:sz w:val="24"/>
          <w:szCs w:val="24"/>
        </w:rPr>
        <w:t>уководствуясь</w:t>
      </w:r>
      <w:r w:rsidR="00B02C11" w:rsidRPr="000F1944">
        <w:rPr>
          <w:rFonts w:ascii="Times New Roman" w:hAnsi="Times New Roman" w:cs="Times New Roman"/>
          <w:sz w:val="24"/>
          <w:szCs w:val="24"/>
        </w:rPr>
        <w:t xml:space="preserve"> Жилищным </w:t>
      </w:r>
      <w:hyperlink r:id="rId5" w:history="1">
        <w:r w:rsidR="00B02C11" w:rsidRPr="000F194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B02C11" w:rsidRPr="000F194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6" w:history="1">
        <w:r w:rsidR="00B02C11" w:rsidRPr="000F194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B02C11" w:rsidRPr="000F194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r w:rsidRPr="000F1944">
        <w:rPr>
          <w:rFonts w:ascii="Times New Roman" w:hAnsi="Times New Roman" w:cs="Times New Roman"/>
          <w:sz w:val="24"/>
          <w:szCs w:val="24"/>
        </w:rPr>
        <w:t xml:space="preserve">Законами </w:t>
      </w:r>
      <w:r w:rsidR="00B02C11" w:rsidRPr="000F1944">
        <w:rPr>
          <w:rFonts w:ascii="Times New Roman" w:hAnsi="Times New Roman" w:cs="Times New Roman"/>
          <w:sz w:val="24"/>
          <w:szCs w:val="24"/>
        </w:rPr>
        <w:t>Приморского края от 11.11.2005 N 297-КЗ "О порядке ведения органами местного самоуправления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найма",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="00191BCD" w:rsidRPr="000F1944">
        <w:rPr>
          <w:rFonts w:ascii="Times New Roman" w:hAnsi="Times New Roman" w:cs="Times New Roman"/>
          <w:sz w:val="24"/>
          <w:szCs w:val="24"/>
        </w:rPr>
        <w:t xml:space="preserve">, </w:t>
      </w:r>
      <w:r w:rsidR="00086433" w:rsidRPr="000F1944">
        <w:rPr>
          <w:rFonts w:ascii="Times New Roman" w:hAnsi="Times New Roman" w:cs="Times New Roman"/>
          <w:sz w:val="24"/>
          <w:szCs w:val="24"/>
        </w:rPr>
        <w:t>от 30.03.2020 № 776-КЗ «О Тернейском муниципальном округе Приморского края»</w:t>
      </w:r>
      <w:r w:rsidR="00B02C11" w:rsidRPr="000F1944">
        <w:rPr>
          <w:rFonts w:ascii="Times New Roman" w:hAnsi="Times New Roman" w:cs="Times New Roman"/>
          <w:sz w:val="24"/>
          <w:szCs w:val="24"/>
        </w:rPr>
        <w:t xml:space="preserve">, </w:t>
      </w:r>
      <w:r w:rsidR="009E5866" w:rsidRPr="000F1944">
        <w:rPr>
          <w:rFonts w:ascii="Times New Roman" w:hAnsi="Times New Roman" w:cs="Times New Roman"/>
          <w:sz w:val="24"/>
          <w:szCs w:val="24"/>
        </w:rPr>
        <w:t xml:space="preserve">Дума Тернейского муниципального округа </w:t>
      </w:r>
    </w:p>
    <w:p w:rsidR="009E5866" w:rsidRPr="000F1944" w:rsidRDefault="009E5866" w:rsidP="00873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9E5866" w:rsidP="0087301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944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B02C11" w:rsidRPr="000F1944" w:rsidRDefault="00B02C11" w:rsidP="007C7F3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Утвердить прилагаемое </w:t>
      </w:r>
      <w:hyperlink w:anchor="Par33" w:history="1">
        <w:r w:rsidRPr="000F1944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о порядке обеспечения малоимущих граждан, проживающих в </w:t>
      </w:r>
      <w:r w:rsidR="00D25ED5" w:rsidRPr="000F1944">
        <w:rPr>
          <w:rFonts w:ascii="Times New Roman" w:hAnsi="Times New Roman" w:cs="Times New Roman"/>
          <w:sz w:val="24"/>
          <w:szCs w:val="24"/>
        </w:rPr>
        <w:t>населенных пунктах</w:t>
      </w:r>
      <w:r w:rsidRPr="000F1944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</w:t>
      </w:r>
      <w:r w:rsidR="00D25ED5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и нуждающихся в улучшении жилищных условий, жилыми помещениями.</w:t>
      </w:r>
    </w:p>
    <w:p w:rsidR="00873011" w:rsidRPr="000F1944" w:rsidRDefault="00873011" w:rsidP="007C7F3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Признать утратившим силу:</w:t>
      </w:r>
    </w:p>
    <w:p w:rsidR="00873011" w:rsidRPr="000F1944" w:rsidRDefault="00873011" w:rsidP="007C7F3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Решение Думы Тернейского муниципального района Приморского края от 27.01.2015 N 200 "Об утверждении Положения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помещениями";</w:t>
      </w:r>
    </w:p>
    <w:p w:rsidR="00873011" w:rsidRPr="000F1944" w:rsidRDefault="00873011" w:rsidP="007C7F3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Решение Думы Тернейского муниципального района Приморского края от 25.07.2017 N 481 "О внесении изменений в Положение о порядке обеспечения малоимущих граждан, проживающих в сельских поселениях Тернейского муниципального района и нуждающихся в улучшении жилищных условий, жилыми помещениями, утвержденное решением Думы Тернейского муниципального района от 21.01.2015 N 200".</w:t>
      </w:r>
    </w:p>
    <w:p w:rsidR="00191BCD" w:rsidRPr="000F1944" w:rsidRDefault="00191BCD" w:rsidP="007C7F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 в газете «Вестник Тернея».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7F33" w:rsidRPr="000F1944" w:rsidRDefault="00B02C11" w:rsidP="0008643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B02C11" w:rsidRPr="000F1944" w:rsidRDefault="00B02C11" w:rsidP="007C7F3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="00086433" w:rsidRPr="000F1944">
        <w:rPr>
          <w:rFonts w:ascii="Times New Roman" w:hAnsi="Times New Roman" w:cs="Times New Roman"/>
          <w:sz w:val="24"/>
          <w:szCs w:val="24"/>
        </w:rPr>
        <w:t xml:space="preserve">округа                           </w:t>
      </w:r>
      <w:r w:rsidR="000F1944">
        <w:rPr>
          <w:rFonts w:ascii="Times New Roman" w:hAnsi="Times New Roman" w:cs="Times New Roman"/>
          <w:sz w:val="24"/>
          <w:szCs w:val="24"/>
        </w:rPr>
        <w:t xml:space="preserve">       </w:t>
      </w:r>
      <w:r w:rsidR="00086433" w:rsidRPr="000F1944">
        <w:rPr>
          <w:rFonts w:ascii="Times New Roman" w:hAnsi="Times New Roman" w:cs="Times New Roman"/>
          <w:sz w:val="24"/>
          <w:szCs w:val="24"/>
        </w:rPr>
        <w:t>С.Н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  <w:r w:rsidR="00086433" w:rsidRPr="000F1944">
        <w:rPr>
          <w:rFonts w:ascii="Times New Roman" w:hAnsi="Times New Roman" w:cs="Times New Roman"/>
          <w:sz w:val="24"/>
          <w:szCs w:val="24"/>
        </w:rPr>
        <w:t xml:space="preserve"> Наумкин</w:t>
      </w:r>
      <w:r w:rsidR="00086433" w:rsidRPr="000F1944">
        <w:rPr>
          <w:rFonts w:ascii="Times New Roman" w:hAnsi="Times New Roman" w:cs="Times New Roman"/>
          <w:sz w:val="24"/>
          <w:szCs w:val="24"/>
        </w:rPr>
        <w:br w:type="page"/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7EA6" w:rsidRPr="000F1944" w:rsidRDefault="007C7F33" w:rsidP="007C7F33">
      <w:pPr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bookmarkStart w:id="0" w:name="Par33"/>
      <w:bookmarkEnd w:id="0"/>
      <w:r w:rsidRPr="000F1944">
        <w:rPr>
          <w:rFonts w:ascii="Times New Roman" w:hAnsi="Times New Roman"/>
          <w:sz w:val="20"/>
          <w:szCs w:val="20"/>
        </w:rPr>
        <w:t xml:space="preserve">Приложение </w:t>
      </w:r>
    </w:p>
    <w:p w:rsidR="007C7F33" w:rsidRPr="000F1944" w:rsidRDefault="007C7F33" w:rsidP="007C7F33">
      <w:pPr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0F1944">
        <w:rPr>
          <w:rFonts w:ascii="Times New Roman" w:hAnsi="Times New Roman"/>
          <w:sz w:val="20"/>
          <w:szCs w:val="20"/>
        </w:rPr>
        <w:t>к решению Думы</w:t>
      </w:r>
    </w:p>
    <w:p w:rsidR="007C7F33" w:rsidRPr="000F1944" w:rsidRDefault="007C7F33" w:rsidP="007C7F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F1944">
        <w:rPr>
          <w:rFonts w:ascii="Times New Roman" w:hAnsi="Times New Roman"/>
          <w:sz w:val="20"/>
          <w:szCs w:val="20"/>
        </w:rPr>
        <w:t>Тернейского муниципального округа</w:t>
      </w:r>
    </w:p>
    <w:p w:rsidR="007C7F33" w:rsidRPr="000F1944" w:rsidRDefault="007C7F33" w:rsidP="007C7F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F1944">
        <w:rPr>
          <w:rFonts w:ascii="Times New Roman" w:hAnsi="Times New Roman"/>
          <w:sz w:val="20"/>
          <w:szCs w:val="20"/>
        </w:rPr>
        <w:t>Приморского края</w:t>
      </w:r>
    </w:p>
    <w:p w:rsidR="007C7F33" w:rsidRPr="000F1944" w:rsidRDefault="007C7F33" w:rsidP="007C7F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F1944">
        <w:rPr>
          <w:rFonts w:ascii="Times New Roman" w:hAnsi="Times New Roman"/>
          <w:sz w:val="20"/>
          <w:szCs w:val="20"/>
        </w:rPr>
        <w:t>от 25.01.2022 г. № 312</w:t>
      </w:r>
    </w:p>
    <w:p w:rsidR="007C7F33" w:rsidRPr="000F1944" w:rsidRDefault="007C7F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944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7C7F33" w:rsidRPr="000F1944" w:rsidRDefault="007C7F3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1944">
        <w:rPr>
          <w:rFonts w:ascii="Times New Roman" w:hAnsi="Times New Roman" w:cs="Times New Roman"/>
          <w:b/>
          <w:bCs/>
          <w:sz w:val="24"/>
          <w:szCs w:val="24"/>
        </w:rPr>
        <w:t>о порядке обеспечения малоимущих граждан, проживающих в населенных пунктах Тернейского муниципального округа и нуждающихся в улучшении жилищных условий, жилыми помещениями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1.1. Положение о порядке обеспечения малоимущих граждан, </w:t>
      </w:r>
      <w:r w:rsidR="009C055C" w:rsidRPr="000F1944">
        <w:rPr>
          <w:rFonts w:ascii="Times New Roman" w:hAnsi="Times New Roman" w:cs="Times New Roman"/>
          <w:sz w:val="24"/>
          <w:szCs w:val="24"/>
        </w:rPr>
        <w:t>проживающих в населенных пунктах Тернейского муниципального 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и нуждающихся в улучшении жилищных условий, жилыми помещениями (далее - Положение) разработано в соответствии с </w:t>
      </w:r>
      <w:hyperlink r:id="rId7" w:history="1">
        <w:r w:rsidRPr="000F1944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Российской Федерации, Жилищным </w:t>
      </w:r>
      <w:hyperlink r:id="rId8" w:history="1">
        <w:r w:rsidRPr="000F194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9" w:history="1">
        <w:r w:rsidRPr="000F194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 w:history="1">
        <w:r w:rsidRPr="000F194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Приморского края от 11.11.2005 N 297-КЗ "О порядке ведения органами местного самоуправления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найма", </w:t>
      </w:r>
      <w:hyperlink r:id="rId11" w:history="1">
        <w:r w:rsidRPr="000F194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в целях реализации конституционного права граждан на жилище.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1.2. Уполномоченным органом местного самоуправления Тернейского муниципального </w:t>
      </w:r>
      <w:r w:rsidR="00086433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в сфере жилищных отношений является администрация Тернейского муниципального </w:t>
      </w:r>
      <w:r w:rsidR="00086433" w:rsidRPr="000F1944">
        <w:rPr>
          <w:rFonts w:ascii="Times New Roman" w:hAnsi="Times New Roman" w:cs="Times New Roman"/>
          <w:sz w:val="24"/>
          <w:szCs w:val="24"/>
        </w:rPr>
        <w:t>округа Приморского края</w:t>
      </w:r>
      <w:r w:rsidRPr="000F1944">
        <w:rPr>
          <w:rFonts w:ascii="Times New Roman" w:hAnsi="Times New Roman" w:cs="Times New Roman"/>
          <w:sz w:val="24"/>
          <w:szCs w:val="24"/>
        </w:rPr>
        <w:t xml:space="preserve"> (далее - Администрация Тернейского </w:t>
      </w:r>
      <w:r w:rsidR="00086433" w:rsidRPr="000F1944">
        <w:rPr>
          <w:rFonts w:ascii="Times New Roman" w:hAnsi="Times New Roman" w:cs="Times New Roman"/>
          <w:sz w:val="24"/>
          <w:szCs w:val="24"/>
        </w:rPr>
        <w:t>округ</w:t>
      </w:r>
      <w:r w:rsidRPr="000F1944">
        <w:rPr>
          <w:rFonts w:ascii="Times New Roman" w:hAnsi="Times New Roman" w:cs="Times New Roman"/>
          <w:sz w:val="24"/>
          <w:szCs w:val="24"/>
        </w:rPr>
        <w:t>).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2. ПОРЯДОК ОБЕСПЕЧЕНИЯ МАЛОИМУЩИХ ГРАЖДАН, НУЖДАЮЩИХСЯ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 УЛУЧШЕНИИ ЖИЛИЩНЫХ УСЛОВИЙ, ЖИЛЫМИ ПОМЕЩЕНИЯМИ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2.1. Обеспечение малоимущих граждан, проживающих </w:t>
      </w:r>
      <w:r w:rsidR="00086433" w:rsidRPr="000F1944">
        <w:rPr>
          <w:rFonts w:ascii="Times New Roman" w:hAnsi="Times New Roman" w:cs="Times New Roman"/>
          <w:sz w:val="24"/>
          <w:szCs w:val="24"/>
        </w:rPr>
        <w:t xml:space="preserve">в населенных пунктах Тернейского </w:t>
      </w:r>
      <w:r w:rsidRPr="000F194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086433" w:rsidRPr="000F1944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0F1944">
        <w:rPr>
          <w:rFonts w:ascii="Times New Roman" w:hAnsi="Times New Roman" w:cs="Times New Roman"/>
          <w:sz w:val="24"/>
          <w:szCs w:val="24"/>
        </w:rPr>
        <w:t>и нуждающихся в улучшении жилищных условий, жилыми помещениями осуществляется в следующем порядке: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- признание малоимущих граждан нуждающимися в жилых помещениях;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- ведение учета граждан в качестве нуждающихся в жилых помещениях, предоставляемых по договорам социального найма;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- предоставление малоимущим гражданам по договорам социального найма жилых помещений муниципального жилищного фонда.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56"/>
      <w:bookmarkEnd w:id="1"/>
      <w:r w:rsidRPr="000F1944">
        <w:rPr>
          <w:rFonts w:ascii="Times New Roman" w:hAnsi="Times New Roman" w:cs="Times New Roman"/>
          <w:sz w:val="24"/>
          <w:szCs w:val="24"/>
        </w:rPr>
        <w:t>3. ОСНОВАНИЯ ПРИЗНАНИЯ МАЛОИМУЩИХ ГРАЖДАН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НУЖДАЮЩИМИСЯ В ЖИЛЫХ ПОМЕЩЕНИЯХ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3.1. Малоимущими гражданами являются граждане, если они признаны таковыми постановлением </w:t>
      </w:r>
      <w:r w:rsidR="008250C2" w:rsidRPr="000F1944">
        <w:rPr>
          <w:rFonts w:ascii="Times New Roman" w:hAnsi="Times New Roman" w:cs="Times New Roman"/>
          <w:sz w:val="24"/>
          <w:szCs w:val="24"/>
        </w:rPr>
        <w:t>а</w:t>
      </w:r>
      <w:r w:rsidRPr="000F1944">
        <w:rPr>
          <w:rFonts w:ascii="Times New Roman" w:hAnsi="Times New Roman" w:cs="Times New Roman"/>
          <w:sz w:val="24"/>
          <w:szCs w:val="24"/>
        </w:rPr>
        <w:t xml:space="preserve">дминистрации Тернейского муниципального </w:t>
      </w:r>
      <w:r w:rsidR="008250C2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законом Приморского края Российской Федерации, с учетом дохода, </w:t>
      </w:r>
      <w:r w:rsidRPr="000F1944">
        <w:rPr>
          <w:rFonts w:ascii="Times New Roman" w:hAnsi="Times New Roman" w:cs="Times New Roman"/>
          <w:sz w:val="24"/>
          <w:szCs w:val="24"/>
        </w:rPr>
        <w:lastRenderedPageBreak/>
        <w:t>приходящегося на каждого члена семьи, и стоимости имущества, находящегося в собственности членов семьи и подлежащего налогообложению.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3.2. Правом на бесплатное предоставление жилых помещений по договорам социального найма из муниципального жилищного фонда обладают малоимущие граждане, постоянно проживающие и осуществляющие свою трудовую деятельность в сельских поселениях не менее пяти лет и имеющие в соответствии с жилищным законодательством Российской Федерации основания для признания нуждающимися в жилых помещениях: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1)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3) проживающие в помещении, не отвечающем установленным для жилых помещений требованиям;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4)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 (перечень тяжелых форм хронических заболеваний, при которых невозможно совместное проживание граждан в одной квартире, устанавливается Правительством Российской Федерации) и не имеющими иного жилого помещения, занимаемого по договору социального найма или принадлежащего на праве собственности.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3.3. При наличии у нанимателя жилого помещения по договору социального найма и (или) членов его семьи, собственника жилого помещения и (или) членов его семьи нескольких жилых помещений, занимаемых по договорам социального найма и (или) принадлежащих им на праве собственности, обеспеченность жилыми помещениями определяется, исходя из суммарной общей площади всех указанных жилых помещений.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4. НОРМА ПРЕДОСТАВЛЕНИЯ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И УЧЕТНАЯ НОРМА ПЛОЩАДИ ЖИЛОГО ПОМЕЩЕНИЯ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4.1. Норма предоставления площади жилого помещения по договору социального найма, определяющая минимальный размер площади жилого помещения, исходя из которого устанавливается размер общей площади жилого помещения, предоставляемого по договору социального найма в сельских поселениях, устанавливается решением Думы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4.2. Учетная норма площади жилого помещения, определяющая минимальный размер площади жилого помещения, исходя из которого устанавливается уровень обеспеченности граждан общей площадью жилого помещения в целях принятия на учет, принимается решением Думы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Размер учетной нормы площади жилого помещения не может превышать размер нормы предоставления площади жилого помещения.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 ПОРЯДОК УЧЕТА ГРАЖДАН, НУЖДАЮЩИХСЯ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 УЛУЧШЕНИИ ЖИЛИЩНЫХ УСЛОВИЙ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7"/>
      <w:bookmarkEnd w:id="2"/>
      <w:r w:rsidRPr="000F1944">
        <w:rPr>
          <w:rFonts w:ascii="Times New Roman" w:hAnsi="Times New Roman" w:cs="Times New Roman"/>
          <w:sz w:val="24"/>
          <w:szCs w:val="24"/>
        </w:rPr>
        <w:t xml:space="preserve">5.1. Для принятия на учет в качестве нуждающихся в жилом помещении по договору </w:t>
      </w:r>
      <w:r w:rsidRPr="000F1944">
        <w:rPr>
          <w:rFonts w:ascii="Times New Roman" w:hAnsi="Times New Roman" w:cs="Times New Roman"/>
          <w:sz w:val="24"/>
          <w:szCs w:val="24"/>
        </w:rPr>
        <w:lastRenderedPageBreak/>
        <w:t>социального найма,</w:t>
      </w:r>
      <w:r w:rsidR="00383FD0" w:rsidRPr="000F1944">
        <w:rPr>
          <w:rFonts w:ascii="Times New Roman" w:hAnsi="Times New Roman" w:cs="Times New Roman"/>
          <w:sz w:val="24"/>
          <w:szCs w:val="24"/>
        </w:rPr>
        <w:t xml:space="preserve"> гражданином предоставляются в а</w:t>
      </w:r>
      <w:r w:rsidRPr="000F1944">
        <w:rPr>
          <w:rFonts w:ascii="Times New Roman" w:hAnsi="Times New Roman" w:cs="Times New Roman"/>
          <w:sz w:val="24"/>
          <w:szCs w:val="24"/>
        </w:rPr>
        <w:t xml:space="preserve">дминистрацию Тернейского муниципального </w:t>
      </w:r>
      <w:r w:rsidR="00383FD0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1) копию документа, удостоверяющего личность гражданина с предъявлением оригинала;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2) 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компетентными органами иностранного государства, и их нотариально удостоверенного перевода на русский язык (в случае наличия таких изменений и регистрации актов гражданского состояния на территории иностранного государства);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3) копии свидетельств об усыновлении (удочерении), выданных органами записи актов гражданского состояния или консульскими учреждениями Российской Федерации (в случае усыновления (удочерения);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4) копию судебного решения о признании членом семьи (в случае отсутствия иных документов, подтверждающих состав семьи);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5) документы, подтверждающие стоимость транспортного средства (при наличии его в собственности гражданина и (или) членов его семьи);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6) документы, подтверждающие суммы получаемых (уплачиваемых) алиментов;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7) документы, подтверждающие полученные доходы по договорам гражданско-правового характера;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8) документы, подтверждающие полученные доходы от авторских вознаграждений, в том числе по авторским договорам наследования;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9) документы, подтверждающие размер полученных процентов по банковским вкладам, доходов по акциям и других доходов от участия в управлении собственностью организации, а также размер наследуемых и подаренных денежных средств;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10) заключение независимого оценщика о рыночной стоимости имущества, указанного в </w:t>
      </w:r>
      <w:hyperlink r:id="rId12" w:history="1">
        <w:r w:rsidRPr="000F1944">
          <w:rPr>
            <w:rFonts w:ascii="Times New Roman" w:hAnsi="Times New Roman"/>
            <w:sz w:val="24"/>
            <w:szCs w:val="24"/>
          </w:rPr>
          <w:t>пункте 1 части 1 статьи 8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 xml:space="preserve">, если заявитель на основании </w:t>
      </w:r>
      <w:hyperlink r:id="rId14" w:history="1">
        <w:r w:rsidRPr="000F1944">
          <w:rPr>
            <w:rFonts w:ascii="Times New Roman" w:hAnsi="Times New Roman"/>
            <w:sz w:val="24"/>
            <w:szCs w:val="24"/>
          </w:rPr>
          <w:t>пункта 1 части 1 статьи 9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 xml:space="preserve"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 </w:t>
      </w:r>
      <w:r w:rsidRPr="000F1944">
        <w:rPr>
          <w:rFonts w:ascii="Times New Roman" w:hAnsi="Times New Roman"/>
          <w:sz w:val="24"/>
          <w:szCs w:val="24"/>
        </w:rPr>
        <w:t>выбрал для определения стоимости имущества отчет об оценке рыночной стоимости имущества.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3. Гражданин вправе приложить к заявлению по собственной инициативе следующие документы и (или) информацию: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1) копии свидетельств о рождении, свидетельств о заключении брака, копии документов, подтверждающих изменение фамилии, имени или отчества гражданина и членов его семьи, выданных органами записи актов гражданского состояния или консульскими учреждениями Российской Федерации;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2) документы, подтверждающие регистрацию гражданина и членов его семьи в системе индивидуального (персонифицированного) учета, на бумажном носителе или в форме электронного документа;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3) документы, подтверждающие размер заработной платы, стипендии;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4) документы о размере получаемых социальных выплат из бюджетов всех уровней, государственных внебюджетных фондов и других источников, указанных в </w:t>
      </w:r>
      <w:hyperlink r:id="rId16" w:history="1">
        <w:r w:rsidRPr="000F1944">
          <w:rPr>
            <w:rFonts w:ascii="Times New Roman" w:hAnsi="Times New Roman"/>
            <w:sz w:val="24"/>
            <w:szCs w:val="24"/>
          </w:rPr>
          <w:t>пунктах 5</w:t>
        </w:r>
      </w:hyperlink>
      <w:r w:rsidRPr="000F1944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Pr="000F1944">
          <w:rPr>
            <w:rFonts w:ascii="Times New Roman" w:hAnsi="Times New Roman"/>
            <w:sz w:val="24"/>
            <w:szCs w:val="24"/>
          </w:rPr>
          <w:t>8</w:t>
        </w:r>
      </w:hyperlink>
      <w:r w:rsidRPr="000F1944">
        <w:rPr>
          <w:rFonts w:ascii="Times New Roman" w:hAnsi="Times New Roman"/>
          <w:sz w:val="24"/>
          <w:szCs w:val="24"/>
        </w:rPr>
        <w:t xml:space="preserve"> - </w:t>
      </w:r>
      <w:hyperlink r:id="rId18" w:history="1">
        <w:r w:rsidRPr="000F1944">
          <w:rPr>
            <w:rFonts w:ascii="Times New Roman" w:hAnsi="Times New Roman"/>
            <w:sz w:val="24"/>
            <w:szCs w:val="24"/>
          </w:rPr>
          <w:t>11 части 1 статьи 5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19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ом Приморского края от 15.05.2006 №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>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5) документы, подтверждающие 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lastRenderedPageBreak/>
        <w:t>6) документ о выплатах, производимых органом службы занятости по месту жительства гражданина;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7) копии налоговых деклараций о доходах, в том числе о доходах налогоплательщиков, применяющих специальные режимы налогообложения, заверенные налоговыми органами, или другие документы, подтверждающие доходы за расчетный период;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8) при наличии в собственности гражданина и (или) членов его семьи имущества, указанного в </w:t>
      </w:r>
      <w:hyperlink r:id="rId20" w:history="1">
        <w:r w:rsidRPr="000F1944">
          <w:rPr>
            <w:rFonts w:ascii="Times New Roman" w:hAnsi="Times New Roman"/>
            <w:sz w:val="24"/>
            <w:szCs w:val="24"/>
          </w:rPr>
          <w:t>пункте 1 части 1 статьи 8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21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>, - документы о кадастровой стоимости имущества;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9) при наличии в собственности гражданина и (или) членов его семьи имущества, указанного в </w:t>
      </w:r>
      <w:hyperlink r:id="rId22" w:history="1">
        <w:r w:rsidRPr="000F1944">
          <w:rPr>
            <w:rFonts w:ascii="Times New Roman" w:hAnsi="Times New Roman"/>
            <w:sz w:val="24"/>
            <w:szCs w:val="24"/>
          </w:rPr>
          <w:t>пунктах 1</w:t>
        </w:r>
      </w:hyperlink>
      <w:r w:rsidRPr="000F1944">
        <w:rPr>
          <w:rFonts w:ascii="Times New Roman" w:hAnsi="Times New Roman"/>
          <w:sz w:val="24"/>
          <w:szCs w:val="24"/>
        </w:rPr>
        <w:t xml:space="preserve"> и </w:t>
      </w:r>
      <w:hyperlink r:id="rId23" w:history="1">
        <w:r w:rsidRPr="000F1944">
          <w:rPr>
            <w:rFonts w:ascii="Times New Roman" w:hAnsi="Times New Roman"/>
            <w:sz w:val="24"/>
            <w:szCs w:val="24"/>
          </w:rPr>
          <w:t>2 части 1 статьи 8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24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>: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а) выписку из Единого государственного реестра недвижимости о правах отдельного лица (гражданина и (или) членов его семьи) на имевшиеся (имеющиеся) у него объекты недвижимости;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б) выписку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в) справку, выданную государственным учреждением Приморского края, уполномоченным на постоянное хранение технических паспортов, оценочной и учетно-технической документации, о наличии (отсутствии) права собственности гражданина и (или) членов его семьи на объекты недвижимости;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10) при наличии в собственности гражданина и (или) членов его семьи имущества, указанного в </w:t>
      </w:r>
      <w:hyperlink r:id="rId25" w:history="1">
        <w:r w:rsidRPr="000F1944">
          <w:rPr>
            <w:rFonts w:ascii="Times New Roman" w:hAnsi="Times New Roman"/>
            <w:sz w:val="24"/>
            <w:szCs w:val="24"/>
          </w:rPr>
          <w:t>пункте 2 части 1 статьи 8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26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>, - документы о кадастровой стоимости земельного участка;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 xml:space="preserve">11) при наличии в собственности гражданина и (или) членов его семьи имущества, указанного в </w:t>
      </w:r>
      <w:hyperlink r:id="rId27" w:history="1">
        <w:r w:rsidRPr="000F1944">
          <w:rPr>
            <w:rFonts w:ascii="Times New Roman" w:hAnsi="Times New Roman"/>
            <w:sz w:val="24"/>
            <w:szCs w:val="24"/>
          </w:rPr>
          <w:t>пункте 3 части 1 статьи 8</w:t>
        </w:r>
      </w:hyperlink>
      <w:r w:rsidRPr="000F1944">
        <w:rPr>
          <w:rFonts w:ascii="Times New Roman" w:hAnsi="Times New Roman"/>
          <w:sz w:val="24"/>
          <w:szCs w:val="24"/>
        </w:rPr>
        <w:t xml:space="preserve"> </w:t>
      </w:r>
      <w:hyperlink r:id="rId28" w:history="1">
        <w:r w:rsidR="00F1479A" w:rsidRPr="000F1944">
          <w:rPr>
            <w:rFonts w:ascii="Times New Roman" w:hAnsi="Times New Roman"/>
            <w:sz w:val="24"/>
            <w:szCs w:val="24"/>
          </w:rPr>
          <w:t>Закон</w:t>
        </w:r>
      </w:hyperlink>
      <w:r w:rsidR="00F1479A" w:rsidRPr="000F1944">
        <w:rPr>
          <w:rFonts w:ascii="Times New Roman" w:hAnsi="Times New Roman"/>
          <w:sz w:val="24"/>
          <w:szCs w:val="24"/>
        </w:rPr>
        <w:t>а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</w:t>
      </w:r>
      <w:r w:rsidRPr="000F1944">
        <w:rPr>
          <w:rFonts w:ascii="Times New Roman" w:hAnsi="Times New Roman"/>
          <w:sz w:val="24"/>
          <w:szCs w:val="24"/>
        </w:rPr>
        <w:t>: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а) копию свидетельства о государственной регистрации транспортного средства;</w:t>
      </w:r>
    </w:p>
    <w:p w:rsidR="006F712F" w:rsidRPr="000F1944" w:rsidRDefault="006F712F" w:rsidP="007C7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1944">
        <w:rPr>
          <w:rFonts w:ascii="Times New Roman" w:hAnsi="Times New Roman"/>
          <w:sz w:val="24"/>
          <w:szCs w:val="24"/>
        </w:rPr>
        <w:t>б) копию паспорта транспортного средства.</w:t>
      </w:r>
    </w:p>
    <w:p w:rsidR="00B02C11" w:rsidRPr="000F1944" w:rsidRDefault="00A27EA6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</w:t>
      </w:r>
      <w:r w:rsidR="00B02C11" w:rsidRPr="000F1944">
        <w:rPr>
          <w:rFonts w:ascii="Times New Roman" w:hAnsi="Times New Roman" w:cs="Times New Roman"/>
          <w:sz w:val="24"/>
          <w:szCs w:val="24"/>
        </w:rPr>
        <w:t>) справка филиала федерального государственного унитарного предприятия "</w:t>
      </w:r>
      <w:proofErr w:type="spellStart"/>
      <w:r w:rsidR="00B02C11" w:rsidRPr="000F1944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="00B02C11" w:rsidRPr="000F1944">
        <w:rPr>
          <w:rFonts w:ascii="Times New Roman" w:hAnsi="Times New Roman" w:cs="Times New Roman"/>
          <w:sz w:val="24"/>
          <w:szCs w:val="24"/>
        </w:rPr>
        <w:t xml:space="preserve"> - Федеральное БТИ" по Приморскому краю об отсутствии (наличии) прав на объекты недвижимого имущества по месту постоянного жительства гражданина (заявителя) и членов его семьи;</w:t>
      </w:r>
    </w:p>
    <w:p w:rsidR="00B02C11" w:rsidRPr="000F1944" w:rsidRDefault="006845CE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bookmarkStart w:id="3" w:name="_GoBack"/>
      <w:bookmarkEnd w:id="3"/>
      <w:r w:rsidR="00B02C11" w:rsidRPr="000F1944">
        <w:rPr>
          <w:rFonts w:ascii="Times New Roman" w:hAnsi="Times New Roman" w:cs="Times New Roman"/>
          <w:sz w:val="24"/>
          <w:szCs w:val="24"/>
        </w:rPr>
        <w:t>) документы, подтверждающие факт отнесения гражданина к категории граждан, имеющих право на получение жилого помещения по договору социального найма в соответствии с федеральным законом или законом Приморского края (при постановке на учет в случаях, предусмотренных законодательством).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Все документы предоставляются в копиях с одновременным предъявлением оригиналов. Копии документов после проверки их соответствия оригиналу заверяются лицом, принимающим документы. Сверка производится немедленно, после чего подлинники документов возвращаются гражданину лицом, принимающим документы.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5.2. Гражданину, подавшему заявление о принятии на учет, выдается расписка в получении этих документов с указанием их перечня и даты получения органом, осуществляющим принятие на учет.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lastRenderedPageBreak/>
        <w:t>5.3. При рассмотрении заявлений, поданных несколькими гражданами в один день, их очередность определяется по времени подачи заявления с полным пакетом документов.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5.4. Для рассмотрения вопросов принятия на учет граждан, нуждающихся в улучшении жилищных условий, а также контроля над предоставлением им жилой площади по договору социального найма в Администрации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формируется общественная комиссия по жилищным вопросам (далее - комиссия).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Состав, полномочия и порядок работы комиссии определяется постановлением Администрации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. В состав комиссии включаются должностные лица Администрации, депутаты Думы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, представители организаций, осуществляющих свою деятельность на территории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5.5. Комиссия вправе осуществлять проверку сведений, содержащихся в представленных гражданином документах, в порядке, аналогичном для проверки сведений для признания граждан малоимущими, указанном в </w:t>
      </w:r>
      <w:hyperlink w:anchor="Par56" w:history="1">
        <w:r w:rsidRPr="000F1944">
          <w:rPr>
            <w:rFonts w:ascii="Times New Roman" w:hAnsi="Times New Roman" w:cs="Times New Roman"/>
            <w:sz w:val="24"/>
            <w:szCs w:val="24"/>
          </w:rPr>
          <w:t>разделе 3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5.6. Решение о принятии гражданина на учет в качестве нуждающегося в жилом помещении, предоставляемом по договору социального найма, принимается комиссией не позднее чем через тридцать рабочих дней со дня представления заявления и необходимых документов и направляется главе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для издания соответствующего постановления. Датой принятия на учет считается дата подачи заявления.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5.7. Администрация не позднее чем через три рабочих дня со дня издания постановления о принятии на учет гражданина в качестве нуждающегося в жилом помещении, предоставляемом по договору социального найма, или об отказе в принятии на учет в качестве нуждающегося в жилом помещении, предоставляемом по договору социального найма, направляет гражданину, подавшему заявление, уведомление о принятии на учет или об отказе в принятии на учет.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5.8. Граждане, принятые на учет в качестве нуждающихся в жилых помещениях, предоставляемых по договорам социального найма, включаются в Журнал учета граждан, нуждающихся в жилых помещениях, предоставляемых по договорам социального найма (далее - Журнал учета).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Порядок ведения журнала учета установлен </w:t>
      </w:r>
      <w:hyperlink r:id="rId29" w:history="1">
        <w:r w:rsidRPr="000F194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Приморского края от 11.11.2005 N 297-КЗ "О порядке ведения органами местного самоуправления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найма".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5.9. На основании данных Журнала учета граждане, принятые на учет в качестве нуждающихся в жилых помещениях, предоставляемых по договорам социального найма, включаются в единый список, а граждане, указанные в </w:t>
      </w:r>
      <w:hyperlink w:anchor="Par127" w:history="1">
        <w:r w:rsidRPr="000F1944">
          <w:rPr>
            <w:rFonts w:ascii="Times New Roman" w:hAnsi="Times New Roman" w:cs="Times New Roman"/>
            <w:sz w:val="24"/>
            <w:szCs w:val="24"/>
          </w:rPr>
          <w:t>пункте 6.3 раздела 6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Положения, имеющие право на внеочередное предоставление жилых помещений, включаются в отдельный список.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5.10. На каждого гражданина, принятого на учет в качестве нуждающегося в жилом помещении, предоставляемом по договору социального найма, заводится учетное дело, в котором содержатся представленные им документы. Учетному делу присваивается номер, соответствующий номеру в Журнале учета.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01"/>
      <w:bookmarkEnd w:id="4"/>
      <w:r w:rsidRPr="000F1944">
        <w:rPr>
          <w:rFonts w:ascii="Times New Roman" w:hAnsi="Times New Roman" w:cs="Times New Roman"/>
          <w:sz w:val="24"/>
          <w:szCs w:val="24"/>
        </w:rPr>
        <w:t>5.11. Отказ в принятии граждан на учет в качестве нуждающихся в жилых помещениях, предоставляемых по договорам социального найма, допускается в случае, если: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1) не представлены предусмотренные </w:t>
      </w:r>
      <w:hyperlink w:anchor="Par77" w:history="1">
        <w:r w:rsidRPr="000F1944">
          <w:rPr>
            <w:rFonts w:ascii="Times New Roman" w:hAnsi="Times New Roman" w:cs="Times New Roman"/>
            <w:sz w:val="24"/>
            <w:szCs w:val="24"/>
          </w:rPr>
          <w:t>пунктом 5.1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Порядка документы, обязанность по представлению которых возложена на заявителя;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</w:t>
      </w:r>
      <w:r w:rsidRPr="000F1944">
        <w:rPr>
          <w:rFonts w:ascii="Times New Roman" w:hAnsi="Times New Roman" w:cs="Times New Roman"/>
          <w:sz w:val="24"/>
          <w:szCs w:val="24"/>
        </w:rPr>
        <w:lastRenderedPageBreak/>
        <w:t>жилых помещениях в соответствии с настоящим Порядком,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5"/>
      <w:bookmarkEnd w:id="5"/>
      <w:r w:rsidRPr="000F1944">
        <w:rPr>
          <w:rFonts w:ascii="Times New Roman" w:hAnsi="Times New Roman" w:cs="Times New Roman"/>
          <w:sz w:val="24"/>
          <w:szCs w:val="24"/>
        </w:rPr>
        <w:t xml:space="preserve">3) не истек установленный Жилищным </w:t>
      </w:r>
      <w:hyperlink r:id="rId30" w:history="1">
        <w:r w:rsidRPr="000F194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Российской Федерации срок, в результате которых граждане, намеренно ухудшившие свои жилищные условия, могут быть признаны нуждающимися в жилых помещениях.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5.12. Решение об отказе в принятии на учет должно содержать основания такого отказа с обязательной ссылкой на нарушения, предусмотренные </w:t>
      </w:r>
      <w:hyperlink w:anchor="Par101" w:history="1">
        <w:r w:rsidRPr="000F1944">
          <w:rPr>
            <w:rFonts w:ascii="Times New Roman" w:hAnsi="Times New Roman" w:cs="Times New Roman"/>
            <w:sz w:val="24"/>
            <w:szCs w:val="24"/>
          </w:rPr>
          <w:t>пунктом 5.11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Решение об отказе в принятии на учет выдается или направляется гражданину, подавшему соответствующее заявление о принятии на учет, не позднее чем через три рабочих дня со дня принятия такого решения и может быть обжаловано им в судебном порядке.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5.13. Граждане, состоящие на учете в качестве нуждающихся в жилых помещениях, предоставляемых по договорам социального найма, один раз в три года проходят перерегистрацию в целях подтверждения статуса нуждающихся в жилых помещениях.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Отсутствие у гражданина изменений за истекший период в ранее представленных сведениях он подтверждает соответствующей распиской.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При изменении представленных ранее сведений гражданин представляет документы, подтверждающие произошедшие изменения. В этом случае комиссия осуществляет проверку обоснованности отнесения гражданина к нуждающемуся в жилом помещении с учетом новых предоставленных документов.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5.14. Граждане снимаются с учета в качестве нуждающихся в жилых помещениях, предоставляемых по договорам социального найма, в случаях: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1) подачи по месту учета заявления о снятии с учета;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2) утраты ими оснований, дающих им право на получение жилых помещений по договорам социального найма;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3) их выезда на место жительства в другое муниципальное образование;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4)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ими жилого помещения;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5)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дома, за исключением граждан, имеющих трех и более детей;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6) выявления в представленных документах в Администрацию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, сведений, не соответствующих действительности и послуживших основанием принятия на учет, а также неправомерных действий должностных лиц, входящих в комиссию, при решении вопроса о принятии на учет.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5.15. Решение о снятии с учета граждан в качестве нуждающихся в жилых помещениях, предоставляемых по договорам социального найма, принимается комиссией, не позднее чем в течение тридцати рабочих дней со дня выявления обстоятельств, являющихся основанием для принятия такого решения.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5.16. Граждане, принятые на учет в качестве нуждающихся в улучшении жилищных условий, сохраняют право состоять на учете до получения жилого помещения и снимаются с него только в случаях, предусмотренных действующим жилищным законодательством Российской Федерации и настоящим Положением, о чем должны быть поставлены в известность в письменной форме.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lastRenderedPageBreak/>
        <w:t>6. ПРЕДОСТАВЛЕНИЕ ЖИЛЫХ ПОМЕЩЕНИЙ ПО ДОГОВОРАМ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СОЦИАЛЬНОГО НАЙМА ГРАЖДАНАМ, СОСТОЯЩИМ НА УЧЕТЕ</w:t>
      </w:r>
    </w:p>
    <w:p w:rsidR="00B02C11" w:rsidRPr="000F1944" w:rsidRDefault="00B02C11" w:rsidP="007C7F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 КАЧЕСТВЕ НУЖДАЮЩИХСЯ В ЖИЛЫХ ПОМЕЩЕНИЯХ</w:t>
      </w:r>
    </w:p>
    <w:p w:rsidR="00B02C11" w:rsidRPr="000F1944" w:rsidRDefault="00B02C11" w:rsidP="007C7F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6.1. Малоимущим гражданам, состоящим на учете в качестве нуждающихся в жилых помещениях, жилые помещения по договорам социального найма предоставляются на основании постановлений Администрации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6.2. Жилые помещения предоставляются в порядке очередности, исходя из времени принятия на учет малоимущих граждан в качестве нуждающихся в жилых помещениях на условиях социального найма.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7"/>
      <w:bookmarkEnd w:id="6"/>
      <w:r w:rsidRPr="000F1944">
        <w:rPr>
          <w:rFonts w:ascii="Times New Roman" w:hAnsi="Times New Roman" w:cs="Times New Roman"/>
          <w:sz w:val="24"/>
          <w:szCs w:val="24"/>
        </w:rPr>
        <w:t>6.3. Вне очереди жилые помещения по договорам социального найма предоставляются: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- гражданам, жилые помещения которых признаны в установленном законом порядке непригодными для проживания и ремонту или реконструкции не подлежат;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- гражданам, страдающим тяжелыми формами хронических заболеваний, указанных в </w:t>
      </w:r>
      <w:hyperlink w:anchor="Par135" w:history="1">
        <w:r w:rsidRPr="000F1944">
          <w:rPr>
            <w:rFonts w:ascii="Times New Roman" w:hAnsi="Times New Roman" w:cs="Times New Roman"/>
            <w:sz w:val="24"/>
            <w:szCs w:val="24"/>
          </w:rPr>
          <w:t>пункте 6.8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6.4. Заселение освободившегося непригодного для проживания жилого помещения не допускается.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6.5. Решения о предоставлении жилых помещений по договорам социального найма выдаются или направляются гражданам, в отношении которых данные решения приняты, не позднее чем через три рабочих дня со дня принятия данных решений.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6.6. Жилые помещения по договору социального найма предоставляются на всех членов семьи, проживающих совместно, с учетом временно отсутствующих, за которыми сохраняется право на жилое помещение.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6.7. Жилое помещение должно предоставляться гражданам по месту их жительства (в границах соответствующего населенного пункта) общей площадью на одного человека не менее нормы предоставления.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Жилые помещения менее нормы предоставления площади жилого помещения на одного человека предоставляются только с согласия граждан без снятия их с учета.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35"/>
      <w:bookmarkEnd w:id="7"/>
      <w:r w:rsidRPr="000F1944">
        <w:rPr>
          <w:rFonts w:ascii="Times New Roman" w:hAnsi="Times New Roman" w:cs="Times New Roman"/>
          <w:sz w:val="24"/>
          <w:szCs w:val="24"/>
        </w:rPr>
        <w:t>6.8. Жилое помещение по договору социального найма может быть предоставлено общей площадью, превышающей норму предоставления площади жилого помещения на одного человека, но не более чем в два раза, если такое жилое помещение представляет собой одну комнату или однокомнатную квартиру либо предназначено для вселения гражданина, страдающего одной из тяжелых форм хронических заболеваний, указанных в перечне, утвержденном Правительством Российской Федерации.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6.9. При определении общей площади жилого помещения, предоставляемого по договору социального найма гражданину, имеющему в собственности жилое помещение, учитывается площадь жилого помещения, находящегося у него в собственности.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6.10. При предоставлении жилых помещений по договорам социального найма заселение одной комнаты лицами разного пола, за исключением супругов, допускается только с их согласия.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6.11. Перед предоставлением жилых помещений гражданами в Администрацию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 xml:space="preserve"> вновь представляются документы, предусмотренные </w:t>
      </w:r>
      <w:hyperlink w:anchor="Par77" w:history="1">
        <w:r w:rsidRPr="000F1944">
          <w:rPr>
            <w:rFonts w:ascii="Times New Roman" w:hAnsi="Times New Roman" w:cs="Times New Roman"/>
            <w:sz w:val="24"/>
            <w:szCs w:val="24"/>
          </w:rPr>
          <w:t>пунктом 5.1 раздела 5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Положения, а также письменное обязательство совершеннолетних членов семьи об освобождении после получения жилого помещения ранее занимаемой жилой площади на условиях социального найма, за исключением случаев предоставления жилого помещения в дополнение к имеющемуся жилому помещению.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При отказе освободить ранее занимаемое жилое помещение граждане получают жилое помещение, общая площадь которого соответствует разнице между нормой предоставления жилого помещения в расчете на данную семью и общей площадью жилого помещения, имеющегося до предоставления.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6.12. Договор социального найма жилого помещения заключается в письменной </w:t>
      </w:r>
      <w:r w:rsidRPr="000F1944">
        <w:rPr>
          <w:rFonts w:ascii="Times New Roman" w:hAnsi="Times New Roman" w:cs="Times New Roman"/>
          <w:sz w:val="24"/>
          <w:szCs w:val="24"/>
        </w:rPr>
        <w:lastRenderedPageBreak/>
        <w:t xml:space="preserve">форме на основании постановления Администрации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Типовой договор социального найма жилого помещения утверждается Правительством Российской Федерации.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6.13. Граждане, являющиеся собственниками жилых помещений, при получении жилых помещений на условиях социального найма могут безвозмездно передать принадлежащее им на праве собственности помещение в муниципальную собственность Тернейского муниципального </w:t>
      </w:r>
      <w:r w:rsidR="009C055C" w:rsidRPr="000F1944">
        <w:rPr>
          <w:rFonts w:ascii="Times New Roman" w:hAnsi="Times New Roman" w:cs="Times New Roman"/>
          <w:sz w:val="24"/>
          <w:szCs w:val="24"/>
        </w:rPr>
        <w:t>округа</w:t>
      </w:r>
      <w:r w:rsidRPr="000F1944">
        <w:rPr>
          <w:rFonts w:ascii="Times New Roman" w:hAnsi="Times New Roman" w:cs="Times New Roman"/>
          <w:sz w:val="24"/>
          <w:szCs w:val="24"/>
        </w:rPr>
        <w:t>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В случае несогласия передать находящееся в собственности помещение в муниципальную собственность граждане получают жилое помещение, общая площадь которого соответствует разнице между нормой предоставления жилого помещения в расчете на данную семью или одиноко проживающего гражданина и общей площадью жилого помещения, имеющегося до предоставления.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 xml:space="preserve">6.14. В соответствии с Жилищным </w:t>
      </w:r>
      <w:hyperlink r:id="rId31" w:history="1">
        <w:r w:rsidRPr="000F194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Российской Федерации, если в течение пяти лет перед получением жилого помещения на условиях социального найма гражданин произвел отчуждение принадлежащего ему на праве собственности жилого помещения или произвел действия, приведшие к ухудшению жилищных условий, предусмотренных </w:t>
      </w:r>
      <w:hyperlink w:anchor="Par105" w:history="1">
        <w:r w:rsidRPr="000F1944">
          <w:rPr>
            <w:rFonts w:ascii="Times New Roman" w:hAnsi="Times New Roman" w:cs="Times New Roman"/>
            <w:sz w:val="24"/>
            <w:szCs w:val="24"/>
          </w:rPr>
          <w:t>подпунктом 3 пункта 5.11</w:t>
        </w:r>
      </w:hyperlink>
      <w:r w:rsidRPr="000F1944">
        <w:rPr>
          <w:rFonts w:ascii="Times New Roman" w:hAnsi="Times New Roman" w:cs="Times New Roman"/>
          <w:sz w:val="24"/>
          <w:szCs w:val="24"/>
        </w:rPr>
        <w:t xml:space="preserve"> настоящего Порядка, ему предоставляется жилое помещение с учетом размера жилого помещения, находившегося у него до отчуждения или до совершения действий, приведших к ухудшению жилищных условий.</w:t>
      </w:r>
    </w:p>
    <w:p w:rsidR="00B02C11" w:rsidRPr="000F1944" w:rsidRDefault="00B02C11" w:rsidP="007C7F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6.15. Освободившееся жилое помещение в коммунальной квартире предоставляется малоимущим гражданам на условиях социального найма в порядке, предусмотренном жилищным законодательством Российской Федерации.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0864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br w:type="page"/>
      </w:r>
    </w:p>
    <w:p w:rsidR="00B02C11" w:rsidRPr="000F1944" w:rsidRDefault="00B02C1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A27EA6" w:rsidRPr="000F1944" w:rsidRDefault="00B02C1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к Положению</w:t>
      </w:r>
      <w:r w:rsidR="00A27EA6" w:rsidRPr="000F1944">
        <w:rPr>
          <w:sz w:val="20"/>
          <w:szCs w:val="20"/>
        </w:rPr>
        <w:t xml:space="preserve"> </w:t>
      </w:r>
      <w:r w:rsidR="00A27EA6" w:rsidRPr="000F1944">
        <w:rPr>
          <w:rFonts w:ascii="Times New Roman" w:hAnsi="Times New Roman" w:cs="Times New Roman"/>
          <w:sz w:val="20"/>
          <w:szCs w:val="20"/>
        </w:rPr>
        <w:t xml:space="preserve">о порядке обеспечения </w:t>
      </w:r>
    </w:p>
    <w:p w:rsidR="00A27EA6" w:rsidRPr="000F1944" w:rsidRDefault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малоимущих граждан, проживающих</w:t>
      </w:r>
    </w:p>
    <w:p w:rsidR="00A27EA6" w:rsidRPr="000F1944" w:rsidRDefault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 в населенных пунктах Тернейского </w:t>
      </w:r>
    </w:p>
    <w:p w:rsidR="00A27EA6" w:rsidRPr="000F1944" w:rsidRDefault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муниципального округа и </w:t>
      </w:r>
    </w:p>
    <w:p w:rsidR="00A27EA6" w:rsidRPr="000F1944" w:rsidRDefault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нуждающихся в улучшении жилищных</w:t>
      </w:r>
    </w:p>
    <w:p w:rsidR="00B02C11" w:rsidRPr="000F1944" w:rsidRDefault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 условий, жилыми помещениями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7EA6" w:rsidRPr="000F1944" w:rsidRDefault="00A27E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ЖУРНАЛ РЕГИСТРАЦИИ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ЗАЯВЛЕНИЙ ГРАЖДАН О ПРИНЯТИИ НА УЧЕТЕ В КАЧЕСТВЕ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НУЖДАЮЩИХСЯ В ЖИЛЫХ ПОМЕЩЕНИЯХ, ПРЕДОСТАВЛЯЕМЫХ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ПО ДОГОВОРУ СОЦИАЛЬНОГО НАЙМА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(населенный пункт)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Начата "___" ____________ 20__ года</w:t>
      </w:r>
    </w:p>
    <w:p w:rsidR="00B02C11" w:rsidRPr="000F1944" w:rsidRDefault="00B02C1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Окончена "___" ____________ 20__ года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429"/>
        <w:gridCol w:w="1417"/>
        <w:gridCol w:w="1429"/>
        <w:gridCol w:w="1871"/>
        <w:gridCol w:w="1050"/>
        <w:gridCol w:w="1339"/>
      </w:tblGrid>
      <w:tr w:rsidR="00A27EA6" w:rsidRPr="000F19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гражданина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Адрес занимаемого жилого помещения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Решение органа местного самоуправления (дата, номер)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Сообщение гражданину о принятом решении (дата и номер письма)</w:t>
            </w:r>
          </w:p>
        </w:tc>
      </w:tr>
      <w:tr w:rsidR="00A27EA6" w:rsidRPr="000F19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2C11" w:rsidRPr="000F19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11" w:rsidRPr="000F1944" w:rsidRDefault="00B02C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0864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br w:type="page"/>
      </w:r>
    </w:p>
    <w:p w:rsidR="00B02C11" w:rsidRPr="000F1944" w:rsidRDefault="00B02C1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A27EA6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к Положению</w:t>
      </w:r>
      <w:r w:rsidRPr="000F1944">
        <w:rPr>
          <w:sz w:val="20"/>
          <w:szCs w:val="20"/>
        </w:rPr>
        <w:t xml:space="preserve"> </w:t>
      </w:r>
      <w:r w:rsidRPr="000F1944">
        <w:rPr>
          <w:rFonts w:ascii="Times New Roman" w:hAnsi="Times New Roman" w:cs="Times New Roman"/>
          <w:sz w:val="20"/>
          <w:szCs w:val="20"/>
        </w:rPr>
        <w:t xml:space="preserve">о порядке обеспечения </w:t>
      </w:r>
    </w:p>
    <w:p w:rsidR="00A27EA6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малоимущих граждан, проживающих</w:t>
      </w:r>
    </w:p>
    <w:p w:rsidR="00A27EA6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 в населенных пунктах Тернейского </w:t>
      </w:r>
    </w:p>
    <w:p w:rsidR="00A27EA6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муниципального округа и </w:t>
      </w:r>
    </w:p>
    <w:p w:rsidR="00A27EA6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>нуждающихся в улучшении жилищных</w:t>
      </w:r>
    </w:p>
    <w:p w:rsidR="00B02C11" w:rsidRPr="000F1944" w:rsidRDefault="00A27EA6" w:rsidP="00A27EA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F1944">
        <w:rPr>
          <w:rFonts w:ascii="Times New Roman" w:hAnsi="Times New Roman" w:cs="Times New Roman"/>
          <w:sz w:val="20"/>
          <w:szCs w:val="20"/>
        </w:rPr>
        <w:t xml:space="preserve"> условий, жилыми помещениями</w:t>
      </w:r>
    </w:p>
    <w:p w:rsidR="00A27EA6" w:rsidRPr="000F1944" w:rsidRDefault="00A27E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ЖУРНАЛ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УЧЕТА ГРАЖДАН В КАЧЕСТВЕ НУЖДАЮЩИХСЯ В ЖИЛЫХ ПОМЕЩЕНИЯХ,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ПРЕДОСТАВЛЯЕМЫХ ПО ДОГОВОРУ СОЦИАЛЬНОГО НАЙМА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(населенный пункт)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B02C11" w:rsidRPr="000F1944" w:rsidRDefault="00B02C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Категория граждан _________________________________________</w:t>
      </w:r>
    </w:p>
    <w:p w:rsidR="00B02C11" w:rsidRPr="000F1944" w:rsidRDefault="00B02C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2C11" w:rsidRPr="000F1944" w:rsidRDefault="00B02C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Начата "___" ____________ 20__ года</w:t>
      </w:r>
    </w:p>
    <w:p w:rsidR="00B02C11" w:rsidRPr="000F1944" w:rsidRDefault="00B02C11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44">
        <w:rPr>
          <w:rFonts w:ascii="Times New Roman" w:hAnsi="Times New Roman" w:cs="Times New Roman"/>
          <w:sz w:val="24"/>
          <w:szCs w:val="24"/>
        </w:rPr>
        <w:t>Окончена "___" ____________ 20__ года</w:t>
      </w:r>
    </w:p>
    <w:p w:rsidR="00086433" w:rsidRPr="000F1944" w:rsidRDefault="00086433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34"/>
        <w:gridCol w:w="1474"/>
        <w:gridCol w:w="1789"/>
        <w:gridCol w:w="1759"/>
        <w:gridCol w:w="1204"/>
        <w:gridCol w:w="1399"/>
      </w:tblGrid>
      <w:tr w:rsidR="00A27EA6" w:rsidRPr="000F1944" w:rsidTr="00FC49A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Данные о гражданине (фамилия, имя, отчество, дата рождения, количественный состав семьи)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Данные паспорта или документа, заменяющего паспорт гражданина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Решение органа местного самоуправления о принятии на учет (номер и дата)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Включен в список на предоставление жилого помещения (год и номер очереди)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Дата и основание снятия с учета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27EA6" w:rsidRPr="000F1944" w:rsidTr="00FC49A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6433" w:rsidRPr="000F1944" w:rsidTr="00FC49A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3" w:rsidRPr="000F1944" w:rsidRDefault="00086433" w:rsidP="00FC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0D8" w:rsidRPr="000F1944" w:rsidRDefault="00E570D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70D8" w:rsidRPr="000F1944" w:rsidRDefault="00E570D8" w:rsidP="00E570D8">
      <w:pPr>
        <w:ind w:firstLine="720"/>
        <w:rPr>
          <w:rFonts w:ascii="Times New Roman" w:hAnsi="Times New Roman"/>
          <w:sz w:val="24"/>
          <w:szCs w:val="24"/>
        </w:rPr>
      </w:pPr>
    </w:p>
    <w:p w:rsidR="00E570D8" w:rsidRPr="000F1944" w:rsidRDefault="00E570D8" w:rsidP="00E570D8">
      <w:pPr>
        <w:ind w:firstLine="720"/>
        <w:rPr>
          <w:rFonts w:ascii="Times New Roman" w:hAnsi="Times New Roman"/>
          <w:sz w:val="24"/>
          <w:szCs w:val="24"/>
        </w:rPr>
      </w:pPr>
    </w:p>
    <w:p w:rsidR="00E570D8" w:rsidRPr="000F1944" w:rsidRDefault="00E570D8" w:rsidP="007C7F33">
      <w:pPr>
        <w:rPr>
          <w:rFonts w:ascii="Times New Roman" w:hAnsi="Times New Roman"/>
          <w:sz w:val="24"/>
          <w:szCs w:val="24"/>
        </w:rPr>
      </w:pPr>
    </w:p>
    <w:sectPr w:rsidR="00E570D8" w:rsidRPr="000F1944" w:rsidSect="00086433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27B4D"/>
    <w:multiLevelType w:val="multilevel"/>
    <w:tmpl w:val="0A5CD4F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74"/>
    <w:rsid w:val="00086433"/>
    <w:rsid w:val="000F1944"/>
    <w:rsid w:val="00191BCD"/>
    <w:rsid w:val="00383FD0"/>
    <w:rsid w:val="006845CE"/>
    <w:rsid w:val="006F712F"/>
    <w:rsid w:val="00745B8B"/>
    <w:rsid w:val="00753574"/>
    <w:rsid w:val="00765723"/>
    <w:rsid w:val="007C7F33"/>
    <w:rsid w:val="008250C2"/>
    <w:rsid w:val="00873011"/>
    <w:rsid w:val="009C055C"/>
    <w:rsid w:val="009E5866"/>
    <w:rsid w:val="00A27EA6"/>
    <w:rsid w:val="00B02C11"/>
    <w:rsid w:val="00D25ED5"/>
    <w:rsid w:val="00E570D8"/>
    <w:rsid w:val="00F1479A"/>
    <w:rsid w:val="00FC49A4"/>
    <w:rsid w:val="00FD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A1747D-A343-4374-B792-CBD806D7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C0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C0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AEBD7106AB701CC04691340C9D008AB30850E257223072EE95E1D3C1769CACEE1AF2AA6555E5F476A283240BE3F8A51A6P5aAB" TargetMode="External"/><Relationship Id="rId18" Type="http://schemas.openxmlformats.org/officeDocument/2006/relationships/hyperlink" Target="consultantplus://offline/ref=EBC06C21604C2225CA527D0038DF4B1C4886378EABDBE2820DB0D39B8C179C9625EC8F318E93E478BAAFFC9BFFD12406ADC7B117050FC9B0C21CC50DU3e2D" TargetMode="External"/><Relationship Id="rId26" Type="http://schemas.openxmlformats.org/officeDocument/2006/relationships/hyperlink" Target="consultantplus://offline/ref=1AEBD7106AB701CC04691340C9D008AB30850E257223072EE95E1D3C1769CACEE1AF2AA6555E5F476A283240BE3F8A51A6P5aA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EBD7106AB701CC04691340C9D008AB30850E257223072EE95E1D3C1769CACEE1AF2AA6555E5F476A283240BE3F8A51A6P5aAB" TargetMode="External"/><Relationship Id="rId7" Type="http://schemas.openxmlformats.org/officeDocument/2006/relationships/hyperlink" Target="consultantplus://offline/ref=1AEBD7106AB701CC04690D4DDFBC56A43286572D78735A79E35D156E4069968BB7A620F11A1A0B54692B2EP4a2B" TargetMode="External"/><Relationship Id="rId12" Type="http://schemas.openxmlformats.org/officeDocument/2006/relationships/hyperlink" Target="consultantplus://offline/ref=EBC06C21604C2225CA527D0038DF4B1C4886378EABDBE2820DB0D39B8C179C9625EC8F318E93E478BAAFFE90FFD12406ADC7B117050FC9B0C21CC50DU3e2D" TargetMode="External"/><Relationship Id="rId17" Type="http://schemas.openxmlformats.org/officeDocument/2006/relationships/hyperlink" Target="consultantplus://offline/ref=EBC06C21604C2225CA527D0038DF4B1C4886378EABDBE2820DB0D39B8C179C9625EC8F318E93E478BAAFFC9BFCD12406ADC7B117050FC9B0C21CC50DU3e2D" TargetMode="External"/><Relationship Id="rId25" Type="http://schemas.openxmlformats.org/officeDocument/2006/relationships/hyperlink" Target="consultantplus://offline/ref=EBC06C21604C2225CA527D0038DF4B1C4886378EABDBE2820DB0D39B8C179C9625EC8F318E93E478BAAFFD9BF5D12406ADC7B117050FC9B0C21CC50DU3e2D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BC06C21604C2225CA527D0038DF4B1C4886378EABDBE2820DB0D39B8C179C9625EC8F318E93E478BAAFFC96F4D12406ADC7B117050FC9B0C21CC50DU3e2D" TargetMode="External"/><Relationship Id="rId20" Type="http://schemas.openxmlformats.org/officeDocument/2006/relationships/hyperlink" Target="consultantplus://offline/ref=EBC06C21604C2225CA527D0038DF4B1C4886378EABDBE2820DB0D39B8C179C9625EC8F318E93E478BAAFFE90FFD12406ADC7B117050FC9B0C21CC50DU3e2D" TargetMode="External"/><Relationship Id="rId29" Type="http://schemas.openxmlformats.org/officeDocument/2006/relationships/hyperlink" Target="consultantplus://offline/ref=1AEBD7106AB701CC04691340C9D008AB30850E257223072FEF5D1D3C1769CACEE1AF2AA6555E5F476A283240BE3F8A51A6P5aAB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EBD7106AB701CC04690D4DDFBC56A4348E552070270D7BB2081B6B4839CC9BB3EF74FF0519144A6A352E40BDP2a3B" TargetMode="External"/><Relationship Id="rId11" Type="http://schemas.openxmlformats.org/officeDocument/2006/relationships/hyperlink" Target="consultantplus://offline/ref=1AEBD7106AB701CC04691340C9D008AB30850E257223072EE95E1D3C1769CACEE1AF2AA6555E5F476A283240BE3F8A51A6P5aAB" TargetMode="External"/><Relationship Id="rId24" Type="http://schemas.openxmlformats.org/officeDocument/2006/relationships/hyperlink" Target="consultantplus://offline/ref=1AEBD7106AB701CC04691340C9D008AB30850E257223072EE95E1D3C1769CACEE1AF2AA6555E5F476A283240BE3F8A51A6P5aAB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1AEBD7106AB701CC04690D4DDFBC56A43386582F77220D7BB2081B6B4839CC9BA1EF2CF3041A0B486B207811FB748550A746EDDA99474D38PAaCB" TargetMode="External"/><Relationship Id="rId15" Type="http://schemas.openxmlformats.org/officeDocument/2006/relationships/hyperlink" Target="consultantplus://offline/ref=1AEBD7106AB701CC04691340C9D008AB30850E257223072EE95E1D3C1769CACEE1AF2AA6555E5F476A283240BE3F8A51A6P5aAB" TargetMode="External"/><Relationship Id="rId23" Type="http://schemas.openxmlformats.org/officeDocument/2006/relationships/hyperlink" Target="consultantplus://offline/ref=EBC06C21604C2225CA527D0038DF4B1C4886378EABDBE2820DB0D39B8C179C9625EC8F318E93E478BAAFFD9BF5D12406ADC7B117050FC9B0C21CC50DU3e2D" TargetMode="External"/><Relationship Id="rId28" Type="http://schemas.openxmlformats.org/officeDocument/2006/relationships/hyperlink" Target="consultantplus://offline/ref=1AEBD7106AB701CC04691340C9D008AB30850E257223072EE95E1D3C1769CACEE1AF2AA6555E5F476A283240BE3F8A51A6P5aAB" TargetMode="External"/><Relationship Id="rId10" Type="http://schemas.openxmlformats.org/officeDocument/2006/relationships/hyperlink" Target="consultantplus://offline/ref=1AEBD7106AB701CC04691340C9D008AB30850E257223072FEF5D1D3C1769CACEE1AF2AA6555E5F476A283240BE3F8A51A6P5aAB" TargetMode="External"/><Relationship Id="rId19" Type="http://schemas.openxmlformats.org/officeDocument/2006/relationships/hyperlink" Target="consultantplus://offline/ref=1AEBD7106AB701CC04691340C9D008AB30850E257223072EE95E1D3C1769CACEE1AF2AA6555E5F476A283240BE3F8A51A6P5aAB" TargetMode="External"/><Relationship Id="rId31" Type="http://schemas.openxmlformats.org/officeDocument/2006/relationships/hyperlink" Target="consultantplus://offline/ref=1AEBD7106AB701CC04690D4DDFBC56A43386582F77220D7BB2081B6B4839CC9BB3EF74FF0519144A6A352E40BDP2a3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EBD7106AB701CC04690D4DDFBC56A4348E552070270D7BB2081B6B4839CC9BB3EF74FF0519144A6A352E40BDP2a3B" TargetMode="External"/><Relationship Id="rId14" Type="http://schemas.openxmlformats.org/officeDocument/2006/relationships/hyperlink" Target="consultantplus://offline/ref=EBC06C21604C2225CA527D0038DF4B1C4886378EABDBE2820DB0D39B8C179C9625EC8F318E93E478BAAFFE90F9D12406ADC7B117050FC9B0C21CC50DU3e2D" TargetMode="External"/><Relationship Id="rId22" Type="http://schemas.openxmlformats.org/officeDocument/2006/relationships/hyperlink" Target="consultantplus://offline/ref=EBC06C21604C2225CA527D0038DF4B1C4886378EABDBE2820DB0D39B8C179C9625EC8F318E93E478BAAFFE90FFD12406ADC7B117050FC9B0C21CC50DU3e2D" TargetMode="External"/><Relationship Id="rId27" Type="http://schemas.openxmlformats.org/officeDocument/2006/relationships/hyperlink" Target="consultantplus://offline/ref=EBC06C21604C2225CA527D0038DF4B1C4886378EABDBE2820DB0D39B8C179C9625EC8F318E93E478BAAFFD96FAD12406ADC7B117050FC9B0C21CC50DU3e2D" TargetMode="External"/><Relationship Id="rId30" Type="http://schemas.openxmlformats.org/officeDocument/2006/relationships/hyperlink" Target="consultantplus://offline/ref=1AEBD7106AB701CC04690D4DDFBC56A43386582F77220D7BB2081B6B4839CC9BB3EF74FF0519144A6A352E40BDP2a3B" TargetMode="External"/><Relationship Id="rId8" Type="http://schemas.openxmlformats.org/officeDocument/2006/relationships/hyperlink" Target="consultantplus://offline/ref=1AEBD7106AB701CC04690D4DDFBC56A43386582F77220D7BB2081B6B4839CC9BA1EF2CF3041A0B486B207811FB748550A746EDDA99474D38PAaC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5076</Words>
  <Characters>28936</Characters>
  <Application>Microsoft Office Word</Application>
  <DocSecurity>2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Тернейского муниципального района Приморского края от 27.01.2015 N 200(ред. от 25.07.2017)"Об утверждении Положения о порядке обеспечения малоимущих граждан, проживающих в сельских поселениях Тернейского муниципального района и нуждающихся в</vt:lpstr>
    </vt:vector>
  </TitlesOfParts>
  <Company>КонсультантПлюс Версия 4021.00.60</Company>
  <LinksUpToDate>false</LinksUpToDate>
  <CharactersWithSpaces>33945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Тернейского муниципального района Приморского края от 27.01.2015 N 200(ред. от 25.07.2017)"Об утверждении Положения о порядке обеспечения малоимущих граждан, проживающих в сельских поселениях Тернейского муниципального района и нуждающихся в</dc:title>
  <dc:subject/>
  <dc:creator>User</dc:creator>
  <cp:keywords/>
  <dc:description/>
  <cp:lastModifiedBy>Duma-2</cp:lastModifiedBy>
  <cp:revision>5</cp:revision>
  <cp:lastPrinted>2022-01-13T22:52:00Z</cp:lastPrinted>
  <dcterms:created xsi:type="dcterms:W3CDTF">2022-01-20T04:42:00Z</dcterms:created>
  <dcterms:modified xsi:type="dcterms:W3CDTF">2022-01-26T00:20:00Z</dcterms:modified>
</cp:coreProperties>
</file>