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FD0" w:rsidRPr="00943FBD" w:rsidRDefault="00943FBD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 w:rsidR="003B4417">
        <w:rPr>
          <w:rFonts w:hAnsi="Times New Roman" w:cs="Times New Roman"/>
          <w:color w:val="000000"/>
          <w:sz w:val="24"/>
          <w:szCs w:val="24"/>
          <w:lang w:val="ru-RU"/>
        </w:rPr>
        <w:t>16</w:t>
      </w:r>
      <w:r w:rsidRPr="00943FBD">
        <w:rPr>
          <w:lang w:val="ru-RU"/>
        </w:rPr>
        <w:br/>
      </w: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 xml:space="preserve">к </w:t>
      </w:r>
      <w:r w:rsidR="00FE6CA6">
        <w:rPr>
          <w:rFonts w:hAnsi="Times New Roman" w:cs="Times New Roman"/>
          <w:color w:val="000000"/>
          <w:sz w:val="24"/>
          <w:szCs w:val="24"/>
          <w:lang w:val="ru-RU"/>
        </w:rPr>
        <w:t>распоряжению</w:t>
      </w: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 xml:space="preserve"> от </w:t>
      </w:r>
      <w:r w:rsidR="009E3FB3">
        <w:rPr>
          <w:rFonts w:hAnsi="Times New Roman" w:cs="Times New Roman"/>
          <w:color w:val="000000"/>
          <w:sz w:val="24"/>
          <w:szCs w:val="24"/>
          <w:lang w:val="ru-RU"/>
        </w:rPr>
        <w:t>16</w:t>
      </w: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="009E3FB3">
        <w:rPr>
          <w:rFonts w:hAnsi="Times New Roman" w:cs="Times New Roman"/>
          <w:color w:val="000000"/>
          <w:sz w:val="24"/>
          <w:szCs w:val="24"/>
          <w:lang w:val="ru-RU"/>
        </w:rPr>
        <w:t>08</w:t>
      </w: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.202</w:t>
      </w:r>
      <w:r w:rsidR="009E3FB3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№ 15</w:t>
      </w:r>
      <w:r w:rsidR="009E3FB3">
        <w:rPr>
          <w:rFonts w:hAnsi="Times New Roman" w:cs="Times New Roman"/>
          <w:color w:val="000000"/>
          <w:sz w:val="24"/>
          <w:szCs w:val="24"/>
          <w:lang w:val="ru-RU"/>
        </w:rPr>
        <w:t>8</w:t>
      </w:r>
      <w:r w:rsidR="00FB11BD">
        <w:rPr>
          <w:rFonts w:hAnsi="Times New Roman" w:cs="Times New Roman"/>
          <w:color w:val="000000"/>
          <w:sz w:val="24"/>
          <w:szCs w:val="24"/>
          <w:lang w:val="ru-RU"/>
        </w:rPr>
        <w:t>-р</w:t>
      </w:r>
    </w:p>
    <w:p w:rsidR="00987FD0" w:rsidRPr="00943FBD" w:rsidRDefault="00943FBD" w:rsidP="003B4417">
      <w:pPr>
        <w:pBdr>
          <w:top w:val="none" w:sz="0" w:space="0" w:color="222222"/>
          <w:left w:val="none" w:sz="0" w:space="0" w:color="222222"/>
          <w:bottom w:val="single" w:sz="0" w:space="26" w:color="CCCCCC"/>
          <w:right w:val="none" w:sz="0" w:space="0" w:color="222222"/>
        </w:pBdr>
        <w:spacing w:line="0" w:lineRule="atLeast"/>
        <w:jc w:val="center"/>
        <w:rPr>
          <w:color w:val="222222"/>
          <w:sz w:val="33"/>
          <w:szCs w:val="33"/>
          <w:lang w:val="ru-RU"/>
        </w:rPr>
      </w:pPr>
      <w:r w:rsidRPr="00943FBD">
        <w:rPr>
          <w:color w:val="222222"/>
          <w:sz w:val="33"/>
          <w:szCs w:val="33"/>
          <w:lang w:val="ru-RU"/>
        </w:rPr>
        <w:t>ПОЛОЖЕНИЕ</w:t>
      </w:r>
    </w:p>
    <w:p w:rsidR="00987FD0" w:rsidRPr="00943FBD" w:rsidRDefault="00987FD0" w:rsidP="003B4417">
      <w:pPr>
        <w:jc w:val="both"/>
        <w:rPr>
          <w:lang w:val="ru-RU"/>
        </w:rPr>
      </w:pPr>
    </w:p>
    <w:p w:rsidR="00987FD0" w:rsidRPr="00943FBD" w:rsidRDefault="00943FBD" w:rsidP="003B4417">
      <w:pPr>
        <w:pBdr>
          <w:top w:val="none" w:sz="0" w:space="0" w:color="222222"/>
          <w:left w:val="none" w:sz="0" w:space="0" w:color="222222"/>
          <w:bottom w:val="single" w:sz="0" w:space="26" w:color="CCCCCC"/>
          <w:right w:val="none" w:sz="0" w:space="0" w:color="222222"/>
        </w:pBdr>
        <w:spacing w:line="0" w:lineRule="atLeast"/>
        <w:jc w:val="both"/>
        <w:rPr>
          <w:color w:val="222222"/>
          <w:sz w:val="33"/>
          <w:szCs w:val="33"/>
          <w:lang w:val="ru-RU"/>
        </w:rPr>
      </w:pPr>
      <w:r w:rsidRPr="00943FBD">
        <w:rPr>
          <w:color w:val="222222"/>
          <w:sz w:val="33"/>
          <w:szCs w:val="33"/>
          <w:lang w:val="ru-RU"/>
        </w:rPr>
        <w:t>о признании кредиторской задолженности невостребованной</w:t>
      </w:r>
    </w:p>
    <w:p w:rsidR="00987FD0" w:rsidRPr="00943FBD" w:rsidRDefault="00943FBD" w:rsidP="003B4417">
      <w:pPr>
        <w:spacing w:line="600" w:lineRule="atLeast"/>
        <w:jc w:val="both"/>
        <w:rPr>
          <w:b/>
          <w:bCs/>
          <w:color w:val="252525"/>
          <w:spacing w:val="-2"/>
          <w:sz w:val="42"/>
          <w:szCs w:val="42"/>
          <w:lang w:val="ru-RU"/>
        </w:rPr>
      </w:pPr>
      <w:r w:rsidRPr="00943FBD">
        <w:rPr>
          <w:b/>
          <w:bCs/>
          <w:color w:val="252525"/>
          <w:spacing w:val="-2"/>
          <w:sz w:val="42"/>
          <w:szCs w:val="42"/>
          <w:lang w:val="ru-RU"/>
        </w:rPr>
        <w:t>1. Общие положения</w:t>
      </w:r>
    </w:p>
    <w:p w:rsidR="00987FD0" w:rsidRPr="00943FBD" w:rsidRDefault="00943FBD" w:rsidP="003B441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1.1. Настоящее Положение разработано в соответствии с Гражданским кодексом, Законом от 06.12.2011 № 402-ФЗ «О бухгалтерском учете»,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приказом Минфина России от 01.12.2010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№ 157н.</w:t>
      </w:r>
    </w:p>
    <w:p w:rsidR="00987FD0" w:rsidRPr="00943FBD" w:rsidRDefault="00943FBD" w:rsidP="003B441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1.2. Положение устанавливает правила и условия признания кредиторской задолженности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 xml:space="preserve"> невостребованной кредиторами с целью списания с балансового или </w:t>
      </w:r>
      <w:proofErr w:type="spellStart"/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забалансового</w:t>
      </w:r>
      <w:proofErr w:type="spellEnd"/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учета.</w:t>
      </w:r>
    </w:p>
    <w:p w:rsidR="00987FD0" w:rsidRPr="00943FBD" w:rsidRDefault="00943FBD" w:rsidP="003B441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1.3. Решение о признании кредиторской задолженности невостребованной принимает комиссия учреждения по поступлению и выбытию активов.</w:t>
      </w:r>
    </w:p>
    <w:p w:rsidR="00987FD0" w:rsidRPr="00943FBD" w:rsidRDefault="00943FBD" w:rsidP="003B4417">
      <w:pPr>
        <w:spacing w:line="600" w:lineRule="atLeast"/>
        <w:jc w:val="both"/>
        <w:rPr>
          <w:b/>
          <w:bCs/>
          <w:color w:val="252525"/>
          <w:spacing w:val="-2"/>
          <w:sz w:val="42"/>
          <w:szCs w:val="42"/>
          <w:lang w:val="ru-RU"/>
        </w:rPr>
      </w:pPr>
      <w:r w:rsidRPr="00943FBD">
        <w:rPr>
          <w:b/>
          <w:bCs/>
          <w:color w:val="252525"/>
          <w:spacing w:val="-2"/>
          <w:sz w:val="42"/>
          <w:szCs w:val="42"/>
          <w:lang w:val="ru-RU"/>
        </w:rPr>
        <w:t>2. Критерии признания кредиторской задолженности невостребованной кредиторами</w:t>
      </w:r>
    </w:p>
    <w:p w:rsidR="00987FD0" w:rsidRPr="00943FBD" w:rsidRDefault="00943FBD" w:rsidP="003B441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2.1. Невостребованной признается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просроченная кредиторская задолженность:</w:t>
      </w:r>
    </w:p>
    <w:p w:rsidR="00987FD0" w:rsidRPr="00943FBD" w:rsidRDefault="00943FBD" w:rsidP="003B4417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в отношении которой кредитор не предъявил требования;</w:t>
      </w:r>
    </w:p>
    <w:p w:rsidR="00987FD0" w:rsidRPr="00943FBD" w:rsidRDefault="00943FBD" w:rsidP="003B4417">
      <w:pPr>
        <w:numPr>
          <w:ilvl w:val="0"/>
          <w:numId w:val="1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которая носит заявительный характер, при этом кредитор не подтвердил задолженность по результатам инвентаризации.</w:t>
      </w:r>
    </w:p>
    <w:p w:rsidR="00987FD0" w:rsidRPr="00943FBD" w:rsidRDefault="00943FBD" w:rsidP="003B441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2.2. Основанием для признания кредиторской задолженности невостребованной является:</w:t>
      </w:r>
    </w:p>
    <w:p w:rsidR="00987FD0" w:rsidRPr="00943FBD" w:rsidRDefault="00943FBD" w:rsidP="003B4417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истечение срока исковой давности (ст. 196 ГК РФ);</w:t>
      </w:r>
    </w:p>
    <w:p w:rsidR="00987FD0" w:rsidRPr="00943FBD" w:rsidRDefault="00943FBD" w:rsidP="003B4417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прекращение обязательства вследствие невозможности его исполнения в соответствии с гражданским законодательством (ст. 416 ГК РФ);</w:t>
      </w:r>
    </w:p>
    <w:p w:rsidR="00987FD0" w:rsidRPr="00943FBD" w:rsidRDefault="00943FBD" w:rsidP="003B4417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прекращение обязательства на основании акта государственного органа (ст. 417 ГК РФ);</w:t>
      </w:r>
    </w:p>
    <w:p w:rsidR="00987FD0" w:rsidRPr="00943FBD" w:rsidRDefault="00943FBD" w:rsidP="003B4417">
      <w:pPr>
        <w:numPr>
          <w:ilvl w:val="0"/>
          <w:numId w:val="2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ликвидация юридического лица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или смерть гражданина (ст. 419 ГК РФ).</w:t>
      </w:r>
    </w:p>
    <w:p w:rsidR="00987FD0" w:rsidRPr="00943FBD" w:rsidRDefault="00943FBD" w:rsidP="003B4417">
      <w:pPr>
        <w:spacing w:line="600" w:lineRule="atLeast"/>
        <w:jc w:val="both"/>
        <w:rPr>
          <w:b/>
          <w:bCs/>
          <w:color w:val="252525"/>
          <w:spacing w:val="-2"/>
          <w:sz w:val="42"/>
          <w:szCs w:val="42"/>
          <w:lang w:val="ru-RU"/>
        </w:rPr>
      </w:pPr>
      <w:r w:rsidRPr="00943FBD">
        <w:rPr>
          <w:b/>
          <w:bCs/>
          <w:color w:val="252525"/>
          <w:spacing w:val="-2"/>
          <w:sz w:val="42"/>
          <w:szCs w:val="42"/>
          <w:lang w:val="ru-RU"/>
        </w:rPr>
        <w:lastRenderedPageBreak/>
        <w:t>3. Порядок признания кредиторской задолженности невостребованной</w:t>
      </w:r>
    </w:p>
    <w:p w:rsidR="00987FD0" w:rsidRPr="00943FBD" w:rsidRDefault="00943FBD" w:rsidP="003B441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3.1. Комиссия принимает решение о признании кредиторской задолженности на основании служебной записки главного бухгалтера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 xml:space="preserve">либо результатов инвентаризации кредиторской задолженности – Акта о результатах инвентаризации </w:t>
      </w:r>
      <w:r w:rsidR="003B4417" w:rsidRPr="003B4417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hyperlink r:id="rId5" w:anchor="/document/140/50597/" w:history="1">
        <w:r w:rsidR="003B4417" w:rsidRPr="003B4417">
          <w:rPr>
            <w:rFonts w:hAnsi="Times New Roman" w:cs="Times New Roman"/>
            <w:color w:val="000000"/>
            <w:sz w:val="24"/>
            <w:szCs w:val="24"/>
            <w:lang w:val="ru-RU"/>
          </w:rPr>
          <w:t>ф. 0510463</w:t>
        </w:r>
      </w:hyperlink>
      <w:r w:rsidR="003B4417" w:rsidRPr="003B4417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 xml:space="preserve"> и данных соответствующих инвентаризационных описей.</w:t>
      </w:r>
    </w:p>
    <w:p w:rsidR="00987FD0" w:rsidRPr="00943FBD" w:rsidRDefault="00943FBD" w:rsidP="003B441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Срок для принятия решения –</w:t>
      </w:r>
      <w:r w:rsidRPr="003B4417">
        <w:rPr>
          <w:rFonts w:hAnsi="Times New Roman" w:cs="Times New Roman"/>
          <w:color w:val="000000"/>
          <w:sz w:val="24"/>
          <w:szCs w:val="24"/>
          <w:lang w:val="ru-RU"/>
        </w:rPr>
        <w:t> </w:t>
      </w: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не позднее одного рабочего</w:t>
      </w:r>
      <w:r w:rsidRPr="003B4417">
        <w:rPr>
          <w:rFonts w:hAnsi="Times New Roman" w:cs="Times New Roman"/>
          <w:color w:val="000000"/>
          <w:sz w:val="24"/>
          <w:szCs w:val="24"/>
          <w:lang w:val="ru-RU"/>
        </w:rPr>
        <w:t> </w:t>
      </w: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3B4417">
        <w:rPr>
          <w:rFonts w:hAnsi="Times New Roman" w:cs="Times New Roman"/>
          <w:color w:val="000000"/>
          <w:sz w:val="24"/>
          <w:szCs w:val="24"/>
          <w:lang w:val="ru-RU"/>
        </w:rPr>
        <w:t> </w:t>
      </w: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после поступления служебной записки</w:t>
      </w:r>
      <w:r w:rsidRPr="003B4417">
        <w:rPr>
          <w:rFonts w:hAnsi="Times New Roman" w:cs="Times New Roman"/>
          <w:color w:val="000000"/>
          <w:sz w:val="24"/>
          <w:szCs w:val="24"/>
          <w:lang w:val="ru-RU"/>
        </w:rPr>
        <w:t> </w:t>
      </w: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 xml:space="preserve">либо Акта о результатах инвентаризации </w:t>
      </w:r>
      <w:r w:rsidR="003B4417" w:rsidRPr="003B4417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="003B4417" w:rsidRPr="003B4417">
        <w:rPr>
          <w:rFonts w:hAnsi="Times New Roman" w:cs="Times New Roman"/>
          <w:color w:val="000000"/>
          <w:sz w:val="24"/>
          <w:szCs w:val="24"/>
          <w:lang w:val="ru-RU"/>
        </w:rPr>
        <w:fldChar w:fldCharType="begin"/>
      </w:r>
      <w:r w:rsidR="003B4417" w:rsidRPr="003B4417">
        <w:rPr>
          <w:rFonts w:hAnsi="Times New Roman" w:cs="Times New Roman"/>
          <w:color w:val="000000"/>
          <w:sz w:val="24"/>
          <w:szCs w:val="24"/>
          <w:lang w:val="ru-RU"/>
        </w:rPr>
        <w:instrText xml:space="preserve"> HYPERLINK "https://gosfinansy.ru/" \l "/document/140/50597/" </w:instrText>
      </w:r>
      <w:r w:rsidR="003B4417" w:rsidRPr="003B4417">
        <w:rPr>
          <w:rFonts w:hAnsi="Times New Roman" w:cs="Times New Roman"/>
          <w:color w:val="000000"/>
          <w:sz w:val="24"/>
          <w:szCs w:val="24"/>
          <w:lang w:val="ru-RU"/>
        </w:rPr>
        <w:fldChar w:fldCharType="separate"/>
      </w:r>
      <w:r w:rsidR="003B4417" w:rsidRPr="003B4417">
        <w:rPr>
          <w:rFonts w:hAnsi="Times New Roman" w:cs="Times New Roman"/>
          <w:color w:val="000000"/>
          <w:sz w:val="24"/>
          <w:szCs w:val="24"/>
          <w:lang w:val="ru-RU"/>
        </w:rPr>
        <w:t>ф. 0510463</w:t>
      </w:r>
      <w:r w:rsidR="003B4417" w:rsidRPr="003B4417">
        <w:rPr>
          <w:rFonts w:hAnsi="Times New Roman" w:cs="Times New Roman"/>
          <w:color w:val="000000"/>
          <w:sz w:val="24"/>
          <w:szCs w:val="24"/>
          <w:lang w:val="ru-RU"/>
        </w:rPr>
        <w:fldChar w:fldCharType="end"/>
      </w:r>
      <w:r w:rsidR="003B4417" w:rsidRPr="003B4417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7FD0" w:rsidRPr="00943FBD" w:rsidRDefault="00943FBD" w:rsidP="003B441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3.2. Комиссия может признать кредиторскую задолженно</w:t>
      </w:r>
      <w:bookmarkStart w:id="0" w:name="_GoBack"/>
      <w:bookmarkEnd w:id="0"/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сть невостребованной или откажет в признании. Для этого комиссия проводит анализ документов, указанных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пункте 3.3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настоящего Положения.</w:t>
      </w:r>
    </w:p>
    <w:p w:rsidR="00987FD0" w:rsidRPr="00943FBD" w:rsidRDefault="00943FBD" w:rsidP="003B441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3.3. Для признания кредиторской задолженности невостребованной необходимы следующие документы:</w:t>
      </w:r>
    </w:p>
    <w:p w:rsidR="00987FD0" w:rsidRDefault="00943FBD" w:rsidP="003B4417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документ, содержащий сведения из ЕГРЮЛ о ликвидации юридического лица или об отсутствии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 xml:space="preserve">сведений о юридическом лице в ЕГРЮЛ.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Сведения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проверяются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сайте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egrul.nalog.ru;</w:t>
      </w:r>
    </w:p>
    <w:p w:rsidR="00987FD0" w:rsidRDefault="00943FBD" w:rsidP="003B4417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 xml:space="preserve">документ, содержащий сведения из ЕГРИП о прекращении деятельности индивидуального предпринимателя или об отсутствии сведений об индивидуальном предпринимателе в ЕГРИП.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Сведения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проверяются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сайте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egrul.nalog.ru;</w:t>
      </w:r>
    </w:p>
    <w:p w:rsidR="00987FD0" w:rsidRPr="00943FBD" w:rsidRDefault="00943FBD" w:rsidP="003B4417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копия свидетельства о смерти гражданина (справка из отдела ЗАГС) или копия судебного решения об объявлении физического лица (индивидуального предпринимателя) умершим или о признании его безвестно отсутствующим;</w:t>
      </w:r>
    </w:p>
    <w:p w:rsidR="00987FD0" w:rsidRPr="00943FBD" w:rsidRDefault="00943FBD" w:rsidP="003B4417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копия постановления о прекращении исполнительного производства;</w:t>
      </w:r>
    </w:p>
    <w:p w:rsidR="00987FD0" w:rsidRPr="00943FBD" w:rsidRDefault="00943FBD" w:rsidP="003B4417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документы, подтверждающие истечение срока исковой давности (договоры, платежные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документы, товарные накладные, акты выполненных работ (оказанных услуг), акты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инвентаризации,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другие документы);</w:t>
      </w:r>
    </w:p>
    <w:p w:rsidR="00987FD0" w:rsidRPr="00943FBD" w:rsidRDefault="00943FBD" w:rsidP="003B4417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копия акта государственного органа или органа местного самоуправления, вследствие которого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исполнение обязательства становится невозможным полностью или частично;</w:t>
      </w:r>
    </w:p>
    <w:p w:rsidR="00987FD0" w:rsidRPr="00943FBD" w:rsidRDefault="00943FBD" w:rsidP="003B4417">
      <w:pPr>
        <w:numPr>
          <w:ilvl w:val="0"/>
          <w:numId w:val="3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документ, содержащий сведения уполномоченного органа о наступлении чрезвычайных или других непредвиденных обстоятельств.</w:t>
      </w:r>
    </w:p>
    <w:p w:rsidR="00987FD0" w:rsidRPr="00943FBD" w:rsidRDefault="00943FBD" w:rsidP="003B441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3.4. Решение комиссии оформляется в Решении о списании задолженности, невостребованной кредиторами (ф. 0510437) (утв. приказом Минфина от 15.04.2021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61н).</w:t>
      </w:r>
    </w:p>
    <w:p w:rsidR="00987FD0" w:rsidRPr="00943FBD" w:rsidRDefault="00943FBD" w:rsidP="003B441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3.5. На основании Решения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(ф. 0510437) задолженность списывается с балансовых счетов:</w:t>
      </w:r>
    </w:p>
    <w:p w:rsidR="00987FD0" w:rsidRPr="00943FBD" w:rsidRDefault="00943FBD" w:rsidP="003B4417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окончательно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если кредитор исключен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из ЕГРЮЛ/ЕГРИП. Если кредитор является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физическим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лицом, задолженность списывается окончательно в случае его смерти при отсутствии претензий наследников;</w:t>
      </w:r>
    </w:p>
    <w:p w:rsidR="00987FD0" w:rsidRPr="00943FBD" w:rsidRDefault="00943FBD" w:rsidP="003B4417">
      <w:pPr>
        <w:numPr>
          <w:ilvl w:val="0"/>
          <w:numId w:val="4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на </w:t>
      </w:r>
      <w:proofErr w:type="spellStart"/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забалансовый</w:t>
      </w:r>
      <w:proofErr w:type="spellEnd"/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 xml:space="preserve"> счет 20 «Задолженность, невостребованная кредиторами»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в остальных случаях признания задолженности невостребованной.</w:t>
      </w:r>
    </w:p>
    <w:p w:rsidR="00987FD0" w:rsidRPr="00943FBD" w:rsidRDefault="00943FBD" w:rsidP="003B441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3.6. С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забалансового</w:t>
      </w:r>
      <w:proofErr w:type="spellEnd"/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счета 20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задолженность списывается в следующих случаях:</w:t>
      </w:r>
    </w:p>
    <w:p w:rsidR="00987FD0" w:rsidRPr="00943FBD" w:rsidRDefault="00943FBD" w:rsidP="003B4417">
      <w:pPr>
        <w:numPr>
          <w:ilvl w:val="0"/>
          <w:numId w:val="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по завершении срока возможного возобновления процедуры взыскания задолженности – согласно действующему законодательству;</w:t>
      </w:r>
    </w:p>
    <w:p w:rsidR="00987FD0" w:rsidRDefault="00943FBD" w:rsidP="003B4417">
      <w:pPr>
        <w:numPr>
          <w:ilvl w:val="0"/>
          <w:numId w:val="5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 xml:space="preserve">при наличии документов, подтверждающих прекращение обязательства в связи со смертью </w:t>
      </w:r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ликвидацией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контрагента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87FD0" w:rsidRPr="00943FBD" w:rsidRDefault="00943FBD" w:rsidP="003B441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Основание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о списании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задолженности, невостребованной кредиторами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(ф. 0510437).</w:t>
      </w:r>
    </w:p>
    <w:p w:rsidR="00987FD0" w:rsidRDefault="00943FBD" w:rsidP="003B4417">
      <w:pPr>
        <w:jc w:val="both"/>
        <w:rPr>
          <w:rFonts w:hAnsi="Times New Roman" w:cs="Times New Roman"/>
          <w:color w:val="000000"/>
          <w:sz w:val="24"/>
          <w:szCs w:val="24"/>
        </w:rPr>
      </w:pP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3.7.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 xml:space="preserve">С </w:t>
      </w:r>
      <w:proofErr w:type="spellStart"/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>забалансового</w:t>
      </w:r>
      <w:proofErr w:type="spellEnd"/>
      <w:r w:rsidRPr="00943FBD"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счета 20 задолженность восстанавливается на балансовом учете в случае, если кредитор предъявил требование в отношении этой задолженности.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Основание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Решение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о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восстановлении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кредиторской задолженности (ф. 0510446).</w:t>
      </w:r>
    </w:p>
    <w:sectPr w:rsidR="00987FD0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0634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510B7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2B415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D76E3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B6F42A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3B4417"/>
    <w:rsid w:val="004F7E17"/>
    <w:rsid w:val="005A05CE"/>
    <w:rsid w:val="00653AF6"/>
    <w:rsid w:val="00943FBD"/>
    <w:rsid w:val="00987FD0"/>
    <w:rsid w:val="009E3FB3"/>
    <w:rsid w:val="00B73A5A"/>
    <w:rsid w:val="00E438A1"/>
    <w:rsid w:val="00F01E19"/>
    <w:rsid w:val="00FB11BD"/>
    <w:rsid w:val="00FE6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E8133"/>
  <w15:docId w15:val="{1ED4AFD9-4EB3-4DF2-90AB-04A0CE815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3B44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osfinans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688</Words>
  <Characters>3928</Characters>
  <Application>Microsoft Office Word</Application>
  <DocSecurity>0</DocSecurity>
  <Lines>32</Lines>
  <Paragraphs>9</Paragraphs>
  <ScaleCrop>false</ScaleCrop>
  <Company/>
  <LinksUpToDate>false</LinksUpToDate>
  <CharactersWithSpaces>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RePack by Diakov</cp:lastModifiedBy>
  <cp:revision>9</cp:revision>
  <dcterms:created xsi:type="dcterms:W3CDTF">2011-11-02T04:15:00Z</dcterms:created>
  <dcterms:modified xsi:type="dcterms:W3CDTF">2024-10-08T01:47:00Z</dcterms:modified>
</cp:coreProperties>
</file>