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436A16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03.06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BC7E28" w:rsidRDefault="00BC7E28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516" w:rsidRDefault="00C93890" w:rsidP="00C93890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Внести следующие изменения </w:t>
      </w:r>
      <w:r w:rsidR="00707E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применения бюджетной классификации Российской Федерации в части, относящейся к бюджету Тернейского муниципального района.:</w:t>
      </w:r>
    </w:p>
    <w:p w:rsidR="00707E9C" w:rsidRDefault="00707E9C" w:rsidP="005200A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 </w:t>
      </w:r>
      <w:bookmarkStart w:id="1" w:name="_Hlk737145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абзаца направления расходов</w:t>
      </w:r>
      <w:r w:rsidR="00C01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:rsidR="00BC7E28" w:rsidRDefault="00BC7E28" w:rsidP="005200A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81F" w:rsidRDefault="00C0181F" w:rsidP="0089026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lastRenderedPageBreak/>
        <w:t>10991 – Обеспечение деятельности учреждений</w:t>
      </w:r>
      <w:r w:rsidR="00760607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</w:t>
      </w:r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хозяйственного</w:t>
      </w:r>
      <w:r w:rsidR="00760607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</w:t>
      </w:r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обслуживания: ремонт кровли гаражного</w:t>
      </w:r>
      <w:r w:rsidR="00760607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 </w:t>
      </w:r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 xml:space="preserve">бокса в здании гаража </w:t>
      </w:r>
      <w:proofErr w:type="spellStart"/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ул.Ивановская</w:t>
      </w:r>
      <w:proofErr w:type="spellEnd"/>
      <w:r w:rsidRPr="00431E82"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, 4-а</w:t>
      </w: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bookmarkStart w:id="2" w:name="_Hlk73714295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</w:t>
      </w:r>
      <w:bookmarkEnd w:id="2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на ремонт кровли гаражного бокса в здании гаража ул. Ивановская, 4-а.</w:t>
      </w:r>
    </w:p>
    <w:p w:rsidR="00BC7E28" w:rsidRDefault="00BC7E28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73714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нового направления расходов:</w:t>
      </w:r>
      <w:bookmarkEnd w:id="3"/>
    </w:p>
    <w:p w:rsidR="00BC7E28" w:rsidRDefault="00BC7E28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10992 - </w:t>
      </w:r>
      <w:r w:rsidRPr="00C01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обеспечение пожарной безопасности (МКУ ХОЗУ ТМО)</w:t>
      </w: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 на обеспечение пожарной безопасности.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81F" w:rsidRDefault="00C0181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</w:t>
      </w:r>
      <w:r w:rsidR="0076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абзаца направления расходов</w:t>
      </w:r>
    </w:p>
    <w:p w:rsidR="00BC7E28" w:rsidRDefault="00BC7E28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607" w:rsidRDefault="00760607" w:rsidP="0089026F">
      <w:pPr>
        <w:spacing w:after="0" w:line="240" w:lineRule="auto"/>
        <w:jc w:val="center"/>
        <w:rPr>
          <w:rFonts w:ascii="Times New Roman" w:eastAsia="Times New Roman" w:hAnsi="Times New Roman" w:cs="CG Times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b/>
          <w:sz w:val="28"/>
          <w:szCs w:val="28"/>
          <w:lang w:eastAsia="ru-RU"/>
        </w:rPr>
        <w:t>19020 –Резервные фонды местных администраций</w:t>
      </w:r>
    </w:p>
    <w:p w:rsidR="00760607" w:rsidRDefault="00760607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G Times"/>
          <w:sz w:val="28"/>
          <w:szCs w:val="28"/>
          <w:lang w:eastAsia="ru-RU"/>
        </w:rPr>
      </w:pPr>
      <w:bookmarkStart w:id="4" w:name="_Hlk73714730"/>
      <w:r>
        <w:rPr>
          <w:rFonts w:ascii="Times New Roman" w:eastAsia="Times New Roman" w:hAnsi="Times New Roman" w:cs="CG Times"/>
          <w:sz w:val="28"/>
          <w:szCs w:val="28"/>
          <w:lang w:eastAsia="ru-RU"/>
        </w:rPr>
        <w:t>По данному коду направления расходов отражаются расходы</w:t>
      </w:r>
      <w:bookmarkEnd w:id="4"/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резервного фонда Тернейского муниципального округа.</w:t>
      </w:r>
    </w:p>
    <w:p w:rsidR="00760607" w:rsidRDefault="00760607" w:rsidP="005200A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нового направления расходов:</w:t>
      </w:r>
    </w:p>
    <w:p w:rsidR="00760607" w:rsidRDefault="00760607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21992 - </w:t>
      </w:r>
      <w:r w:rsidRPr="0076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</w:t>
      </w:r>
      <w:bookmarkStart w:id="5" w:name="_Hlk73714812"/>
      <w:r w:rsidRPr="0076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исполнительному листу о взыскании материального ущерба и </w:t>
      </w:r>
      <w:proofErr w:type="gramStart"/>
      <w:r w:rsidRPr="0076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морального вреда</w:t>
      </w:r>
      <w:proofErr w:type="gramEnd"/>
      <w:r w:rsidRPr="0076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уплаты госпошлины с МКОУ СОШ </w:t>
      </w:r>
      <w:proofErr w:type="spellStart"/>
      <w:r w:rsidRPr="00760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п.Пластун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5"/>
    </w:p>
    <w:p w:rsidR="00760607" w:rsidRPr="00760607" w:rsidRDefault="00760607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данному коду направления расходов отражаются расходы </w:t>
      </w:r>
      <w:r w:rsidRPr="00760607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по исполнительному листу о взыскании материального ущерба и </w:t>
      </w:r>
      <w:proofErr w:type="gramStart"/>
      <w:r w:rsidRPr="00760607">
        <w:rPr>
          <w:rFonts w:ascii="Times New Roman" w:eastAsia="Times New Roman" w:hAnsi="Times New Roman" w:cs="CG Times"/>
          <w:sz w:val="28"/>
          <w:szCs w:val="28"/>
          <w:lang w:eastAsia="ru-RU"/>
        </w:rPr>
        <w:t>морального вреда</w:t>
      </w:r>
      <w:proofErr w:type="gramEnd"/>
      <w:r w:rsidRPr="00760607">
        <w:rPr>
          <w:rFonts w:ascii="Times New Roman" w:eastAsia="Times New Roman" w:hAnsi="Times New Roman" w:cs="CG Times"/>
          <w:sz w:val="28"/>
          <w:szCs w:val="28"/>
          <w:lang w:eastAsia="ru-RU"/>
        </w:rPr>
        <w:t xml:space="preserve"> и уплаты госпошлины с МКОУ СОШ </w:t>
      </w:r>
      <w:proofErr w:type="spellStart"/>
      <w:r w:rsidRPr="00760607">
        <w:rPr>
          <w:rFonts w:ascii="Times New Roman" w:eastAsia="Times New Roman" w:hAnsi="Times New Roman" w:cs="CG Times"/>
          <w:sz w:val="28"/>
          <w:szCs w:val="28"/>
          <w:lang w:eastAsia="ru-RU"/>
        </w:rPr>
        <w:t>п.Пластун</w:t>
      </w:r>
      <w:proofErr w:type="spellEnd"/>
      <w:r w:rsidRPr="00760607">
        <w:rPr>
          <w:rFonts w:ascii="Times New Roman" w:eastAsia="Times New Roman" w:hAnsi="Times New Roman" w:cs="CG Times"/>
          <w:sz w:val="28"/>
          <w:szCs w:val="28"/>
          <w:lang w:eastAsia="ru-RU"/>
        </w:rPr>
        <w:t>.</w:t>
      </w:r>
    </w:p>
    <w:p w:rsidR="0089026F" w:rsidRDefault="0089026F" w:rsidP="0089026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516" w:rsidRPr="00C93890" w:rsidRDefault="00C93890" w:rsidP="0089026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 </w:t>
      </w:r>
      <w:r w:rsidR="00060226"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троку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006C60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1500400000</w:t>
            </w:r>
          </w:p>
        </w:tc>
        <w:tc>
          <w:tcPr>
            <w:tcW w:w="7938" w:type="dxa"/>
          </w:tcPr>
          <w:p w:rsidR="002D6A96" w:rsidRPr="002D6A96" w:rsidRDefault="002D6A96" w:rsidP="00CC608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6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</w:t>
            </w:r>
            <w:r w:rsidR="00006C60" w:rsidRPr="00006C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мероприятие: Ремонт и капитальный ремонт общеобразовательных учреждений.</w:t>
            </w:r>
          </w:p>
        </w:tc>
      </w:tr>
    </w:tbl>
    <w:p w:rsidR="009E3674" w:rsidRDefault="009E3674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_Hlk73698943"/>
      <w:r w:rsidRPr="00800A14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6"/>
          <w:p w:rsidR="009E3674" w:rsidRPr="00BB3A3B" w:rsidRDefault="00006C60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1500400245</w:t>
            </w:r>
          </w:p>
        </w:tc>
        <w:tc>
          <w:tcPr>
            <w:tcW w:w="7676" w:type="dxa"/>
          </w:tcPr>
          <w:p w:rsidR="009E3674" w:rsidRPr="00BB3A3B" w:rsidRDefault="00006C60" w:rsidP="002D6A96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внутренней и наружной канализации МКОУ СОШ </w:t>
            </w:r>
            <w:proofErr w:type="spellStart"/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</w:p>
        </w:tc>
      </w:tr>
    </w:tbl>
    <w:p w:rsidR="009E3674" w:rsidRDefault="009E3674" w:rsidP="009E3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06C60" w:rsidRDefault="00006C60" w:rsidP="00A803E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200A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006C60" w:rsidTr="00006C60">
        <w:tc>
          <w:tcPr>
            <w:tcW w:w="1838" w:type="dxa"/>
          </w:tcPr>
          <w:p w:rsidR="00006C60" w:rsidRPr="00006C60" w:rsidRDefault="00006C60" w:rsidP="009E367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7" w:name="_Hlk73699154"/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1500600000</w:t>
            </w:r>
          </w:p>
        </w:tc>
        <w:tc>
          <w:tcPr>
            <w:tcW w:w="7676" w:type="dxa"/>
          </w:tcPr>
          <w:p w:rsidR="00006C60" w:rsidRPr="00006C60" w:rsidRDefault="00006C60" w:rsidP="009E367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деятельности подведомственных учреждений дополнительного образования</w:t>
            </w:r>
          </w:p>
        </w:tc>
      </w:tr>
    </w:tbl>
    <w:bookmarkEnd w:id="7"/>
    <w:p w:rsidR="00006C60" w:rsidRDefault="00006C60" w:rsidP="008C195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06C60">
        <w:rPr>
          <w:rFonts w:ascii="Times New Roman" w:hAnsi="Times New Roman" w:cs="Times New Roman"/>
          <w:sz w:val="28"/>
          <w:szCs w:val="28"/>
          <w:lang w:eastAsia="ru-RU"/>
        </w:rPr>
        <w:t>дополнить новой строкой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006C60" w:rsidTr="00006C60">
        <w:tc>
          <w:tcPr>
            <w:tcW w:w="1838" w:type="dxa"/>
          </w:tcPr>
          <w:p w:rsidR="00006C60" w:rsidRPr="00006C60" w:rsidRDefault="00006C60" w:rsidP="009E367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1500623998</w:t>
            </w:r>
          </w:p>
        </w:tc>
        <w:tc>
          <w:tcPr>
            <w:tcW w:w="7676" w:type="dxa"/>
          </w:tcPr>
          <w:p w:rsidR="00006C60" w:rsidRPr="00006C60" w:rsidRDefault="00006C60" w:rsidP="009E3674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турнира по мини-футболу на кубок ОАО "</w:t>
            </w:r>
            <w:proofErr w:type="spellStart"/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Тернейлес</w:t>
            </w:r>
            <w:proofErr w:type="spellEnd"/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" и организации тренировочных мероприятий секции бокса (МКОУ ДО ДЮСШ </w:t>
            </w:r>
            <w:proofErr w:type="spellStart"/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  <w:r w:rsidRPr="00006C6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за счёт добровольных пожертвований</w:t>
            </w:r>
          </w:p>
        </w:tc>
      </w:tr>
    </w:tbl>
    <w:p w:rsidR="00006C60" w:rsidRDefault="00006C60" w:rsidP="009E3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3EC" w:rsidRPr="005200A6" w:rsidRDefault="00A803EC" w:rsidP="005200A6">
      <w:pPr>
        <w:pStyle w:val="aa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200A6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76"/>
      </w:tblGrid>
      <w:tr w:rsidR="00542D61" w:rsidTr="00542D61">
        <w:tc>
          <w:tcPr>
            <w:tcW w:w="1843" w:type="dxa"/>
          </w:tcPr>
          <w:p w:rsidR="00542D61" w:rsidRPr="00EE41D2" w:rsidRDefault="00EE41D2" w:rsidP="00542D6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E41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4000100000</w:t>
            </w:r>
          </w:p>
        </w:tc>
        <w:tc>
          <w:tcPr>
            <w:tcW w:w="7676" w:type="dxa"/>
          </w:tcPr>
          <w:p w:rsidR="00542D61" w:rsidRPr="00EE41D2" w:rsidRDefault="00EE41D2" w:rsidP="00542D6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E41D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"Содержание автомобильных дорог общего пользования местного значения и инженерных сооружений на них"</w:t>
            </w:r>
          </w:p>
        </w:tc>
      </w:tr>
    </w:tbl>
    <w:p w:rsidR="00504A52" w:rsidRDefault="00504A52" w:rsidP="008C195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06C60">
        <w:rPr>
          <w:rFonts w:ascii="Times New Roman" w:hAnsi="Times New Roman" w:cs="Times New Roman"/>
          <w:sz w:val="28"/>
          <w:szCs w:val="28"/>
          <w:lang w:eastAsia="ru-RU"/>
        </w:rPr>
        <w:t>дополнить нов</w:t>
      </w:r>
      <w:r w:rsidR="000E01C3">
        <w:rPr>
          <w:rFonts w:ascii="Times New Roman" w:hAnsi="Times New Roman" w:cs="Times New Roman"/>
          <w:sz w:val="28"/>
          <w:szCs w:val="28"/>
          <w:lang w:eastAsia="ru-RU"/>
        </w:rPr>
        <w:t>ыми</w:t>
      </w:r>
      <w:r w:rsidRPr="00006C60">
        <w:rPr>
          <w:rFonts w:ascii="Times New Roman" w:hAnsi="Times New Roman" w:cs="Times New Roman"/>
          <w:sz w:val="28"/>
          <w:szCs w:val="28"/>
          <w:lang w:eastAsia="ru-RU"/>
        </w:rPr>
        <w:t xml:space="preserve"> строк</w:t>
      </w:r>
      <w:r w:rsidR="000E01C3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006C60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направления расходов: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76"/>
      </w:tblGrid>
      <w:tr w:rsidR="00504A52" w:rsidRPr="00504A52" w:rsidTr="00504A52">
        <w:tc>
          <w:tcPr>
            <w:tcW w:w="1843" w:type="dxa"/>
          </w:tcPr>
          <w:p w:rsidR="00504A52" w:rsidRPr="00504A52" w:rsidRDefault="00504A52" w:rsidP="00542D6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4A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4000100423</w:t>
            </w:r>
          </w:p>
        </w:tc>
        <w:tc>
          <w:tcPr>
            <w:tcW w:w="7676" w:type="dxa"/>
          </w:tcPr>
          <w:p w:rsidR="00504A52" w:rsidRPr="00504A52" w:rsidRDefault="00504A52" w:rsidP="00542D6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04A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Содержание автомобильных дорог общего пользования местного значения и инженерных сооружений на них в с. </w:t>
            </w:r>
            <w:proofErr w:type="spellStart"/>
            <w:r w:rsidRPr="00504A5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Самарга</w:t>
            </w:r>
            <w:proofErr w:type="spellEnd"/>
          </w:p>
        </w:tc>
      </w:tr>
      <w:tr w:rsidR="000E01C3" w:rsidRPr="00504A52" w:rsidTr="00504A52">
        <w:tc>
          <w:tcPr>
            <w:tcW w:w="1843" w:type="dxa"/>
          </w:tcPr>
          <w:p w:rsidR="000E01C3" w:rsidRPr="00504A52" w:rsidRDefault="000E01C3" w:rsidP="00542D6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4000100424</w:t>
            </w:r>
          </w:p>
        </w:tc>
        <w:tc>
          <w:tcPr>
            <w:tcW w:w="7676" w:type="dxa"/>
          </w:tcPr>
          <w:p w:rsidR="000E01C3" w:rsidRPr="00504A52" w:rsidRDefault="000E01C3" w:rsidP="00542D61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Устройство водоотводной траншеи по ул. Яблоневая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</w:p>
        </w:tc>
      </w:tr>
    </w:tbl>
    <w:p w:rsidR="00542D61" w:rsidRDefault="00542D61" w:rsidP="00542D61">
      <w:pPr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458" w:rsidRPr="005200A6" w:rsidRDefault="008C1953" w:rsidP="005200A6">
      <w:pPr>
        <w:pStyle w:val="aa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200A6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76"/>
      </w:tblGrid>
      <w:tr w:rsidR="008C1953" w:rsidTr="008C1953">
        <w:tc>
          <w:tcPr>
            <w:tcW w:w="1843" w:type="dxa"/>
          </w:tcPr>
          <w:p w:rsidR="008C1953" w:rsidRPr="008C1953" w:rsidRDefault="008C1953" w:rsidP="008C1953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4000200412</w:t>
            </w:r>
          </w:p>
        </w:tc>
        <w:tc>
          <w:tcPr>
            <w:tcW w:w="7676" w:type="dxa"/>
          </w:tcPr>
          <w:p w:rsidR="008C1953" w:rsidRPr="008C1953" w:rsidRDefault="008C1953" w:rsidP="008C1953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дорожного полотна асфальтобетонной смесью толщиной слоя 5 см. автомобильной дороги по </w:t>
            </w:r>
            <w:proofErr w:type="spellStart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ул.Студенческая</w:t>
            </w:r>
            <w:proofErr w:type="spellEnd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</w:tbl>
    <w:p w:rsidR="008C1953" w:rsidRDefault="008C1953" w:rsidP="008C195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8C1953" w:rsidTr="008C1953">
        <w:tc>
          <w:tcPr>
            <w:tcW w:w="1838" w:type="dxa"/>
          </w:tcPr>
          <w:p w:rsidR="008C1953" w:rsidRPr="008C1953" w:rsidRDefault="008C1953" w:rsidP="008C195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4000200412</w:t>
            </w:r>
          </w:p>
        </w:tc>
        <w:tc>
          <w:tcPr>
            <w:tcW w:w="7676" w:type="dxa"/>
          </w:tcPr>
          <w:p w:rsidR="008C1953" w:rsidRPr="008C1953" w:rsidRDefault="008C1953" w:rsidP="008C195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асфальтобетонного покрытия</w:t>
            </w:r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автомобильной дороги по </w:t>
            </w:r>
            <w:proofErr w:type="spellStart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ул.Студенческая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(от жилого дома №3 по ул. Студенческая до жилого дома №17 по ул. Студенческая от жилого дома №17 по ул. Студенческая до здания №1Б по ул. Лесная)</w:t>
            </w:r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пгт.Пластун</w:t>
            </w:r>
            <w:proofErr w:type="spellEnd"/>
            <w:proofErr w:type="gramEnd"/>
            <w:r w:rsidRPr="008C195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</w:tbl>
    <w:p w:rsidR="008C1953" w:rsidRDefault="008C1953" w:rsidP="008C1953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E6C" w:rsidRPr="00CC1E6C" w:rsidRDefault="00CC1E6C" w:rsidP="005200A6">
      <w:pPr>
        <w:pStyle w:val="aa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C1E6C">
        <w:rPr>
          <w:rFonts w:ascii="Times New Roman" w:hAnsi="Times New Roman" w:cs="Times New Roman"/>
          <w:sz w:val="28"/>
          <w:szCs w:val="28"/>
          <w:lang w:eastAsia="ru-RU"/>
        </w:rPr>
        <w:t>Строку перечня: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76"/>
      </w:tblGrid>
      <w:tr w:rsidR="00CC1E6C" w:rsidTr="00CC1E6C">
        <w:tc>
          <w:tcPr>
            <w:tcW w:w="1843" w:type="dxa"/>
          </w:tcPr>
          <w:p w:rsidR="00CC1E6C" w:rsidRPr="00D0379D" w:rsidRDefault="00D0379D" w:rsidP="00CC1E6C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03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4000200000</w:t>
            </w:r>
          </w:p>
        </w:tc>
        <w:tc>
          <w:tcPr>
            <w:tcW w:w="7676" w:type="dxa"/>
          </w:tcPr>
          <w:p w:rsidR="00CC1E6C" w:rsidRPr="00D0379D" w:rsidRDefault="00D0379D" w:rsidP="00CC1E6C">
            <w:pPr>
              <w:pStyle w:val="aa"/>
              <w:ind w:left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0379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мероприятие: "Мероприятия по ремонту и капитальному ремонту автомобильных дорог общего пользования местного значения и искусственных сооружений на них"</w:t>
            </w:r>
          </w:p>
        </w:tc>
      </w:tr>
    </w:tbl>
    <w:p w:rsidR="00CC1E6C" w:rsidRDefault="00D0379D" w:rsidP="00D0379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0379D">
        <w:rPr>
          <w:rFonts w:ascii="Times New Roman" w:hAnsi="Times New Roman" w:cs="Times New Roman"/>
          <w:sz w:val="28"/>
          <w:szCs w:val="28"/>
          <w:lang w:eastAsia="ru-RU"/>
        </w:rPr>
        <w:t>дополнить новыми строками направления расходов: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CB46B9" w:rsidTr="00CB46B9">
        <w:tc>
          <w:tcPr>
            <w:tcW w:w="1838" w:type="dxa"/>
          </w:tcPr>
          <w:p w:rsidR="00CB46B9" w:rsidRPr="001D5BF3" w:rsidRDefault="00CB46B9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</w:t>
            </w:r>
            <w:r w:rsidR="001D5BF3"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004</w:t>
            </w:r>
            <w:r w:rsidR="00D159D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7676" w:type="dxa"/>
          </w:tcPr>
          <w:p w:rsidR="00CB46B9" w:rsidRPr="001D5BF3" w:rsidRDefault="001D5BF3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асфальтобетонного покрытия автомобильной дороги по ул.30 лет Победы (от жилого дома№88 по ул. Ивановская до жилого дома №15 по ул. 30 лет Победы) в </w:t>
            </w:r>
            <w:proofErr w:type="spellStart"/>
            <w:proofErr w:type="gramStart"/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пгт.Терней</w:t>
            </w:r>
            <w:proofErr w:type="spellEnd"/>
            <w:proofErr w:type="gramEnd"/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Тернейского муниципального округа</w:t>
            </w:r>
          </w:p>
        </w:tc>
      </w:tr>
      <w:tr w:rsidR="00CB46B9" w:rsidTr="00CB46B9">
        <w:tc>
          <w:tcPr>
            <w:tcW w:w="1838" w:type="dxa"/>
          </w:tcPr>
          <w:p w:rsidR="00CB46B9" w:rsidRPr="001D5BF3" w:rsidRDefault="001D5BF3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</w:t>
            </w:r>
            <w:r w:rsidR="00BB0B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676" w:type="dxa"/>
          </w:tcPr>
          <w:p w:rsidR="00CB46B9" w:rsidRDefault="001D5BF3" w:rsidP="00D037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асфальтобетонного покрытия автомобильной дороги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ул. Партизанская и ул. Комсомольская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</w:p>
        </w:tc>
      </w:tr>
      <w:tr w:rsidR="00CB46B9" w:rsidTr="00CB46B9">
        <w:tc>
          <w:tcPr>
            <w:tcW w:w="1838" w:type="dxa"/>
          </w:tcPr>
          <w:p w:rsidR="00CB46B9" w:rsidRPr="00D95E51" w:rsidRDefault="00D95E51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95E5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</w:t>
            </w:r>
            <w:r w:rsidR="00BB0B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676" w:type="dxa"/>
          </w:tcPr>
          <w:p w:rsidR="00CB46B9" w:rsidRDefault="00BB0B54" w:rsidP="00D037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асфальтобетонного покрытия автомобильной дороги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ул. Чапаевская (39) метров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</w:p>
        </w:tc>
      </w:tr>
      <w:tr w:rsidR="00CB46B9" w:rsidTr="00CB46B9">
        <w:tc>
          <w:tcPr>
            <w:tcW w:w="1838" w:type="dxa"/>
          </w:tcPr>
          <w:p w:rsidR="00CB46B9" w:rsidRPr="00BB0B54" w:rsidRDefault="00BB0B54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B0B5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4000200416</w:t>
            </w:r>
          </w:p>
        </w:tc>
        <w:tc>
          <w:tcPr>
            <w:tcW w:w="7676" w:type="dxa"/>
          </w:tcPr>
          <w:p w:rsidR="00CB46B9" w:rsidRDefault="00BB0B54" w:rsidP="00D037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Ремонт асфальтобетонного покрытия автомобильной дороги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ул. Кирова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Пластун</w:t>
            </w:r>
          </w:p>
        </w:tc>
      </w:tr>
      <w:tr w:rsidR="00BB0B54" w:rsidTr="00CB46B9">
        <w:tc>
          <w:tcPr>
            <w:tcW w:w="1838" w:type="dxa"/>
          </w:tcPr>
          <w:p w:rsidR="00BB0B54" w:rsidRPr="00BB0B54" w:rsidRDefault="00BB0B54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4000200417</w:t>
            </w:r>
          </w:p>
        </w:tc>
        <w:tc>
          <w:tcPr>
            <w:tcW w:w="7676" w:type="dxa"/>
          </w:tcPr>
          <w:p w:rsidR="00BB0B54" w:rsidRPr="001D5BF3" w:rsidRDefault="00BB0B54" w:rsidP="00D0379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Ремонт </w:t>
            </w:r>
            <w:r w:rsidR="0073096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автомобильной</w:t>
            </w:r>
            <w:r w:rsidRPr="001D5B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дороги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ул. Южная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Терней</w:t>
            </w:r>
          </w:p>
        </w:tc>
      </w:tr>
    </w:tbl>
    <w:p w:rsidR="00B81AC8" w:rsidRDefault="00B81AC8" w:rsidP="00542D61">
      <w:pPr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D61" w:rsidRPr="00542D61" w:rsidRDefault="00542D61" w:rsidP="00542D61">
      <w:pPr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GoBack"/>
      <w:bookmarkEnd w:id="8"/>
      <w:r w:rsidRPr="00542D6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200A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9360F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A803EC" w:rsidTr="007F675D">
        <w:tc>
          <w:tcPr>
            <w:tcW w:w="1838" w:type="dxa"/>
          </w:tcPr>
          <w:p w:rsidR="00A803EC" w:rsidRPr="00006C60" w:rsidRDefault="00A803EC" w:rsidP="007F67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9999900000</w:t>
            </w:r>
          </w:p>
        </w:tc>
        <w:tc>
          <w:tcPr>
            <w:tcW w:w="7676" w:type="dxa"/>
          </w:tcPr>
          <w:p w:rsidR="00A803EC" w:rsidRPr="00006C60" w:rsidRDefault="00A803EC" w:rsidP="007F675D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803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Непрограммное направление расходов бюджета Тернейского муниципального округа</w:t>
            </w:r>
          </w:p>
        </w:tc>
      </w:tr>
    </w:tbl>
    <w:p w:rsidR="00A803EC" w:rsidRDefault="000971A9" w:rsidP="00A803EC">
      <w:pPr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Hlk73709186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803EC">
        <w:rPr>
          <w:rFonts w:ascii="Times New Roman" w:hAnsi="Times New Roman" w:cs="Times New Roman"/>
          <w:sz w:val="28"/>
          <w:szCs w:val="28"/>
          <w:lang w:eastAsia="ru-RU"/>
        </w:rPr>
        <w:t>ополнить новыми строками направления расходов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bookmarkEnd w:id="9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76"/>
      </w:tblGrid>
      <w:tr w:rsidR="00166A71" w:rsidTr="00166A71">
        <w:tc>
          <w:tcPr>
            <w:tcW w:w="1843" w:type="dxa"/>
          </w:tcPr>
          <w:p w:rsidR="00166A71" w:rsidRPr="00166A71" w:rsidRDefault="00166A71" w:rsidP="00A803E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9999910992</w:t>
            </w:r>
          </w:p>
        </w:tc>
        <w:tc>
          <w:tcPr>
            <w:tcW w:w="7676" w:type="dxa"/>
          </w:tcPr>
          <w:p w:rsidR="00166A71" w:rsidRPr="00166A71" w:rsidRDefault="00166A71" w:rsidP="00A803E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Расходы на обеспечение пожарной безопасности (МКУ ХОЗУ ТМО)</w:t>
            </w:r>
          </w:p>
        </w:tc>
      </w:tr>
      <w:tr w:rsidR="00166A71" w:rsidTr="00166A71">
        <w:tc>
          <w:tcPr>
            <w:tcW w:w="1843" w:type="dxa"/>
          </w:tcPr>
          <w:p w:rsidR="00166A71" w:rsidRPr="00166A71" w:rsidRDefault="00166A71" w:rsidP="00A803E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9999921992</w:t>
            </w:r>
          </w:p>
        </w:tc>
        <w:tc>
          <w:tcPr>
            <w:tcW w:w="7676" w:type="dxa"/>
          </w:tcPr>
          <w:p w:rsidR="00166A71" w:rsidRPr="00166A71" w:rsidRDefault="00166A71" w:rsidP="00A803E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Расходы по исполнительному листу о взыскании материального ущерба и </w:t>
            </w:r>
            <w:proofErr w:type="gramStart"/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морального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вреда</w:t>
            </w:r>
            <w:proofErr w:type="gramEnd"/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уплаты госпошлины с МКОУ СОШ </w:t>
            </w:r>
            <w:proofErr w:type="spellStart"/>
            <w:r w:rsidRPr="00166A7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п.Пластун</w:t>
            </w:r>
            <w:proofErr w:type="spellEnd"/>
          </w:p>
        </w:tc>
      </w:tr>
    </w:tbl>
    <w:p w:rsidR="00166A71" w:rsidRPr="00A803EC" w:rsidRDefault="00166A71" w:rsidP="00A803EC">
      <w:pPr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0" w:name="OLE_LINK6"/>
      <w:bookmarkStart w:id="11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10"/>
      <w:bookmarkEnd w:id="11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2D6A9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A7" w:rsidRDefault="009C76A7" w:rsidP="004E0CAD">
      <w:pPr>
        <w:spacing w:after="0" w:line="240" w:lineRule="auto"/>
      </w:pPr>
      <w:r>
        <w:separator/>
      </w:r>
    </w:p>
  </w:endnote>
  <w:endnote w:type="continuationSeparator" w:id="0">
    <w:p w:rsidR="009C76A7" w:rsidRDefault="009C76A7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A7" w:rsidRDefault="009C76A7" w:rsidP="004E0CAD">
      <w:pPr>
        <w:spacing w:after="0" w:line="240" w:lineRule="auto"/>
      </w:pPr>
      <w:r>
        <w:separator/>
      </w:r>
    </w:p>
  </w:footnote>
  <w:footnote w:type="continuationSeparator" w:id="0">
    <w:p w:rsidR="009C76A7" w:rsidRDefault="009C76A7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51B2C"/>
    <w:rsid w:val="00060226"/>
    <w:rsid w:val="00061B7B"/>
    <w:rsid w:val="00064FB3"/>
    <w:rsid w:val="00072A83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01C3"/>
    <w:rsid w:val="000E2300"/>
    <w:rsid w:val="000E3D02"/>
    <w:rsid w:val="000E5AEE"/>
    <w:rsid w:val="000E5D3E"/>
    <w:rsid w:val="000F2E68"/>
    <w:rsid w:val="000F4C6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1E3E"/>
    <w:rsid w:val="00300031"/>
    <w:rsid w:val="00302BFB"/>
    <w:rsid w:val="00304F3A"/>
    <w:rsid w:val="00310296"/>
    <w:rsid w:val="003150EA"/>
    <w:rsid w:val="00316672"/>
    <w:rsid w:val="00316DF3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0FA5"/>
    <w:rsid w:val="003F580E"/>
    <w:rsid w:val="004006E1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1FF9"/>
    <w:rsid w:val="00542D61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0607"/>
    <w:rsid w:val="007623F2"/>
    <w:rsid w:val="007631B8"/>
    <w:rsid w:val="007632D5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C72"/>
    <w:rsid w:val="008B1B11"/>
    <w:rsid w:val="008C1953"/>
    <w:rsid w:val="008C7EDC"/>
    <w:rsid w:val="008D56DD"/>
    <w:rsid w:val="008D74E2"/>
    <w:rsid w:val="008E3614"/>
    <w:rsid w:val="008E6B11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C76A7"/>
    <w:rsid w:val="009D03CD"/>
    <w:rsid w:val="009D1875"/>
    <w:rsid w:val="009E0E15"/>
    <w:rsid w:val="009E3674"/>
    <w:rsid w:val="009E43D9"/>
    <w:rsid w:val="009E5FF8"/>
    <w:rsid w:val="009F1BC0"/>
    <w:rsid w:val="009F3935"/>
    <w:rsid w:val="009F5188"/>
    <w:rsid w:val="009F70FE"/>
    <w:rsid w:val="00A016C9"/>
    <w:rsid w:val="00A10662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2F5E"/>
    <w:rsid w:val="00A46116"/>
    <w:rsid w:val="00A47C40"/>
    <w:rsid w:val="00A51250"/>
    <w:rsid w:val="00A546EC"/>
    <w:rsid w:val="00A54F25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6B33"/>
    <w:rsid w:val="00A971B8"/>
    <w:rsid w:val="00A97401"/>
    <w:rsid w:val="00A977A9"/>
    <w:rsid w:val="00AA137B"/>
    <w:rsid w:val="00AA3A01"/>
    <w:rsid w:val="00AB4F20"/>
    <w:rsid w:val="00AC5C97"/>
    <w:rsid w:val="00AD0669"/>
    <w:rsid w:val="00AD3648"/>
    <w:rsid w:val="00AD609A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135F2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35A7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84924"/>
    <w:rsid w:val="00F84DFC"/>
    <w:rsid w:val="00FB0BAC"/>
    <w:rsid w:val="00FC4CD4"/>
    <w:rsid w:val="00FC53BD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2FBF9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B0EF-438B-4DEF-A793-F8CD6E39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11629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496</cp:revision>
  <cp:lastPrinted>2021-07-07T04:16:00Z</cp:lastPrinted>
  <dcterms:created xsi:type="dcterms:W3CDTF">2015-10-28T01:41:00Z</dcterms:created>
  <dcterms:modified xsi:type="dcterms:W3CDTF">2021-07-07T04:21:00Z</dcterms:modified>
</cp:coreProperties>
</file>