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6565FC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6565FC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32E28C7B" w:rsidR="006B3EBE" w:rsidRPr="006565FC" w:rsidRDefault="004F6CBA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E71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6A3A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C3E71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96CFB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3E7D5318" w:rsidR="006B3EBE" w:rsidRPr="006565FC" w:rsidRDefault="00C07B12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3E71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855DDCA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6565FC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6565FC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C82013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E5B2B" w14:textId="09E3A9EC" w:rsidR="009015CB" w:rsidRPr="006565FC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565FC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24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мая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22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года №8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</w:t>
      </w:r>
      <w:r w:rsidRPr="006565FC">
        <w:rPr>
          <w:rFonts w:ascii="Times New Roman" w:hAnsi="Times New Roman" w:cs="Times New Roman"/>
          <w:bCs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1.02.2023 №4, 1.02.2023 №5, 8.02.2023 №7,9.02.2023 №8, 02.03.2023 №10</w:t>
      </w:r>
      <w:r w:rsidR="00D50B4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31.03.2023 №11</w:t>
      </w:r>
      <w:r w:rsidR="004F6CBA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07.04.2023 №12</w:t>
      </w:r>
      <w:r w:rsidR="00362B5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25.04.2023 №13, от 25.05.2023 №14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1355A7" w14:textId="4D2C6686" w:rsidR="006B3EBE" w:rsidRPr="006565FC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CE9F" w14:textId="728D4E64" w:rsidR="006B3EBE" w:rsidRPr="006565FC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2055A06" w14:textId="125B7039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C3706" w14:textId="77777777" w:rsidR="00362B52" w:rsidRPr="006565FC" w:rsidRDefault="00362B52" w:rsidP="00362B52">
      <w:pPr>
        <w:widowControl w:val="0"/>
        <w:numPr>
          <w:ilvl w:val="0"/>
          <w:numId w:val="8"/>
        </w:numPr>
        <w:tabs>
          <w:tab w:val="left" w:pos="1406"/>
        </w:tabs>
        <w:spacing w:after="0" w:line="446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Порядок применения бюджетной классификации Российской Федерации в части, относящейся к бюджету Тернейского муниципального округа после абзаца:</w:t>
      </w:r>
    </w:p>
    <w:p w14:paraId="371E3B90" w14:textId="77777777" w:rsidR="00362B52" w:rsidRPr="006565FC" w:rsidRDefault="00362B52" w:rsidP="00362B52">
      <w:pPr>
        <w:autoSpaceDE w:val="0"/>
        <w:autoSpaceDN w:val="0"/>
        <w:adjustRightInd w:val="0"/>
        <w:spacing w:after="120" w:line="360" w:lineRule="auto"/>
        <w:ind w:firstLine="709"/>
        <w:jc w:val="center"/>
        <w:rPr>
          <w:rFonts w:ascii="Times New Roman" w:eastAsia="Times New Roman" w:hAnsi="Times New Roman" w:cs="CG Times"/>
          <w:b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bookmarkStart w:id="1" w:name="_Hlk91601526"/>
      <w:r w:rsidRPr="006565FC">
        <w:rPr>
          <w:rFonts w:ascii="Times New Roman" w:eastAsia="Times New Roman" w:hAnsi="Times New Roman" w:cs="CG Times"/>
          <w:b/>
          <w:sz w:val="24"/>
          <w:szCs w:val="24"/>
          <w:lang w:eastAsia="ru-RU"/>
        </w:rPr>
        <w:t>02010 – Содержание и обслуживание казны Тернейского муниципального округа</w:t>
      </w:r>
    </w:p>
    <w:bookmarkEnd w:id="1"/>
    <w:p w14:paraId="17CC065F" w14:textId="04911312" w:rsidR="00362B52" w:rsidRPr="006565FC" w:rsidRDefault="00362B52" w:rsidP="00362B5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65FC">
        <w:rPr>
          <w:rFonts w:ascii="Times New Roman" w:eastAsia="Times New Roman" w:hAnsi="Times New Roman" w:cs="CG Times"/>
          <w:sz w:val="24"/>
          <w:szCs w:val="24"/>
          <w:lang w:eastAsia="ru-RU"/>
        </w:rPr>
        <w:t>По данному коду направления расходов отражаются расходы, связанные ремонтом, содержанием и обслуживанием казны Тернейского муниципального округа, с оценкой недвижимости, признанием прав и регулированием отношений по государственной муниципальной собственности.</w:t>
      </w:r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14:paraId="091D1779" w14:textId="77777777" w:rsidR="00362B52" w:rsidRPr="006565FC" w:rsidRDefault="00362B52" w:rsidP="00362B52">
      <w:pPr>
        <w:widowControl w:val="0"/>
        <w:spacing w:after="85" w:line="240" w:lineRule="exact"/>
        <w:ind w:left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дополнить новым абзацем следующего содержания:</w:t>
      </w:r>
    </w:p>
    <w:p w14:paraId="4B4AEB8B" w14:textId="7232A3FF" w:rsidR="00362B52" w:rsidRPr="006565FC" w:rsidRDefault="00362B52" w:rsidP="00362B52">
      <w:pPr>
        <w:keepNext/>
        <w:keepLines/>
        <w:widowControl w:val="0"/>
        <w:spacing w:after="0" w:line="437" w:lineRule="exact"/>
        <w:ind w:left="3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65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05030 - Организация и содержание мест захоронения(кладбищ)</w:t>
      </w:r>
    </w:p>
    <w:bookmarkEnd w:id="2"/>
    <w:p w14:paraId="37C437E7" w14:textId="72E8BA1C" w:rsidR="00362B52" w:rsidRPr="006565FC" w:rsidRDefault="00362B52" w:rsidP="00362B52">
      <w:pPr>
        <w:widowControl w:val="0"/>
        <w:spacing w:after="0" w:line="43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данному коду направления расходов отражаются расходы на организацию и содержание мест захоронения (кладбищ) на территории Тернейского муниципального округа.»</w:t>
      </w:r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14:paraId="7DA16424" w14:textId="77777777" w:rsidR="00362B52" w:rsidRPr="006565FC" w:rsidRDefault="00362B52" w:rsidP="00362B52">
      <w:pPr>
        <w:widowControl w:val="0"/>
        <w:numPr>
          <w:ilvl w:val="0"/>
          <w:numId w:val="8"/>
        </w:numPr>
        <w:tabs>
          <w:tab w:val="left" w:pos="1454"/>
        </w:tabs>
        <w:spacing w:after="0" w:line="374" w:lineRule="exact"/>
        <w:ind w:firstLine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56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Внести изменения в Перечень и коды целевых статей расходов бюджета Тернейского муниципального округа:</w:t>
      </w:r>
    </w:p>
    <w:p w14:paraId="362293B6" w14:textId="17276F1F" w:rsidR="006565FC" w:rsidRPr="006565FC" w:rsidRDefault="006565FC" w:rsidP="006565FC">
      <w:pPr>
        <w:pStyle w:val="aa"/>
        <w:keepNext/>
        <w:numPr>
          <w:ilvl w:val="1"/>
          <w:numId w:val="8"/>
        </w:numPr>
        <w:spacing w:after="0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Перечня:</w:t>
      </w:r>
    </w:p>
    <w:p w14:paraId="58ECFE97" w14:textId="16EFD66D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362B52" w:rsidRPr="006565FC" w14:paraId="15DE239A" w14:textId="77777777" w:rsidTr="003C3E71">
        <w:trPr>
          <w:trHeight w:val="553"/>
        </w:trPr>
        <w:tc>
          <w:tcPr>
            <w:tcW w:w="1555" w:type="dxa"/>
          </w:tcPr>
          <w:p w14:paraId="498A5E4C" w14:textId="77777777" w:rsidR="00362B52" w:rsidRPr="006565FC" w:rsidRDefault="00362B52" w:rsidP="004F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6200193080</w:t>
            </w:r>
          </w:p>
        </w:tc>
        <w:tc>
          <w:tcPr>
            <w:tcW w:w="8505" w:type="dxa"/>
          </w:tcPr>
          <w:p w14:paraId="5C50767B" w14:textId="77777777" w:rsidR="00362B52" w:rsidRPr="006565FC" w:rsidRDefault="00362B52" w:rsidP="004F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FC">
              <w:rPr>
                <w:rFonts w:ascii="Times New Roman" w:hAnsi="Times New Roman" w:cs="Times New Roman"/>
                <w:sz w:val="24"/>
                <w:szCs w:val="24"/>
              </w:rPr>
              <w:t>Оплата наборов продуктов питания для организации 2-х разового питания в детских оздоровительных лагерях с дневным пребыванием детей и выплата компенсации родителям (законным представителям) части расходов на оплату стоимости путёвки (Субвенции на организацию и обеспечение оздоровления и отдыха детей Приморского края за исключением организации отдыха детей в каникулярное время)</w:t>
            </w:r>
          </w:p>
        </w:tc>
      </w:tr>
    </w:tbl>
    <w:p w14:paraId="0A01D8D6" w14:textId="77777777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ED2BB" w14:textId="1BDF2EC9" w:rsidR="00362B52" w:rsidRPr="006565FC" w:rsidRDefault="003C3E71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целевой статьи читать в новой редакции</w:t>
      </w:r>
      <w:r w:rsidR="006565FC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25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B566AC3" w14:textId="3D4AB858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3C3E71" w:rsidRPr="006565FC" w14:paraId="7D1D7594" w14:textId="77777777" w:rsidTr="003C3E71">
        <w:trPr>
          <w:trHeight w:val="553"/>
        </w:trPr>
        <w:tc>
          <w:tcPr>
            <w:tcW w:w="1555" w:type="dxa"/>
          </w:tcPr>
          <w:p w14:paraId="15FBC745" w14:textId="77777777" w:rsidR="003C3E71" w:rsidRPr="006565FC" w:rsidRDefault="003C3E71" w:rsidP="004F1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6200193080</w:t>
            </w:r>
          </w:p>
        </w:tc>
        <w:tc>
          <w:tcPr>
            <w:tcW w:w="8505" w:type="dxa"/>
          </w:tcPr>
          <w:p w14:paraId="77185FBB" w14:textId="578C299F" w:rsidR="003C3E71" w:rsidRPr="006565FC" w:rsidRDefault="003C3E71" w:rsidP="004F1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FC">
              <w:rPr>
                <w:rFonts w:ascii="Times New Roman" w:hAnsi="Times New Roman" w:cs="Times New Roman"/>
                <w:sz w:val="24"/>
                <w:szCs w:val="24"/>
              </w:rPr>
              <w:t>Оплата наборов продуктов питания для организации питания в детских оздоровительных лагерях с дневным пребыванием детей и выплата компенсации родителям (законным представителям) части расходов на оплату стоимости путёвки (Субвенции на организацию и обеспечение оздоровления и отдыха детей Приморского края за исключением организации отдыха детей в каникулярное время)</w:t>
            </w:r>
          </w:p>
        </w:tc>
      </w:tr>
    </w:tbl>
    <w:p w14:paraId="768EEB65" w14:textId="2082DBCD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6FEFE" w14:textId="73703A24" w:rsidR="006565FC" w:rsidRPr="006565FC" w:rsidRDefault="006565FC" w:rsidP="006565FC">
      <w:pPr>
        <w:pStyle w:val="aa"/>
        <w:keepNext/>
        <w:numPr>
          <w:ilvl w:val="1"/>
          <w:numId w:val="8"/>
        </w:numPr>
        <w:spacing w:after="0"/>
        <w:ind w:left="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Перечня: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6565FC" w:rsidRPr="006565FC" w14:paraId="3DC08DC0" w14:textId="77777777" w:rsidTr="00071432">
        <w:trPr>
          <w:trHeight w:val="573"/>
        </w:trPr>
        <w:tc>
          <w:tcPr>
            <w:tcW w:w="1555" w:type="dxa"/>
          </w:tcPr>
          <w:p w14:paraId="556FA418" w14:textId="77777777" w:rsidR="006565FC" w:rsidRPr="006565FC" w:rsidRDefault="006565FC" w:rsidP="00733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8505" w:type="dxa"/>
          </w:tcPr>
          <w:p w14:paraId="36F7067C" w14:textId="77777777" w:rsidR="006565FC" w:rsidRPr="006565FC" w:rsidRDefault="006565FC" w:rsidP="0073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"Организация летнего оздоровления, отдыха и занятости детей и подростков Тернейского муниципального округа на 2019-2023 годы"</w:t>
            </w:r>
          </w:p>
        </w:tc>
      </w:tr>
    </w:tbl>
    <w:p w14:paraId="469CEA4E" w14:textId="5E635B13" w:rsidR="006565FC" w:rsidRPr="006565FC" w:rsidRDefault="006565FC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EC56D" w14:textId="77777777" w:rsidR="006565FC" w:rsidRPr="006565FC" w:rsidRDefault="006565FC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новыми строками:</w:t>
      </w:r>
    </w:p>
    <w:p w14:paraId="267A677A" w14:textId="77777777" w:rsidR="006565FC" w:rsidRPr="006565FC" w:rsidRDefault="006565FC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8505"/>
      </w:tblGrid>
      <w:tr w:rsidR="006565FC" w:rsidRPr="006565FC" w14:paraId="526AD474" w14:textId="77777777" w:rsidTr="00B7230C">
        <w:trPr>
          <w:trHeight w:val="278"/>
        </w:trPr>
        <w:tc>
          <w:tcPr>
            <w:tcW w:w="1555" w:type="dxa"/>
          </w:tcPr>
          <w:p w14:paraId="40E08AD6" w14:textId="1BE01D7B" w:rsidR="006565FC" w:rsidRPr="006565FC" w:rsidRDefault="006565FC" w:rsidP="00733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6200400000</w:t>
            </w:r>
          </w:p>
        </w:tc>
        <w:tc>
          <w:tcPr>
            <w:tcW w:w="8505" w:type="dxa"/>
          </w:tcPr>
          <w:p w14:paraId="013B1394" w14:textId="1922C8D4" w:rsidR="006565FC" w:rsidRPr="006565FC" w:rsidRDefault="006565FC" w:rsidP="00733C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Основное мероприятие: Организация и проведение районного смотра-конкурса на лучшую организацию летней оздоровительной кампании </w:t>
            </w:r>
          </w:p>
        </w:tc>
      </w:tr>
      <w:tr w:rsidR="006565FC" w:rsidRPr="006565FC" w14:paraId="6D1C7213" w14:textId="77777777" w:rsidTr="00B7230C">
        <w:trPr>
          <w:trHeight w:val="562"/>
        </w:trPr>
        <w:tc>
          <w:tcPr>
            <w:tcW w:w="1555" w:type="dxa"/>
          </w:tcPr>
          <w:p w14:paraId="67654F1D" w14:textId="60F24354" w:rsidR="006565FC" w:rsidRPr="006565FC" w:rsidRDefault="006565FC" w:rsidP="00733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6200400004</w:t>
            </w:r>
          </w:p>
        </w:tc>
        <w:tc>
          <w:tcPr>
            <w:tcW w:w="8505" w:type="dxa"/>
          </w:tcPr>
          <w:p w14:paraId="34990332" w14:textId="64B6EF39" w:rsidR="006565FC" w:rsidRPr="006565FC" w:rsidRDefault="006565FC" w:rsidP="00733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призов для награждения победителей районного               </w:t>
            </w:r>
            <w:r w:rsidR="00B7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смотра -конкурса на лучшую организацию летней оздоровительной кампании</w:t>
            </w:r>
          </w:p>
        </w:tc>
      </w:tr>
    </w:tbl>
    <w:p w14:paraId="105F9D8F" w14:textId="77777777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1728F" w14:textId="1B1BF1A7" w:rsidR="006B3EBE" w:rsidRPr="006565FC" w:rsidRDefault="00D50B43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25635450"/>
      <w:bookmarkStart w:id="4" w:name="_Hlk93492627"/>
      <w:r w:rsidRPr="006565FC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5" w:name="OLE_LINK6"/>
      <w:bookmarkStart w:id="6" w:name="OLE_LINK7"/>
      <w:bookmarkEnd w:id="3"/>
      <w:bookmarkEnd w:id="4"/>
      <w:r w:rsidR="00D948B5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4E2E3AD9" w:rsidR="006B3EBE" w:rsidRPr="006565FC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5"/>
      <w:bookmarkEnd w:id="6"/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01F22E4C" w:rsidR="006B3EBE" w:rsidRPr="006565FC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287C7784" w:rsidR="006B3EBE" w:rsidRPr="006565FC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43C551D3" w:rsidR="006B3EBE" w:rsidRPr="006565FC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C3E7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04B02E61" w14:textId="77777777" w:rsidR="00454D6F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113C4849" w14:textId="77777777" w:rsidR="00454D6F" w:rsidRPr="006565FC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23917" w14:textId="75EFF2A3" w:rsidR="004E0CAD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544410D" w14:textId="03E0E45F" w:rsidR="00185555" w:rsidRPr="006565FC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  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  <w:r w:rsidR="00454D6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6565FC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D940" w14:textId="77777777" w:rsidR="00115A22" w:rsidRDefault="00115A22" w:rsidP="004E0CAD">
      <w:pPr>
        <w:spacing w:after="0" w:line="240" w:lineRule="auto"/>
      </w:pPr>
      <w:r>
        <w:separator/>
      </w:r>
    </w:p>
  </w:endnote>
  <w:endnote w:type="continuationSeparator" w:id="0">
    <w:p w14:paraId="79C679EE" w14:textId="77777777" w:rsidR="00115A22" w:rsidRDefault="00115A22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3AA9" w14:textId="77777777" w:rsidR="00115A22" w:rsidRDefault="00115A22" w:rsidP="004E0CAD">
      <w:pPr>
        <w:spacing w:after="0" w:line="240" w:lineRule="auto"/>
      </w:pPr>
      <w:r>
        <w:separator/>
      </w:r>
    </w:p>
  </w:footnote>
  <w:footnote w:type="continuationSeparator" w:id="0">
    <w:p w14:paraId="03D0032C" w14:textId="77777777" w:rsidR="00115A22" w:rsidRDefault="00115A22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5A9717E9"/>
    <w:multiLevelType w:val="multilevel"/>
    <w:tmpl w:val="D662F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4B3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1432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5A22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57D06"/>
    <w:rsid w:val="002650BE"/>
    <w:rsid w:val="0026606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47E"/>
    <w:rsid w:val="00333E47"/>
    <w:rsid w:val="003378EE"/>
    <w:rsid w:val="00337DC2"/>
    <w:rsid w:val="00340BC1"/>
    <w:rsid w:val="00344461"/>
    <w:rsid w:val="003460E2"/>
    <w:rsid w:val="00362B5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3E71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9673D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65FC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4BA0"/>
    <w:rsid w:val="008D56DD"/>
    <w:rsid w:val="008D74E2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03FAA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5C02"/>
    <w:rsid w:val="00B2639E"/>
    <w:rsid w:val="00B26BC7"/>
    <w:rsid w:val="00B27D05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30C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523</cp:revision>
  <cp:lastPrinted>2023-04-20T06:27:00Z</cp:lastPrinted>
  <dcterms:created xsi:type="dcterms:W3CDTF">2015-10-28T01:41:00Z</dcterms:created>
  <dcterms:modified xsi:type="dcterms:W3CDTF">2023-04-20T06:45:00Z</dcterms:modified>
</cp:coreProperties>
</file>