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1" w:rsidRPr="007A771D" w:rsidRDefault="00D841D1" w:rsidP="00D8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771D">
        <w:rPr>
          <w:rFonts w:ascii="Times New Roman" w:eastAsia="Calibri" w:hAnsi="Times New Roman" w:cs="Times New Roman"/>
          <w:b/>
          <w:sz w:val="24"/>
          <w:szCs w:val="24"/>
        </w:rPr>
        <w:t>ДУМА</w:t>
      </w:r>
    </w:p>
    <w:p w:rsidR="00D841D1" w:rsidRPr="007A771D" w:rsidRDefault="00D841D1" w:rsidP="00D8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771D">
        <w:rPr>
          <w:rFonts w:ascii="Times New Roman" w:eastAsia="Calibri" w:hAnsi="Times New Roman" w:cs="Times New Roman"/>
          <w:b/>
          <w:sz w:val="24"/>
          <w:szCs w:val="24"/>
        </w:rPr>
        <w:t>ТЕРНЕЙСКОГО МУНИЦИПАЛЬНОГО ОКРУГА</w:t>
      </w:r>
    </w:p>
    <w:p w:rsidR="00D841D1" w:rsidRPr="007A771D" w:rsidRDefault="00D841D1" w:rsidP="00D8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771D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D841D1" w:rsidRPr="007A771D" w:rsidRDefault="00D841D1" w:rsidP="00D8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771D">
        <w:rPr>
          <w:rFonts w:ascii="Times New Roman" w:eastAsia="Calibri" w:hAnsi="Times New Roman" w:cs="Times New Roman"/>
          <w:b/>
          <w:sz w:val="24"/>
          <w:szCs w:val="24"/>
        </w:rPr>
        <w:t>(первый созыв)</w:t>
      </w:r>
    </w:p>
    <w:p w:rsidR="00D841D1" w:rsidRPr="007A771D" w:rsidRDefault="00D841D1" w:rsidP="00D8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41D1" w:rsidRPr="007A771D" w:rsidRDefault="00D841D1" w:rsidP="00D8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771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D841D1" w:rsidRPr="007A771D" w:rsidRDefault="00D841D1" w:rsidP="00D84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41D1" w:rsidRPr="00B51C58" w:rsidRDefault="00B51C58" w:rsidP="00D841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28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апреля</w:t>
      </w:r>
      <w:r w:rsidR="00D841D1" w:rsidRPr="007A771D">
        <w:rPr>
          <w:rFonts w:ascii="Times New Roman" w:eastAsia="Calibri" w:hAnsi="Times New Roman" w:cs="Times New Roman"/>
          <w:b/>
          <w:sz w:val="24"/>
          <w:szCs w:val="24"/>
        </w:rPr>
        <w:t xml:space="preserve"> 2021 года                        </w:t>
      </w:r>
      <w:r w:rsidR="0063764B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D841D1" w:rsidRPr="007A771D">
        <w:rPr>
          <w:rFonts w:ascii="Times New Roman" w:eastAsia="Calibri" w:hAnsi="Times New Roman" w:cs="Times New Roman"/>
          <w:b/>
          <w:sz w:val="24"/>
          <w:szCs w:val="24"/>
        </w:rPr>
        <w:t>пгт. Терней</w:t>
      </w:r>
      <w:r w:rsidR="00D841D1" w:rsidRPr="007A771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841D1" w:rsidRPr="007A771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841D1" w:rsidRPr="007A771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841D1" w:rsidRPr="007A771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№ </w:t>
      </w:r>
      <w:r w:rsidR="0063764B" w:rsidRPr="00B51C58">
        <w:rPr>
          <w:rFonts w:ascii="Times New Roman" w:eastAsia="Calibri" w:hAnsi="Times New Roman" w:cs="Times New Roman"/>
          <w:b/>
          <w:sz w:val="24"/>
          <w:szCs w:val="24"/>
        </w:rPr>
        <w:t>161</w:t>
      </w:r>
    </w:p>
    <w:p w:rsidR="00D841D1" w:rsidRPr="007A771D" w:rsidRDefault="00D841D1" w:rsidP="00D841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841D1" w:rsidRPr="007A771D" w:rsidRDefault="00D841D1" w:rsidP="00D841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71D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 решения Думы Тернейского муниципального округа Приморского края «Об утверждении отчета об исполнении бюджета Тернейского муниципального района за 20</w:t>
      </w:r>
      <w:r w:rsidR="00B86270" w:rsidRPr="007A771D">
        <w:rPr>
          <w:rFonts w:ascii="Times New Roman" w:hAnsi="Times New Roman" w:cs="Times New Roman"/>
          <w:b/>
          <w:sz w:val="24"/>
          <w:szCs w:val="24"/>
        </w:rPr>
        <w:t>20</w:t>
      </w:r>
      <w:r w:rsidRPr="007A771D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D841D1" w:rsidRPr="007A771D" w:rsidRDefault="00D841D1" w:rsidP="00D841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70" w:rsidRPr="007A771D" w:rsidRDefault="00B86270" w:rsidP="007A771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Положением </w:t>
      </w:r>
      <w:r w:rsidRPr="007A7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подготовки и проведения публичных слушаний на территории </w:t>
      </w:r>
      <w:r w:rsidRPr="007A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Тернейского муниципального округа Приморского края, утвержденного решением Думы Тернейского муниципального округа Приморского края от 22 сентября 2020 года № 11, руководствуясь Уставом Тернейского муниципального округа Приморского края, Дума Тернейского муниципального округа Приморского края </w:t>
      </w:r>
    </w:p>
    <w:p w:rsidR="00D841D1" w:rsidRPr="007A771D" w:rsidRDefault="00D841D1" w:rsidP="007A77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771D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</w:p>
    <w:p w:rsidR="00B86270" w:rsidRPr="007A771D" w:rsidRDefault="00B86270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71D">
        <w:rPr>
          <w:rFonts w:ascii="Times New Roman" w:hAnsi="Times New Roman" w:cs="Times New Roman"/>
          <w:color w:val="000000"/>
          <w:sz w:val="24"/>
          <w:szCs w:val="24"/>
        </w:rPr>
        <w:t xml:space="preserve">1. Назначить публичные слушания по инициативе Думы Тернейского муниципального округа Приморского края. </w:t>
      </w:r>
    </w:p>
    <w:p w:rsidR="00B86270" w:rsidRPr="007A771D" w:rsidRDefault="00B86270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1D">
        <w:rPr>
          <w:rFonts w:ascii="Times New Roman" w:hAnsi="Times New Roman" w:cs="Times New Roman"/>
          <w:sz w:val="24"/>
          <w:szCs w:val="24"/>
        </w:rPr>
        <w:t xml:space="preserve">2. Определить вопрос, выносимый на публичные слушания – «Проект «Об утверждении отчета об исполнении бюджета Тернейского муниципального района за 2020 год» (прилагается). </w:t>
      </w:r>
    </w:p>
    <w:p w:rsidR="00B86270" w:rsidRPr="007A771D" w:rsidRDefault="00B86270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1D">
        <w:rPr>
          <w:rFonts w:ascii="Times New Roman" w:hAnsi="Times New Roman" w:cs="Times New Roman"/>
          <w:sz w:val="24"/>
          <w:szCs w:val="24"/>
        </w:rPr>
        <w:t xml:space="preserve">3. Определить местом проведения публичных слушаний помещение – здание администрации Тернейского муниципального округа (зал заседаний,3 этаж), время проведения публичных слушаний в 11 часов 00 минут, </w:t>
      </w:r>
      <w:r w:rsidR="007A771D" w:rsidRPr="007A771D">
        <w:rPr>
          <w:rFonts w:ascii="Times New Roman" w:hAnsi="Times New Roman" w:cs="Times New Roman"/>
          <w:b/>
          <w:sz w:val="24"/>
          <w:szCs w:val="24"/>
        </w:rPr>
        <w:t xml:space="preserve">12 мая </w:t>
      </w:r>
      <w:r w:rsidRPr="007A771D">
        <w:rPr>
          <w:rFonts w:ascii="Times New Roman" w:hAnsi="Times New Roman" w:cs="Times New Roman"/>
          <w:b/>
          <w:sz w:val="24"/>
          <w:szCs w:val="24"/>
        </w:rPr>
        <w:t>2021 года</w:t>
      </w:r>
      <w:r w:rsidRPr="007A77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270" w:rsidRPr="007A771D" w:rsidRDefault="00B86270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1D">
        <w:rPr>
          <w:rFonts w:ascii="Times New Roman" w:hAnsi="Times New Roman" w:cs="Times New Roman"/>
          <w:sz w:val="24"/>
          <w:szCs w:val="24"/>
        </w:rPr>
        <w:t>4. Установить срок подачи письменных предложений и замечаний по обсуждаемой теме ежедневно, кроме субботы, воскресенья</w:t>
      </w:r>
      <w:r w:rsidR="007A771D" w:rsidRPr="007A771D">
        <w:rPr>
          <w:rFonts w:ascii="Times New Roman" w:hAnsi="Times New Roman" w:cs="Times New Roman"/>
          <w:sz w:val="24"/>
          <w:szCs w:val="24"/>
        </w:rPr>
        <w:t xml:space="preserve"> и праздничных дней</w:t>
      </w:r>
      <w:r w:rsidRPr="007A771D">
        <w:rPr>
          <w:rFonts w:ascii="Times New Roman" w:hAnsi="Times New Roman" w:cs="Times New Roman"/>
          <w:sz w:val="24"/>
          <w:szCs w:val="24"/>
        </w:rPr>
        <w:t xml:space="preserve"> до </w:t>
      </w:r>
      <w:r w:rsidR="007A771D" w:rsidRPr="007A771D">
        <w:rPr>
          <w:rFonts w:ascii="Times New Roman" w:hAnsi="Times New Roman" w:cs="Times New Roman"/>
          <w:b/>
          <w:sz w:val="24"/>
          <w:szCs w:val="24"/>
        </w:rPr>
        <w:t>11 мая</w:t>
      </w:r>
      <w:r w:rsidRPr="007A771D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  <w:r w:rsidRPr="007A771D">
        <w:rPr>
          <w:rFonts w:ascii="Times New Roman" w:hAnsi="Times New Roman" w:cs="Times New Roman"/>
          <w:sz w:val="24"/>
          <w:szCs w:val="24"/>
        </w:rPr>
        <w:t xml:space="preserve">, по адресу: Приморский край, Тернейский район, пгт. Терней, ул. Ивановская, 2, Дума Тернейского муниципального округа Приморского края (2 этаж, </w:t>
      </w:r>
      <w:proofErr w:type="spellStart"/>
      <w:r w:rsidRPr="007A771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771D">
        <w:rPr>
          <w:rFonts w:ascii="Times New Roman" w:hAnsi="Times New Roman" w:cs="Times New Roman"/>
          <w:sz w:val="24"/>
          <w:szCs w:val="24"/>
        </w:rPr>
        <w:t>. № 16).</w:t>
      </w:r>
    </w:p>
    <w:p w:rsidR="00B86270" w:rsidRPr="007A771D" w:rsidRDefault="00B86270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1D">
        <w:rPr>
          <w:rFonts w:ascii="Times New Roman" w:hAnsi="Times New Roman" w:cs="Times New Roman"/>
          <w:sz w:val="24"/>
          <w:szCs w:val="24"/>
        </w:rPr>
        <w:t>5. Назначить организационный комитет по проведению публичных слушаний в составе: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1D">
        <w:rPr>
          <w:rFonts w:ascii="Times New Roman" w:hAnsi="Times New Roman" w:cs="Times New Roman"/>
          <w:sz w:val="24"/>
          <w:szCs w:val="24"/>
        </w:rPr>
        <w:t>- Наумкин С.Н. – глава Тернейского муниципального округа Приморского края;</w:t>
      </w:r>
    </w:p>
    <w:p w:rsidR="00B86270" w:rsidRPr="007A771D" w:rsidRDefault="00B86270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71D">
        <w:rPr>
          <w:rFonts w:ascii="Times New Roman" w:hAnsi="Times New Roman" w:cs="Times New Roman"/>
          <w:color w:val="000000"/>
          <w:sz w:val="24"/>
          <w:szCs w:val="24"/>
        </w:rPr>
        <w:t>- Гриценко В.В. – первый заместитель главы администрации Тернейского муниципального округа Приморского края;</w:t>
      </w:r>
    </w:p>
    <w:p w:rsidR="00B86270" w:rsidRPr="007A771D" w:rsidRDefault="00B86270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7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A771D" w:rsidRPr="007A771D">
        <w:rPr>
          <w:rFonts w:ascii="Times New Roman" w:hAnsi="Times New Roman" w:cs="Times New Roman"/>
          <w:color w:val="000000"/>
          <w:sz w:val="24"/>
          <w:szCs w:val="24"/>
        </w:rPr>
        <w:t>Нестеренко Е.Е.</w:t>
      </w:r>
      <w:r w:rsidRPr="007A771D">
        <w:rPr>
          <w:rFonts w:ascii="Times New Roman" w:hAnsi="Times New Roman" w:cs="Times New Roman"/>
          <w:color w:val="000000"/>
          <w:sz w:val="24"/>
          <w:szCs w:val="24"/>
        </w:rPr>
        <w:t xml:space="preserve"> – начальник </w:t>
      </w:r>
      <w:r w:rsidR="007A771D" w:rsidRPr="007A771D">
        <w:rPr>
          <w:rFonts w:ascii="Times New Roman" w:hAnsi="Times New Roman" w:cs="Times New Roman"/>
          <w:color w:val="000000"/>
          <w:sz w:val="24"/>
          <w:szCs w:val="24"/>
        </w:rPr>
        <w:t>финансового управления</w:t>
      </w:r>
      <w:r w:rsidRPr="007A771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Тернейского муниципального округа Приморского края;</w:t>
      </w:r>
    </w:p>
    <w:p w:rsidR="00B86270" w:rsidRPr="007A771D" w:rsidRDefault="00B86270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71D">
        <w:rPr>
          <w:rFonts w:ascii="Times New Roman" w:hAnsi="Times New Roman" w:cs="Times New Roman"/>
          <w:color w:val="000000"/>
          <w:sz w:val="24"/>
          <w:szCs w:val="24"/>
        </w:rPr>
        <w:t>- Усольцев В.А. – депутат Думы Тернейского муниципального округа Приморского края;</w:t>
      </w:r>
    </w:p>
    <w:p w:rsidR="00B86270" w:rsidRPr="007A771D" w:rsidRDefault="00B86270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71D">
        <w:rPr>
          <w:rFonts w:ascii="Times New Roman" w:hAnsi="Times New Roman" w:cs="Times New Roman"/>
          <w:color w:val="000000"/>
          <w:sz w:val="24"/>
          <w:szCs w:val="24"/>
        </w:rPr>
        <w:t>- Скоркин Е.О. – депутат Думы Тернейского муниципального округа Приморского края.</w:t>
      </w:r>
    </w:p>
    <w:p w:rsidR="00B86270" w:rsidRPr="007A771D" w:rsidRDefault="00B86270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71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7A771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в газете «Вестник Тернея».</w:t>
      </w:r>
    </w:p>
    <w:p w:rsid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64B" w:rsidRPr="007A771D" w:rsidRDefault="0063764B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E08" w:rsidRPr="007A771D" w:rsidRDefault="00075E08" w:rsidP="0007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1D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075E08" w:rsidRDefault="00075E08" w:rsidP="0007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1D">
        <w:rPr>
          <w:rFonts w:ascii="Times New Roman" w:hAnsi="Times New Roman" w:cs="Times New Roman"/>
          <w:sz w:val="24"/>
          <w:szCs w:val="24"/>
        </w:rPr>
        <w:t xml:space="preserve">Думы Тернейского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075E08" w:rsidRDefault="00075E08" w:rsidP="0007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Приморского края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А.А. Вихров</w:t>
      </w:r>
    </w:p>
    <w:p w:rsidR="007A771D" w:rsidRDefault="007A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41D1" w:rsidRPr="007A771D" w:rsidRDefault="00D841D1" w:rsidP="00D84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71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7A771D" w:rsidRPr="007A771D" w:rsidRDefault="007A771D" w:rsidP="007A77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771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A771D" w:rsidRPr="007A771D" w:rsidRDefault="007A771D" w:rsidP="007A7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1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7A771D" w:rsidRPr="007A771D" w:rsidRDefault="007A771D" w:rsidP="007A7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1D">
        <w:rPr>
          <w:rFonts w:ascii="Times New Roman" w:hAnsi="Times New Roman" w:cs="Times New Roman"/>
          <w:b/>
          <w:sz w:val="28"/>
          <w:szCs w:val="28"/>
        </w:rPr>
        <w:t xml:space="preserve">ТЕРНЕЙСКОГО МУНИЦИПАЛЬНОГО ОКРУГА </w:t>
      </w:r>
    </w:p>
    <w:p w:rsidR="007A771D" w:rsidRPr="007A771D" w:rsidRDefault="007A771D" w:rsidP="007A7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7A771D" w:rsidRPr="007A771D" w:rsidRDefault="007A771D" w:rsidP="007A7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1D">
        <w:rPr>
          <w:rFonts w:ascii="Times New Roman" w:hAnsi="Times New Roman" w:cs="Times New Roman"/>
          <w:b/>
          <w:sz w:val="28"/>
          <w:szCs w:val="28"/>
        </w:rPr>
        <w:t xml:space="preserve"> (первый созыв)</w:t>
      </w:r>
    </w:p>
    <w:p w:rsidR="007A771D" w:rsidRPr="007A771D" w:rsidRDefault="007A771D" w:rsidP="007A7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71D" w:rsidRPr="007A771D" w:rsidRDefault="007A771D" w:rsidP="007A7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771D" w:rsidRPr="007A771D" w:rsidRDefault="007A771D" w:rsidP="007A7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1D" w:rsidRPr="007A771D" w:rsidRDefault="007A771D" w:rsidP="007A7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71D">
        <w:rPr>
          <w:rFonts w:ascii="Times New Roman" w:hAnsi="Times New Roman" w:cs="Times New Roman"/>
          <w:b/>
          <w:sz w:val="28"/>
          <w:szCs w:val="28"/>
        </w:rPr>
        <w:t>00.00000.0000 года                   пгт. Терней</w:t>
      </w:r>
      <w:r w:rsidRPr="007A771D">
        <w:rPr>
          <w:rFonts w:ascii="Times New Roman" w:hAnsi="Times New Roman" w:cs="Times New Roman"/>
          <w:b/>
          <w:sz w:val="28"/>
          <w:szCs w:val="28"/>
        </w:rPr>
        <w:tab/>
      </w:r>
      <w:r w:rsidRPr="007A771D">
        <w:rPr>
          <w:rFonts w:ascii="Times New Roman" w:hAnsi="Times New Roman" w:cs="Times New Roman"/>
          <w:b/>
          <w:sz w:val="28"/>
          <w:szCs w:val="28"/>
        </w:rPr>
        <w:tab/>
      </w:r>
      <w:r w:rsidRPr="007A771D">
        <w:rPr>
          <w:rFonts w:ascii="Times New Roman" w:hAnsi="Times New Roman" w:cs="Times New Roman"/>
          <w:b/>
          <w:sz w:val="28"/>
          <w:szCs w:val="28"/>
        </w:rPr>
        <w:tab/>
      </w:r>
      <w:r w:rsidRPr="007A771D">
        <w:rPr>
          <w:rFonts w:ascii="Times New Roman" w:hAnsi="Times New Roman" w:cs="Times New Roman"/>
          <w:b/>
          <w:sz w:val="28"/>
          <w:szCs w:val="28"/>
        </w:rPr>
        <w:tab/>
        <w:t xml:space="preserve">             № 00</w:t>
      </w:r>
    </w:p>
    <w:p w:rsidR="007A771D" w:rsidRPr="007A771D" w:rsidRDefault="007A771D" w:rsidP="00D841D1">
      <w:pPr>
        <w:rPr>
          <w:rFonts w:ascii="Times New Roman" w:hAnsi="Times New Roman" w:cs="Times New Roman"/>
        </w:rPr>
      </w:pPr>
    </w:p>
    <w:p w:rsidR="007A771D" w:rsidRPr="007A771D" w:rsidRDefault="007A771D" w:rsidP="004B3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1D">
        <w:rPr>
          <w:rFonts w:ascii="Times New Roman" w:hAnsi="Times New Roman" w:cs="Times New Roman"/>
          <w:b/>
          <w:sz w:val="28"/>
          <w:szCs w:val="28"/>
        </w:rPr>
        <w:t>Об утверждении отчёта об исполнении</w:t>
      </w:r>
    </w:p>
    <w:p w:rsidR="007A771D" w:rsidRPr="007A771D" w:rsidRDefault="007A771D" w:rsidP="004B3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71D">
        <w:rPr>
          <w:rFonts w:ascii="Times New Roman" w:hAnsi="Times New Roman" w:cs="Times New Roman"/>
          <w:b/>
          <w:sz w:val="28"/>
          <w:szCs w:val="28"/>
        </w:rPr>
        <w:t>бюджета Тернейского муниципального района</w:t>
      </w:r>
    </w:p>
    <w:p w:rsidR="007A771D" w:rsidRDefault="007A771D" w:rsidP="004B3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A771D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4B36CD" w:rsidRPr="007A771D" w:rsidRDefault="004B36CD" w:rsidP="004B3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статьей 52 Федерального закона от 06.10.2003 №131-ФЗ "Об общих принципах организации местного самоуправления в Российской Федерации", частью 3 статьи 41 "Положения о бюджетном устройстве и бюджетном процессе в Т</w:t>
      </w:r>
      <w:r>
        <w:rPr>
          <w:rFonts w:ascii="Times New Roman" w:hAnsi="Times New Roman" w:cs="Times New Roman"/>
          <w:sz w:val="28"/>
          <w:szCs w:val="28"/>
        </w:rPr>
        <w:t>ернейском</w:t>
      </w:r>
      <w:r w:rsidRPr="007A771D">
        <w:rPr>
          <w:rFonts w:ascii="Times New Roman" w:hAnsi="Times New Roman" w:cs="Times New Roman"/>
          <w:sz w:val="28"/>
          <w:szCs w:val="28"/>
        </w:rPr>
        <w:t xml:space="preserve"> муниципальном районе», утверждённого решением Думы Тернейского муниципального района от 27.10.2015 №292</w:t>
      </w:r>
      <w:r>
        <w:rPr>
          <w:rFonts w:ascii="Times New Roman" w:hAnsi="Times New Roman" w:cs="Times New Roman"/>
          <w:sz w:val="28"/>
          <w:szCs w:val="28"/>
        </w:rPr>
        <w:t>, Дума Тернейского муниципального округа Приморского края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1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Тернейского муниципального района за 2020 год по доходам бюджета в сумме 584 866 895,87 руб., по расходам бюджета в сумме 582 065 350,85 руб., с превышением доходов над расходами в сумме 2 801 545,02 руб. со следующими показателями: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t>1.1. Объёмы доходов бюджета Тернейского муниципального района за 2020 год (приложение №1);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t xml:space="preserve">1.2. По расходам бюджета Тернейского муниципального района по разделам, подразделам, целевым статьям и видам расходов классификации расходов за 2020 год (приложение №2); 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t>1.3. По расходам бюджета Тернейского муниципального района в ведомственной структуре расходов за 2020 год (приложение №3);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t>1.4. По источникам внутреннего финансирования дефицита бюджета Тернейского муниципального района (приложение №4);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t>1.5. Расходы бюджета Тернейского муниципального района по финансовому обеспечению муниципальных программ Тернейского муниципального района за 2020 год (приложение № 5);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t>1.6 Объем бюджетных ассигнований на исполнение публичных нормативных обязательств за 2020 год (приложение № 6);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lastRenderedPageBreak/>
        <w:t>1.7 Дотации на выравнивание бюджетной обеспеченности поселений Тернейского муниципального района из районного фонда финансовой поддержки за 2020 год (приложение № 7).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t>2. Утвердить отчет о расходовании средств резервного фонда администрации Тернейского муниципального района за 2020 год.</w:t>
      </w:r>
    </w:p>
    <w:p w:rsidR="007A771D" w:rsidRPr="007A771D" w:rsidRDefault="007A771D" w:rsidP="007A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71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«Вестник Тернея»</w:t>
      </w:r>
      <w:r w:rsidRPr="007A771D">
        <w:rPr>
          <w:rFonts w:ascii="Times New Roman" w:hAnsi="Times New Roman" w:cs="Times New Roman"/>
          <w:sz w:val="28"/>
          <w:szCs w:val="28"/>
        </w:rPr>
        <w:t>.</w:t>
      </w:r>
    </w:p>
    <w:p w:rsidR="007A771D" w:rsidRPr="007A771D" w:rsidRDefault="007A771D" w:rsidP="007A7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A29" w:rsidRDefault="00132A29" w:rsidP="0013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132A29" w:rsidRDefault="00132A29" w:rsidP="0013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 муниципального округа</w:t>
      </w:r>
    </w:p>
    <w:p w:rsidR="00132A29" w:rsidRDefault="00132A29" w:rsidP="00132A2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                                                                              С.Н. Наумкин</w:t>
      </w:r>
    </w:p>
    <w:p w:rsidR="00132A29" w:rsidRPr="007A771D" w:rsidRDefault="00132A29" w:rsidP="00132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71D" w:rsidRPr="007A771D" w:rsidRDefault="007A771D" w:rsidP="007A7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71D" w:rsidRDefault="007A771D" w:rsidP="007A771D">
      <w:pPr>
        <w:jc w:val="both"/>
        <w:rPr>
          <w:sz w:val="28"/>
          <w:szCs w:val="28"/>
        </w:rPr>
      </w:pPr>
    </w:p>
    <w:p w:rsidR="007A771D" w:rsidRPr="0094514C" w:rsidRDefault="007A771D" w:rsidP="007A771D">
      <w:pPr>
        <w:jc w:val="right"/>
        <w:rPr>
          <w:sz w:val="20"/>
          <w:szCs w:val="20"/>
        </w:rPr>
      </w:pPr>
    </w:p>
    <w:p w:rsidR="007A771D" w:rsidRPr="0094514C" w:rsidRDefault="007A771D" w:rsidP="007A771D">
      <w:pPr>
        <w:jc w:val="right"/>
        <w:rPr>
          <w:sz w:val="20"/>
          <w:szCs w:val="20"/>
        </w:rPr>
      </w:pPr>
    </w:p>
    <w:p w:rsidR="007A771D" w:rsidRPr="0094514C" w:rsidRDefault="007A771D" w:rsidP="007A771D">
      <w:pPr>
        <w:jc w:val="right"/>
        <w:rPr>
          <w:sz w:val="20"/>
          <w:szCs w:val="20"/>
        </w:rPr>
      </w:pPr>
    </w:p>
    <w:p w:rsidR="007A771D" w:rsidRPr="0094514C" w:rsidRDefault="007A771D" w:rsidP="007A771D">
      <w:pPr>
        <w:jc w:val="right"/>
        <w:rPr>
          <w:sz w:val="20"/>
          <w:szCs w:val="20"/>
        </w:rPr>
      </w:pPr>
    </w:p>
    <w:p w:rsidR="007A771D" w:rsidRDefault="007A771D" w:rsidP="007A771D">
      <w:pPr>
        <w:jc w:val="right"/>
        <w:rPr>
          <w:sz w:val="20"/>
          <w:szCs w:val="20"/>
        </w:rPr>
      </w:pPr>
      <w:r w:rsidRPr="0094514C">
        <w:rPr>
          <w:sz w:val="20"/>
          <w:szCs w:val="20"/>
        </w:rPr>
        <w:t xml:space="preserve">  </w:t>
      </w:r>
      <w:r w:rsidRPr="00B634C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</w:p>
    <w:p w:rsidR="00CB6643" w:rsidRPr="007A771D" w:rsidRDefault="00CB6643" w:rsidP="007A771D">
      <w:pPr>
        <w:tabs>
          <w:tab w:val="left" w:pos="3870"/>
        </w:tabs>
      </w:pPr>
    </w:p>
    <w:p w:rsidR="007A771D" w:rsidRPr="007A771D" w:rsidRDefault="007A771D">
      <w:pPr>
        <w:tabs>
          <w:tab w:val="left" w:pos="3870"/>
        </w:tabs>
      </w:pPr>
    </w:p>
    <w:sectPr w:rsidR="007A771D" w:rsidRPr="007A771D" w:rsidSect="0079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5FB5"/>
    <w:multiLevelType w:val="hybridMultilevel"/>
    <w:tmpl w:val="FBC2F0DC"/>
    <w:lvl w:ilvl="0" w:tplc="E6502508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BAE712E"/>
    <w:multiLevelType w:val="hybridMultilevel"/>
    <w:tmpl w:val="E988C750"/>
    <w:lvl w:ilvl="0" w:tplc="AC88707C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D8F73AA"/>
    <w:multiLevelType w:val="hybridMultilevel"/>
    <w:tmpl w:val="F1E8FA48"/>
    <w:lvl w:ilvl="0" w:tplc="68506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99749024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1C2657E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28A23D8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D31A391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9FF4C18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4EC403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4B74F91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C83407E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31F553AF"/>
    <w:multiLevelType w:val="hybridMultilevel"/>
    <w:tmpl w:val="04F0DC46"/>
    <w:lvl w:ilvl="0" w:tplc="8440EA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3776CB"/>
    <w:multiLevelType w:val="hybridMultilevel"/>
    <w:tmpl w:val="89DE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5C"/>
    <w:rsid w:val="00024388"/>
    <w:rsid w:val="00024730"/>
    <w:rsid w:val="00075E08"/>
    <w:rsid w:val="00095C2B"/>
    <w:rsid w:val="000A0B56"/>
    <w:rsid w:val="00132A29"/>
    <w:rsid w:val="00193D7C"/>
    <w:rsid w:val="001D44C4"/>
    <w:rsid w:val="001E0B3B"/>
    <w:rsid w:val="00210425"/>
    <w:rsid w:val="0024025C"/>
    <w:rsid w:val="00240B53"/>
    <w:rsid w:val="00261D56"/>
    <w:rsid w:val="00262378"/>
    <w:rsid w:val="002B6258"/>
    <w:rsid w:val="00306AA8"/>
    <w:rsid w:val="00346CBA"/>
    <w:rsid w:val="0039075E"/>
    <w:rsid w:val="0039158A"/>
    <w:rsid w:val="0039750A"/>
    <w:rsid w:val="00415273"/>
    <w:rsid w:val="004A0172"/>
    <w:rsid w:val="004B36CD"/>
    <w:rsid w:val="005162E5"/>
    <w:rsid w:val="0051761B"/>
    <w:rsid w:val="00534E0D"/>
    <w:rsid w:val="00556A79"/>
    <w:rsid w:val="005E45D3"/>
    <w:rsid w:val="00604804"/>
    <w:rsid w:val="0063764B"/>
    <w:rsid w:val="00684600"/>
    <w:rsid w:val="006B0D93"/>
    <w:rsid w:val="006D3F69"/>
    <w:rsid w:val="006D520A"/>
    <w:rsid w:val="00714A6E"/>
    <w:rsid w:val="007206EB"/>
    <w:rsid w:val="00731205"/>
    <w:rsid w:val="007506D3"/>
    <w:rsid w:val="0075587A"/>
    <w:rsid w:val="00795012"/>
    <w:rsid w:val="007A771D"/>
    <w:rsid w:val="007D184D"/>
    <w:rsid w:val="008579C2"/>
    <w:rsid w:val="00877C24"/>
    <w:rsid w:val="008944B6"/>
    <w:rsid w:val="008B2C13"/>
    <w:rsid w:val="008F2141"/>
    <w:rsid w:val="008F29EE"/>
    <w:rsid w:val="00935E0A"/>
    <w:rsid w:val="00970484"/>
    <w:rsid w:val="009742B2"/>
    <w:rsid w:val="009A4C0C"/>
    <w:rsid w:val="009E6161"/>
    <w:rsid w:val="009F1B87"/>
    <w:rsid w:val="00A23B5E"/>
    <w:rsid w:val="00A51020"/>
    <w:rsid w:val="00A9091D"/>
    <w:rsid w:val="00A97A38"/>
    <w:rsid w:val="00B30DE8"/>
    <w:rsid w:val="00B35A4B"/>
    <w:rsid w:val="00B51C58"/>
    <w:rsid w:val="00B86270"/>
    <w:rsid w:val="00C235B1"/>
    <w:rsid w:val="00C3238B"/>
    <w:rsid w:val="00C55BD8"/>
    <w:rsid w:val="00CB6643"/>
    <w:rsid w:val="00CC2114"/>
    <w:rsid w:val="00CD6BB9"/>
    <w:rsid w:val="00CF1B04"/>
    <w:rsid w:val="00D30A5C"/>
    <w:rsid w:val="00D416A4"/>
    <w:rsid w:val="00D841D1"/>
    <w:rsid w:val="00DB0941"/>
    <w:rsid w:val="00DB6B8E"/>
    <w:rsid w:val="00DE7F2B"/>
    <w:rsid w:val="00DF02F3"/>
    <w:rsid w:val="00F30738"/>
    <w:rsid w:val="00FC50D8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B66EC-809E-4AC4-A82F-2D747DE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12"/>
  </w:style>
  <w:style w:type="paragraph" w:styleId="1">
    <w:name w:val="heading 1"/>
    <w:basedOn w:val="a"/>
    <w:next w:val="a"/>
    <w:link w:val="10"/>
    <w:qFormat/>
    <w:rsid w:val="00193D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3D7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193D7C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3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3D7C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3D7C"/>
    <w:rPr>
      <w:rFonts w:ascii="Times New Roman" w:eastAsia="Arial Unicode MS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93D7C"/>
    <w:rPr>
      <w:rFonts w:ascii="Times New Roman" w:eastAsia="Arial Unicode MS" w:hAnsi="Times New Roman" w:cs="Times New Roman"/>
      <w:i/>
      <w:iCs/>
      <w:lang w:eastAsia="ru-RU"/>
    </w:rPr>
  </w:style>
  <w:style w:type="paragraph" w:styleId="a3">
    <w:name w:val="Body Text"/>
    <w:basedOn w:val="a"/>
    <w:link w:val="a4"/>
    <w:semiHidden/>
    <w:rsid w:val="00193D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93D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193D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93D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semiHidden/>
    <w:rsid w:val="00193D7C"/>
    <w:rPr>
      <w:color w:val="0000FF"/>
      <w:u w:val="single"/>
    </w:rPr>
  </w:style>
  <w:style w:type="paragraph" w:customStyle="1" w:styleId="ConsPlusNonformat">
    <w:name w:val="ConsPlusNonformat"/>
    <w:rsid w:val="00193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93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93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 в законе"/>
    <w:basedOn w:val="a"/>
    <w:rsid w:val="00193D7C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semiHidden/>
    <w:rsid w:val="00193D7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93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193D7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93D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193D7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93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"/>
    <w:rsid w:val="00193D7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a9">
    <w:name w:val="Normal (Web)"/>
    <w:basedOn w:val="a"/>
    <w:semiHidden/>
    <w:rsid w:val="0019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93D7C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193D7C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193D7C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rsid w:val="00193D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193D7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uiPriority w:val="99"/>
    <w:semiHidden/>
    <w:rsid w:val="00193D7C"/>
    <w:rPr>
      <w:rFonts w:ascii="Times New Roman" w:hAnsi="Times New Roman" w:cs="Times New Roman"/>
      <w:color w:val="800080"/>
      <w:u w:val="single"/>
    </w:rPr>
  </w:style>
  <w:style w:type="paragraph" w:customStyle="1" w:styleId="xl24">
    <w:name w:val="xl2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193D7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193D7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193D7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59"/>
    <w:rsid w:val="00193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193D7C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hd w:val="clear" w:color="FFFFFF" w:fill="FFE4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93D7C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93D7C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hd w:val="clear" w:color="FFFFFF" w:fill="DCFF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193D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3D7C"/>
  </w:style>
  <w:style w:type="paragraph" w:customStyle="1" w:styleId="xl65">
    <w:name w:val="xl65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93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93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93D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93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uiPriority w:val="59"/>
    <w:rsid w:val="00193D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193D7C"/>
  </w:style>
  <w:style w:type="table" w:customStyle="1" w:styleId="26">
    <w:name w:val="Сетка таблицы2"/>
    <w:basedOn w:val="a1"/>
    <w:next w:val="ad"/>
    <w:uiPriority w:val="59"/>
    <w:rsid w:val="00193D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19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19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eastAsia="ru-RU"/>
    </w:rPr>
  </w:style>
  <w:style w:type="paragraph" w:customStyle="1" w:styleId="font7">
    <w:name w:val="font7"/>
    <w:basedOn w:val="a"/>
    <w:rsid w:val="0019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19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u w:val="single"/>
      <w:lang w:eastAsia="ru-RU"/>
    </w:rPr>
  </w:style>
  <w:style w:type="paragraph" w:customStyle="1" w:styleId="font9">
    <w:name w:val="font9"/>
    <w:basedOn w:val="a"/>
    <w:rsid w:val="0019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19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u w:val="single"/>
      <w:lang w:eastAsia="ru-RU"/>
    </w:rPr>
  </w:style>
  <w:style w:type="paragraph" w:customStyle="1" w:styleId="font11">
    <w:name w:val="font11"/>
    <w:basedOn w:val="a"/>
    <w:rsid w:val="0019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12">
    <w:name w:val="font12"/>
    <w:basedOn w:val="a"/>
    <w:rsid w:val="0019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u w:val="single"/>
      <w:lang w:eastAsia="ru-RU"/>
    </w:rPr>
  </w:style>
  <w:style w:type="paragraph" w:customStyle="1" w:styleId="xl77">
    <w:name w:val="xl77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193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93D7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93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193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93D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193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193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193D7C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3F3F3F"/>
      <w:sz w:val="24"/>
      <w:szCs w:val="24"/>
      <w:lang w:eastAsia="ru-RU"/>
    </w:rPr>
  </w:style>
  <w:style w:type="paragraph" w:customStyle="1" w:styleId="xl146">
    <w:name w:val="xl146"/>
    <w:basedOn w:val="a"/>
    <w:rsid w:val="00193D7C"/>
    <w:pPr>
      <w:pBdr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3F3F3F"/>
      <w:sz w:val="24"/>
      <w:szCs w:val="24"/>
      <w:lang w:eastAsia="ru-RU"/>
    </w:rPr>
  </w:style>
  <w:style w:type="paragraph" w:customStyle="1" w:styleId="xl147">
    <w:name w:val="xl14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193D7C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93D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93D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93D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93D7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u w:val="single"/>
      <w:lang w:eastAsia="ru-RU"/>
    </w:rPr>
  </w:style>
  <w:style w:type="paragraph" w:customStyle="1" w:styleId="xl158">
    <w:name w:val="xl158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u w:val="single"/>
      <w:lang w:eastAsia="ru-RU"/>
    </w:rPr>
  </w:style>
  <w:style w:type="paragraph" w:customStyle="1" w:styleId="xl163">
    <w:name w:val="xl163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193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193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193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193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93D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193D7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193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193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193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193D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200">
    <w:name w:val="xl200"/>
    <w:basedOn w:val="a"/>
    <w:rsid w:val="00193D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93D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193D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0">
    <w:name w:val="xl210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2">
    <w:name w:val="xl212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14">
    <w:name w:val="xl21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93D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193D7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41">
    <w:name w:val="xl241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193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7">
    <w:name w:val="xl24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93D7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93D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3">
    <w:name w:val="xl253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193D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193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193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193D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193D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193D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24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24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24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024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3">
    <w:name w:val="font13"/>
    <w:basedOn w:val="a"/>
    <w:rsid w:val="000247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14">
    <w:name w:val="font14"/>
    <w:basedOn w:val="a"/>
    <w:rsid w:val="000247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color w:val="000000"/>
      <w:sz w:val="20"/>
      <w:szCs w:val="20"/>
      <w:lang w:eastAsia="ru-RU"/>
    </w:rPr>
  </w:style>
  <w:style w:type="paragraph" w:customStyle="1" w:styleId="font15">
    <w:name w:val="font15"/>
    <w:basedOn w:val="a"/>
    <w:rsid w:val="000247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color w:val="000000"/>
      <w:sz w:val="20"/>
      <w:szCs w:val="20"/>
      <w:u w:val="single"/>
      <w:lang w:eastAsia="ru-RU"/>
    </w:rPr>
  </w:style>
  <w:style w:type="paragraph" w:customStyle="1" w:styleId="font16">
    <w:name w:val="font16"/>
    <w:basedOn w:val="a"/>
    <w:rsid w:val="0002473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u w:val="single"/>
      <w:lang w:eastAsia="ru-RU"/>
    </w:rPr>
  </w:style>
  <w:style w:type="paragraph" w:customStyle="1" w:styleId="font17">
    <w:name w:val="font17"/>
    <w:basedOn w:val="a"/>
    <w:rsid w:val="0002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styleId="af3">
    <w:name w:val="Emphasis"/>
    <w:uiPriority w:val="20"/>
    <w:qFormat/>
    <w:rsid w:val="000247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Duma-2</cp:lastModifiedBy>
  <cp:revision>3</cp:revision>
  <cp:lastPrinted>2021-04-28T02:23:00Z</cp:lastPrinted>
  <dcterms:created xsi:type="dcterms:W3CDTF">2021-04-28T05:01:00Z</dcterms:created>
  <dcterms:modified xsi:type="dcterms:W3CDTF">2021-04-28T05:02:00Z</dcterms:modified>
</cp:coreProperties>
</file>