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DC" w:rsidRPr="00B60378" w:rsidRDefault="00F802DC" w:rsidP="00F802DC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№2         </w:t>
      </w:r>
    </w:p>
    <w:p w:rsidR="00F802DC" w:rsidRDefault="00F802DC" w:rsidP="00F802DC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0378">
        <w:rPr>
          <w:rFonts w:ascii="Times New Roman" w:eastAsia="Times New Roman" w:hAnsi="Times New Roman"/>
          <w:sz w:val="20"/>
          <w:szCs w:val="20"/>
          <w:lang w:eastAsia="ru-RU"/>
        </w:rPr>
        <w:t>к приказу № 106 от 01.04.2021г</w:t>
      </w:r>
    </w:p>
    <w:p w:rsidR="00B60378" w:rsidRDefault="00B60378" w:rsidP="00F802DC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0378" w:rsidRDefault="00B60378" w:rsidP="00F802DC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УТВЕРЖДАЮ:</w:t>
      </w:r>
    </w:p>
    <w:p w:rsidR="00B60378" w:rsidRDefault="00B60378" w:rsidP="00F802DC">
      <w:pPr>
        <w:spacing w:after="0" w:line="240" w:lineRule="auto"/>
        <w:ind w:left="6096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Дитектор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МКУ «ХОЗУ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округа __________ А.И. Виноградова</w:t>
      </w:r>
    </w:p>
    <w:p w:rsidR="00B60378" w:rsidRPr="00B60378" w:rsidRDefault="00B60378" w:rsidP="00B60378">
      <w:pPr>
        <w:spacing w:after="0" w:line="240" w:lineRule="auto"/>
        <w:ind w:left="609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01 апреля2021 г.</w:t>
      </w:r>
    </w:p>
    <w:p w:rsidR="00F802DC" w:rsidRDefault="00F802DC" w:rsidP="00F80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802DC" w:rsidRPr="00F802DC" w:rsidRDefault="00F802DC" w:rsidP="00F80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5D6" w:rsidRPr="004B2BFB" w:rsidRDefault="007365D6" w:rsidP="00E64B78">
      <w:pPr>
        <w:pStyle w:val="ConsPlusNormal"/>
        <w:jc w:val="center"/>
        <w:rPr>
          <w:b/>
          <w:bCs/>
          <w:sz w:val="26"/>
          <w:szCs w:val="26"/>
        </w:rPr>
      </w:pPr>
      <w:r w:rsidRPr="004B2BFB">
        <w:rPr>
          <w:b/>
          <w:bCs/>
          <w:sz w:val="26"/>
          <w:szCs w:val="26"/>
        </w:rPr>
        <w:t>ПОЛОЖЕНИЕ</w:t>
      </w:r>
    </w:p>
    <w:p w:rsidR="007365D6" w:rsidRPr="004B2BFB" w:rsidRDefault="007365D6" w:rsidP="00E64B78">
      <w:pPr>
        <w:pStyle w:val="ConsPlusNormal"/>
        <w:jc w:val="center"/>
        <w:rPr>
          <w:b/>
          <w:bCs/>
          <w:sz w:val="26"/>
          <w:szCs w:val="26"/>
        </w:rPr>
      </w:pPr>
      <w:r w:rsidRPr="004B2BFB">
        <w:rPr>
          <w:b/>
          <w:bCs/>
          <w:sz w:val="26"/>
          <w:szCs w:val="26"/>
        </w:rPr>
        <w:t xml:space="preserve">О КОМИССИИ ПО УСТАНОВЛЕНИЮ ТРУДОВОГО </w:t>
      </w:r>
      <w:proofErr w:type="gramStart"/>
      <w:r w:rsidRPr="004B2BFB">
        <w:rPr>
          <w:b/>
          <w:bCs/>
          <w:sz w:val="26"/>
          <w:szCs w:val="26"/>
        </w:rPr>
        <w:t>СТАЖА  РАБОТНИКОВ</w:t>
      </w:r>
      <w:proofErr w:type="gramEnd"/>
      <w:r w:rsidRPr="004B2BFB">
        <w:rPr>
          <w:b/>
          <w:bCs/>
          <w:sz w:val="26"/>
          <w:szCs w:val="26"/>
        </w:rPr>
        <w:t xml:space="preserve"> МУНИЦИПАЛЬНОГО КАЗЕННОГО УЧРЕЖДЕНИЯ «</w:t>
      </w:r>
      <w:r>
        <w:rPr>
          <w:b/>
          <w:bCs/>
          <w:sz w:val="26"/>
          <w:szCs w:val="26"/>
        </w:rPr>
        <w:t>ХОЗЯЙСТВЕННОЕ УПРАВЛЕНИЕ</w:t>
      </w:r>
      <w:r w:rsidRPr="004B2BFB">
        <w:rPr>
          <w:b/>
          <w:bCs/>
          <w:sz w:val="26"/>
          <w:szCs w:val="26"/>
        </w:rPr>
        <w:t xml:space="preserve"> ТЕРНЕЙСКОГО МУНИЦИПАЛЬНОГО </w:t>
      </w:r>
      <w:r w:rsidR="00F802DC">
        <w:rPr>
          <w:b/>
          <w:bCs/>
          <w:sz w:val="26"/>
          <w:szCs w:val="26"/>
        </w:rPr>
        <w:t>ОКРУГА</w:t>
      </w:r>
      <w:r>
        <w:rPr>
          <w:b/>
          <w:bCs/>
          <w:sz w:val="26"/>
          <w:szCs w:val="26"/>
        </w:rPr>
        <w:t>»</w:t>
      </w:r>
    </w:p>
    <w:p w:rsidR="007365D6" w:rsidRPr="004B2BFB" w:rsidRDefault="007365D6" w:rsidP="00E64B78">
      <w:pPr>
        <w:pStyle w:val="ConsPlusNormal"/>
        <w:jc w:val="center"/>
        <w:rPr>
          <w:b/>
          <w:bCs/>
          <w:sz w:val="26"/>
          <w:szCs w:val="26"/>
        </w:rPr>
      </w:pPr>
    </w:p>
    <w:p w:rsidR="007365D6" w:rsidRPr="004B2BFB" w:rsidRDefault="007365D6" w:rsidP="00E64B78">
      <w:pPr>
        <w:pStyle w:val="ConsPlusNormal"/>
        <w:jc w:val="center"/>
        <w:outlineLvl w:val="1"/>
        <w:rPr>
          <w:b/>
          <w:sz w:val="26"/>
          <w:szCs w:val="26"/>
        </w:rPr>
      </w:pPr>
      <w:r w:rsidRPr="004B2BFB">
        <w:rPr>
          <w:b/>
          <w:sz w:val="26"/>
          <w:szCs w:val="26"/>
        </w:rPr>
        <w:t>I. Общие положения</w:t>
      </w:r>
    </w:p>
    <w:p w:rsidR="007365D6" w:rsidRDefault="007365D6" w:rsidP="00E64B78">
      <w:pPr>
        <w:pStyle w:val="ConsPlusNormal"/>
      </w:pPr>
    </w:p>
    <w:p w:rsidR="007365D6" w:rsidRDefault="007365D6" w:rsidP="00E64B78">
      <w:pPr>
        <w:pStyle w:val="ConsPlusNormal"/>
        <w:ind w:firstLine="540"/>
        <w:jc w:val="both"/>
      </w:pPr>
      <w:r>
        <w:t>1. Установление стажа работы, дающего право на получение выплаты за</w:t>
      </w:r>
      <w:r w:rsidR="00F802DC">
        <w:t xml:space="preserve"> непрерывный стаж, выслугу лет </w:t>
      </w:r>
      <w:r>
        <w:t xml:space="preserve">работникам Муниципального казенного учреждения «Хозяйственное управление </w:t>
      </w:r>
      <w:proofErr w:type="spellStart"/>
      <w:r>
        <w:t>Тернейского</w:t>
      </w:r>
      <w:proofErr w:type="spellEnd"/>
      <w:r>
        <w:t xml:space="preserve"> муниципального </w:t>
      </w:r>
      <w:r w:rsidR="00F802DC">
        <w:t>округа</w:t>
      </w:r>
      <w:r>
        <w:t>», далее Учреждение, проводится в соответствии с настоящим Положением.</w:t>
      </w:r>
    </w:p>
    <w:p w:rsidR="007365D6" w:rsidRDefault="007365D6" w:rsidP="00E64B78">
      <w:pPr>
        <w:pStyle w:val="ConsPlusNormal"/>
        <w:ind w:firstLine="540"/>
        <w:jc w:val="both"/>
      </w:pPr>
      <w:r>
        <w:t>2. Состав комиссии и Положение о ней утверждается руководителем Учреждения.</w:t>
      </w:r>
    </w:p>
    <w:p w:rsidR="007365D6" w:rsidRDefault="007365D6" w:rsidP="00527704">
      <w:pPr>
        <w:pStyle w:val="ConsPlusNormal"/>
        <w:ind w:firstLine="540"/>
        <w:jc w:val="both"/>
      </w:pPr>
      <w:r>
        <w:t xml:space="preserve">3. Стаж работы для начисления и выплаты </w:t>
      </w:r>
      <w:r w:rsidRPr="00527704">
        <w:t>за непрерывный стаж работы, выслугу</w:t>
      </w:r>
      <w:r w:rsidRPr="00527704">
        <w:rPr>
          <w:sz w:val="26"/>
          <w:szCs w:val="26"/>
        </w:rPr>
        <w:t xml:space="preserve"> </w:t>
      </w:r>
      <w:r w:rsidRPr="00527704">
        <w:t xml:space="preserve">лет </w:t>
      </w:r>
      <w:r>
        <w:t xml:space="preserve">определяется комиссией по установлению стажа для выплаты надбавки за непрерывный стаж работы, выслугу лет, назначаемой приказом по Учреждению. </w:t>
      </w:r>
    </w:p>
    <w:p w:rsidR="007365D6" w:rsidRDefault="007365D6" w:rsidP="00527704">
      <w:pPr>
        <w:pStyle w:val="ConsPlusNormal"/>
        <w:ind w:firstLine="540"/>
        <w:jc w:val="both"/>
      </w:pPr>
      <w:r>
        <w:t xml:space="preserve">4. Решение комиссии по установлению стажа, дающего право на получение выплаты за непрерывный стаж, выслугу лет, оформляется протоколом по форме в </w:t>
      </w:r>
      <w:hyperlink r:id="rId5" w:history="1">
        <w:r w:rsidRPr="00364320">
          <w:t>приложении</w:t>
        </w:r>
      </w:hyperlink>
      <w:r>
        <w:t xml:space="preserve"> №1 к настоящему Положению, и утверждается приказом руководителя Учреждения.</w:t>
      </w:r>
    </w:p>
    <w:p w:rsidR="007365D6" w:rsidRDefault="007365D6" w:rsidP="00527704">
      <w:pPr>
        <w:pStyle w:val="ConsPlusNormal"/>
        <w:ind w:firstLine="540"/>
        <w:jc w:val="both"/>
      </w:pPr>
    </w:p>
    <w:p w:rsidR="007365D6" w:rsidRPr="004B2BFB" w:rsidRDefault="007365D6" w:rsidP="003C1935">
      <w:pPr>
        <w:pStyle w:val="ConsPlusNormal"/>
        <w:jc w:val="center"/>
        <w:outlineLvl w:val="0"/>
        <w:rPr>
          <w:b/>
          <w:sz w:val="26"/>
          <w:szCs w:val="26"/>
        </w:rPr>
      </w:pPr>
      <w:r w:rsidRPr="004B2BFB">
        <w:rPr>
          <w:b/>
          <w:sz w:val="26"/>
          <w:szCs w:val="26"/>
        </w:rPr>
        <w:t>II.</w:t>
      </w:r>
      <w:r w:rsidRPr="004B2BFB">
        <w:rPr>
          <w:sz w:val="26"/>
          <w:szCs w:val="26"/>
        </w:rPr>
        <w:t xml:space="preserve"> </w:t>
      </w:r>
      <w:r w:rsidRPr="004B2BFB">
        <w:rPr>
          <w:b/>
          <w:sz w:val="26"/>
          <w:szCs w:val="26"/>
        </w:rPr>
        <w:t>Установление стажа работы, дающего право</w:t>
      </w:r>
    </w:p>
    <w:p w:rsidR="007365D6" w:rsidRPr="004B2BFB" w:rsidRDefault="007365D6" w:rsidP="003C1935">
      <w:pPr>
        <w:pStyle w:val="ConsPlusNormal"/>
        <w:jc w:val="center"/>
        <w:rPr>
          <w:b/>
          <w:sz w:val="26"/>
          <w:szCs w:val="26"/>
        </w:rPr>
      </w:pPr>
      <w:r w:rsidRPr="004B2BFB">
        <w:rPr>
          <w:b/>
          <w:sz w:val="26"/>
          <w:szCs w:val="26"/>
        </w:rPr>
        <w:t xml:space="preserve">на получение выплаты за непрерывный стаж, выслугу лет и ее назначение </w:t>
      </w:r>
    </w:p>
    <w:p w:rsidR="007365D6" w:rsidRDefault="007365D6" w:rsidP="003C1935">
      <w:pPr>
        <w:pStyle w:val="ConsPlusNormal"/>
      </w:pPr>
    </w:p>
    <w:p w:rsidR="007365D6" w:rsidRPr="004B2BFB" w:rsidRDefault="007365D6" w:rsidP="003C1935">
      <w:pPr>
        <w:pStyle w:val="ConsPlusNormal"/>
        <w:ind w:firstLine="540"/>
        <w:jc w:val="both"/>
      </w:pPr>
      <w:r w:rsidRPr="004B2BFB">
        <w:t>5. Стаж работы для выплаты за непрерывный стаж работы, выслугу лет определяется комиссией по установлению трудового стажа.</w:t>
      </w:r>
    </w:p>
    <w:p w:rsidR="007365D6" w:rsidRPr="004B2BFB" w:rsidRDefault="007365D6" w:rsidP="008C7A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В стаж работы, дающий право на получение выплаты за непрерывный стаж работы, выслуги лет, засчитываются периоды (время работы) в государственных и муниципальных учреждениях, органах исполнительной власти и органах местного самоуправления</w:t>
      </w:r>
      <w:r w:rsidRPr="004B2BFB">
        <w:rPr>
          <w:rFonts w:ascii="Times New Roman" w:hAnsi="Times New Roman"/>
          <w:i/>
          <w:sz w:val="24"/>
          <w:szCs w:val="24"/>
        </w:rPr>
        <w:t>,</w:t>
      </w:r>
      <w:r w:rsidRPr="004B2BFB">
        <w:rPr>
          <w:rFonts w:ascii="Times New Roman" w:hAnsi="Times New Roman"/>
          <w:sz w:val="24"/>
          <w:szCs w:val="24"/>
        </w:rPr>
        <w:t xml:space="preserve"> опыт и знание работы в которых необходимы работникам учреждений для выполнения должностных обязанностей по должности. Периоды работы в указанных должностях засчитываются на основании приказа руководителя Учреждения, или лица, его замещающего согласно пункту 20 настоящего Положения. </w:t>
      </w:r>
    </w:p>
    <w:p w:rsidR="007365D6" w:rsidRPr="004B2BFB" w:rsidRDefault="007365D6" w:rsidP="00C25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 xml:space="preserve">Назначение надбавки за выслугу лет производится на основании приказа руководителя Учреждения, или лица, его замещающего по представлению комиссии по установлению трудового стажа согласно пункту 20 настоящего Положения. </w:t>
      </w:r>
    </w:p>
    <w:p w:rsidR="007365D6" w:rsidRPr="004B2BFB" w:rsidRDefault="007365D6" w:rsidP="008C7AA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7365D6" w:rsidRPr="004B2BFB" w:rsidRDefault="007365D6" w:rsidP="003C1935">
      <w:pPr>
        <w:pStyle w:val="ConsPlusNormal"/>
        <w:ind w:firstLine="540"/>
        <w:jc w:val="both"/>
      </w:pPr>
    </w:p>
    <w:p w:rsidR="007365D6" w:rsidRPr="004B2BFB" w:rsidRDefault="007365D6" w:rsidP="00F4334D">
      <w:pPr>
        <w:pStyle w:val="ConsPlusNormal"/>
        <w:ind w:firstLine="540"/>
        <w:jc w:val="both"/>
      </w:pPr>
      <w:r w:rsidRPr="004B2BFB">
        <w:t xml:space="preserve">6. Основанием для определения стажа работы, дающего право на получение выплаты за непрерывный стаж, выслугу лет, являются записи в трудовой книжке, а также другие документы, подтверждающие периоды работы и содержащие сведения о профессии (должности) и периодах работы, включаемых в стаж согласно </w:t>
      </w:r>
      <w:hyperlink r:id="rId6" w:history="1">
        <w:r w:rsidRPr="004B2BFB">
          <w:t xml:space="preserve">пункту </w:t>
        </w:r>
      </w:hyperlink>
      <w:r w:rsidRPr="004B2BFB">
        <w:t>5 настоящего Положения.</w:t>
      </w:r>
    </w:p>
    <w:p w:rsidR="007365D6" w:rsidRPr="004B2BFB" w:rsidRDefault="007365D6" w:rsidP="00F4334D">
      <w:pPr>
        <w:pStyle w:val="ConsPlusNormal"/>
        <w:ind w:firstLine="540"/>
        <w:jc w:val="both"/>
      </w:pPr>
    </w:p>
    <w:p w:rsidR="007365D6" w:rsidRPr="004B2BFB" w:rsidRDefault="007365D6" w:rsidP="0048654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7.</w:t>
      </w:r>
      <w:r w:rsidR="00F802DC">
        <w:rPr>
          <w:rFonts w:ascii="Times New Roman" w:hAnsi="Times New Roman"/>
          <w:sz w:val="24"/>
          <w:szCs w:val="24"/>
        </w:rPr>
        <w:t xml:space="preserve"> </w:t>
      </w:r>
      <w:r w:rsidRPr="004B2BFB">
        <w:rPr>
          <w:rFonts w:ascii="Times New Roman" w:hAnsi="Times New Roman"/>
          <w:sz w:val="24"/>
          <w:szCs w:val="24"/>
        </w:rPr>
        <w:t>Выплаты за непрерывный стаж рабо</w:t>
      </w:r>
      <w:r w:rsidR="00F802DC">
        <w:rPr>
          <w:rFonts w:ascii="Times New Roman" w:hAnsi="Times New Roman"/>
          <w:sz w:val="24"/>
          <w:szCs w:val="24"/>
        </w:rPr>
        <w:t>ты, выслугу лет устанавливается</w:t>
      </w:r>
      <w:r w:rsidRPr="004B2BFB">
        <w:rPr>
          <w:rFonts w:ascii="Times New Roman" w:hAnsi="Times New Roman"/>
          <w:sz w:val="24"/>
          <w:szCs w:val="24"/>
        </w:rPr>
        <w:t xml:space="preserve"> при стаже работы:</w:t>
      </w:r>
    </w:p>
    <w:p w:rsidR="007365D6" w:rsidRPr="004B2BFB" w:rsidRDefault="007365D6" w:rsidP="0048654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 xml:space="preserve">от 1 до 5 лет – 10 процентов оклада; </w:t>
      </w:r>
    </w:p>
    <w:p w:rsidR="007365D6" w:rsidRPr="004B2BFB" w:rsidRDefault="007365D6" w:rsidP="0048654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от 5 до 10 лет – 15 процентов оклада;</w:t>
      </w:r>
    </w:p>
    <w:p w:rsidR="007365D6" w:rsidRPr="004B2BFB" w:rsidRDefault="007365D6" w:rsidP="0048654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от 10 до 15 лет – 20 процентов оклада;</w:t>
      </w:r>
    </w:p>
    <w:p w:rsidR="007365D6" w:rsidRPr="004B2BFB" w:rsidRDefault="007365D6" w:rsidP="0048654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BFB">
        <w:rPr>
          <w:rFonts w:ascii="Times New Roman" w:hAnsi="Times New Roman"/>
          <w:sz w:val="24"/>
          <w:szCs w:val="24"/>
        </w:rPr>
        <w:t>свыше 15 лет – 30 процентов оклада.</w:t>
      </w:r>
    </w:p>
    <w:p w:rsidR="007365D6" w:rsidRDefault="007365D6" w:rsidP="00E64B78">
      <w:pPr>
        <w:pStyle w:val="ConsPlusNormal"/>
        <w:ind w:firstLine="540"/>
        <w:jc w:val="both"/>
      </w:pPr>
    </w:p>
    <w:p w:rsidR="007365D6" w:rsidRDefault="007365D6" w:rsidP="00E64B78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7365D6" w:rsidRPr="004B2BFB" w:rsidRDefault="00F802DC" w:rsidP="000E01B9">
      <w:pPr>
        <w:pStyle w:val="ConsPlusNormal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="007365D6" w:rsidRPr="004B2BFB">
        <w:rPr>
          <w:b/>
          <w:sz w:val="26"/>
          <w:szCs w:val="26"/>
        </w:rPr>
        <w:t xml:space="preserve">. Состав и порядок работы комиссии по трудовому стажу </w:t>
      </w:r>
    </w:p>
    <w:p w:rsidR="007365D6" w:rsidRPr="00314F94" w:rsidRDefault="007365D6" w:rsidP="000E01B9">
      <w:pPr>
        <w:pStyle w:val="ConsPlusNormal"/>
        <w:jc w:val="center"/>
        <w:rPr>
          <w:b/>
        </w:rPr>
      </w:pPr>
    </w:p>
    <w:p w:rsidR="007365D6" w:rsidRPr="004B2BFB" w:rsidRDefault="007365D6" w:rsidP="000E01B9">
      <w:pPr>
        <w:pStyle w:val="ConsPlusNormal"/>
        <w:jc w:val="both"/>
        <w:rPr>
          <w:sz w:val="32"/>
          <w:szCs w:val="32"/>
        </w:rPr>
      </w:pPr>
      <w:r w:rsidRPr="00314F94">
        <w:t xml:space="preserve">          </w:t>
      </w:r>
      <w:r>
        <w:t xml:space="preserve"> </w:t>
      </w:r>
      <w:r w:rsidRPr="00314F94">
        <w:t xml:space="preserve"> </w:t>
      </w:r>
      <w:r w:rsidRPr="004B2BFB">
        <w:t>8.  Комиссия состоит из председателя, секретаря и членов комиссии.</w:t>
      </w:r>
    </w:p>
    <w:p w:rsidR="007365D6" w:rsidRPr="004B2BFB" w:rsidRDefault="007365D6" w:rsidP="00F4334D">
      <w:pPr>
        <w:pStyle w:val="ConsPlusNormal"/>
        <w:ind w:firstLine="540"/>
        <w:jc w:val="both"/>
      </w:pPr>
      <w:r w:rsidRPr="004B2BFB">
        <w:t xml:space="preserve">   9. Подготовка и представление документов на комиссию по установлению стажа, дающего право на получение выплаты за непрерывный стаж работы, выслугу лет, своевременному пересмотру стажа, осуществляется председателем комиссии.</w:t>
      </w:r>
    </w:p>
    <w:p w:rsidR="007365D6" w:rsidRPr="004B2BFB" w:rsidRDefault="007365D6" w:rsidP="00DA3587">
      <w:pPr>
        <w:pStyle w:val="ConsPlusNormal"/>
        <w:jc w:val="both"/>
      </w:pPr>
      <w:r w:rsidRPr="004B2BFB">
        <w:t xml:space="preserve">Председатель: назначает день проведения комиссии, возглавляет комиссию, проводит заседания комиссии. </w:t>
      </w:r>
    </w:p>
    <w:p w:rsidR="007365D6" w:rsidRPr="004B2BFB" w:rsidRDefault="007365D6" w:rsidP="000E01B9">
      <w:pPr>
        <w:pStyle w:val="ConsPlusNormal"/>
        <w:jc w:val="both"/>
        <w:rPr>
          <w:b/>
        </w:rPr>
      </w:pPr>
      <w:r w:rsidRPr="004B2BFB">
        <w:t xml:space="preserve">           10. Секретарь: не позднее чем за 3 рабочих дня до заседания комиссии оповещает членов комиссии о дате, времени проведения заседания комиссии и материалах, выносимых на рассмотрение комиссии, непосредственно до начала заседания сообщает комиссии о невозможности присутствия на заседании комиссии отдельных ее членов, ведет протокол заседания комиссии, в котором фиксирует результаты голосования и принятые комиссией решения.</w:t>
      </w:r>
    </w:p>
    <w:p w:rsidR="007365D6" w:rsidRPr="004B2BFB" w:rsidRDefault="007365D6" w:rsidP="000E01B9">
      <w:pPr>
        <w:pStyle w:val="ConsPlusNormal"/>
        <w:ind w:firstLine="540"/>
        <w:jc w:val="both"/>
      </w:pPr>
      <w:r w:rsidRPr="004B2BFB">
        <w:t xml:space="preserve">    11. Заседание комиссии считается правомочным, если на нем присутствует не менее чем пятьдесят процентов от общего числа членов комиссии.</w:t>
      </w:r>
    </w:p>
    <w:p w:rsidR="007365D6" w:rsidRPr="004B2BFB" w:rsidRDefault="007365D6" w:rsidP="00B42689">
      <w:pPr>
        <w:pStyle w:val="ConsPlusNormal"/>
        <w:ind w:left="720"/>
        <w:jc w:val="both"/>
      </w:pPr>
      <w:r w:rsidRPr="004B2BFB">
        <w:t xml:space="preserve"> 12.  Члены комиссии участвуют в заседании лично без права замены.</w:t>
      </w:r>
    </w:p>
    <w:p w:rsidR="007365D6" w:rsidRPr="004B2BFB" w:rsidRDefault="007365D6" w:rsidP="00B42689">
      <w:pPr>
        <w:pStyle w:val="ConsPlusNormal"/>
        <w:ind w:firstLine="720"/>
        <w:jc w:val="both"/>
      </w:pPr>
      <w:r w:rsidRPr="004B2BFB">
        <w:t xml:space="preserve"> 13. На период решения о назначении выплаты за непрерывный стаж работы, выслугу лет работника, являющегося членом комиссии, его членство в комиссии приостанавливается.</w:t>
      </w:r>
    </w:p>
    <w:p w:rsidR="007365D6" w:rsidRPr="004B2BFB" w:rsidRDefault="007365D6" w:rsidP="00F54289">
      <w:pPr>
        <w:pStyle w:val="ConsPlusNormal"/>
        <w:ind w:firstLine="709"/>
        <w:jc w:val="both"/>
      </w:pPr>
      <w:r w:rsidRPr="004B2BFB">
        <w:t xml:space="preserve">  14. Решение комиссии принимается в отсутствие работника открытым голосованием простым большинством голосов ее членов, присутствующих на заседании.</w:t>
      </w:r>
    </w:p>
    <w:p w:rsidR="007365D6" w:rsidRPr="004B2BFB" w:rsidRDefault="007365D6" w:rsidP="00F54289">
      <w:pPr>
        <w:pStyle w:val="ConsPlusNormal"/>
        <w:ind w:left="709"/>
        <w:jc w:val="both"/>
      </w:pPr>
      <w:r w:rsidRPr="004B2BFB">
        <w:t xml:space="preserve">  15. При равенстве голосов решение комиссии принимается в пользу работника.</w:t>
      </w:r>
    </w:p>
    <w:p w:rsidR="007365D6" w:rsidRPr="004B2BFB" w:rsidRDefault="007365D6" w:rsidP="00AD6BAA">
      <w:pPr>
        <w:pStyle w:val="ConsPlusNormal"/>
        <w:ind w:firstLine="709"/>
        <w:jc w:val="both"/>
      </w:pPr>
      <w:r w:rsidRPr="004B2BFB">
        <w:t xml:space="preserve">  16. Протокол заседания комиссии Учреждения подписываются председателем, секретарем и всеми членами комиссии, присутствующими на заседании.</w:t>
      </w:r>
    </w:p>
    <w:p w:rsidR="007365D6" w:rsidRPr="004B2BFB" w:rsidRDefault="007365D6" w:rsidP="00AD6BAA">
      <w:pPr>
        <w:pStyle w:val="ConsPlusNormal"/>
        <w:ind w:firstLine="709"/>
        <w:jc w:val="both"/>
      </w:pPr>
      <w:r w:rsidRPr="004B2BFB">
        <w:t xml:space="preserve">   17. Результаты заседания комиссии сообщаются работнику Учреждения непосредственно после голосования.</w:t>
      </w:r>
    </w:p>
    <w:p w:rsidR="007365D6" w:rsidRPr="004B2BFB" w:rsidRDefault="007365D6" w:rsidP="00AD6BAA">
      <w:pPr>
        <w:pStyle w:val="ConsPlusNormal"/>
        <w:ind w:firstLine="709"/>
        <w:jc w:val="both"/>
      </w:pPr>
      <w:r w:rsidRPr="004B2BFB">
        <w:t xml:space="preserve">   18. Результаты заседания комиссии передаются руководителю Учрежде</w:t>
      </w:r>
      <w:r w:rsidR="00F802DC">
        <w:t>ния для принятия решения в день</w:t>
      </w:r>
      <w:r w:rsidRPr="004B2BFB">
        <w:t xml:space="preserve"> принятия решения комиссии. </w:t>
      </w:r>
    </w:p>
    <w:p w:rsidR="007365D6" w:rsidRPr="004B2BFB" w:rsidRDefault="007365D6" w:rsidP="00AD6BAA">
      <w:pPr>
        <w:pStyle w:val="ConsPlusNormal"/>
        <w:jc w:val="both"/>
      </w:pPr>
      <w:r w:rsidRPr="004B2BFB">
        <w:t xml:space="preserve">               19. Протокол заседания комиссии и документы представленные к заседанию комиссии хранятся в личном деле работника Учреждения с отражением результатов в личной карточке работника.</w:t>
      </w:r>
    </w:p>
    <w:p w:rsidR="007365D6" w:rsidRPr="004B2BFB" w:rsidRDefault="007365D6" w:rsidP="00E64B78">
      <w:pPr>
        <w:pStyle w:val="ConsPlusNormal"/>
      </w:pPr>
      <w:bookmarkStart w:id="1" w:name="Par36"/>
      <w:bookmarkEnd w:id="1"/>
    </w:p>
    <w:p w:rsidR="007365D6" w:rsidRPr="004B2BFB" w:rsidRDefault="007365D6" w:rsidP="00E64B78">
      <w:pPr>
        <w:pStyle w:val="ConsPlusNormal"/>
        <w:jc w:val="center"/>
        <w:outlineLvl w:val="1"/>
        <w:rPr>
          <w:b/>
          <w:sz w:val="26"/>
          <w:szCs w:val="26"/>
        </w:rPr>
      </w:pPr>
      <w:r w:rsidRPr="004B2BFB">
        <w:rPr>
          <w:b/>
          <w:sz w:val="26"/>
          <w:szCs w:val="26"/>
        </w:rPr>
        <w:t xml:space="preserve">IV. Решения, принимаемые по результатам </w:t>
      </w:r>
    </w:p>
    <w:p w:rsidR="007365D6" w:rsidRDefault="007365D6" w:rsidP="00E64B78">
      <w:pPr>
        <w:pStyle w:val="ConsPlusNormal"/>
      </w:pPr>
    </w:p>
    <w:p w:rsidR="007365D6" w:rsidRDefault="007365D6" w:rsidP="00841765">
      <w:pPr>
        <w:pStyle w:val="ConsPlusNormal"/>
        <w:ind w:firstLine="540"/>
        <w:jc w:val="both"/>
      </w:pPr>
      <w:bookmarkStart w:id="2" w:name="Par58"/>
      <w:bookmarkEnd w:id="2"/>
      <w:r>
        <w:t xml:space="preserve">     20. </w:t>
      </w:r>
      <w:r w:rsidRPr="005819F9">
        <w:t xml:space="preserve">Руководитель Учреждения утверждает протокол комиссии и принимает решение по итогам </w:t>
      </w:r>
      <w:r>
        <w:t>заседания комиссии</w:t>
      </w:r>
      <w:r w:rsidRPr="005819F9">
        <w:t>, которое оформляется приказом</w:t>
      </w:r>
      <w:r>
        <w:t xml:space="preserve"> в течении трех рабочих дней</w:t>
      </w:r>
      <w:r w:rsidRPr="005819F9">
        <w:t>.</w:t>
      </w:r>
      <w:r w:rsidRPr="00841765">
        <w:t xml:space="preserve"> </w:t>
      </w:r>
      <w:r>
        <w:t>Работник Учреждения знакомится с приказом под роспись.</w:t>
      </w:r>
    </w:p>
    <w:p w:rsidR="007365D6" w:rsidRPr="005819F9" w:rsidRDefault="007365D6" w:rsidP="008C7AA3">
      <w:pPr>
        <w:pStyle w:val="ConsPlusNormal"/>
        <w:ind w:firstLine="567"/>
        <w:jc w:val="both"/>
      </w:pPr>
      <w:r>
        <w:t xml:space="preserve">     21. В случае несогласия руководителя Учреждения с решением комиссии </w:t>
      </w:r>
      <w:proofErr w:type="gramStart"/>
      <w:r>
        <w:t>и</w:t>
      </w:r>
      <w:proofErr w:type="gramEnd"/>
      <w:r>
        <w:t xml:space="preserve"> если при этом, несогласие не влечет изменений в оплате труда работника, приказ не оформляется.</w:t>
      </w:r>
    </w:p>
    <w:p w:rsidR="007365D6" w:rsidRDefault="007365D6" w:rsidP="005819F9">
      <w:pPr>
        <w:pStyle w:val="ConsPlusNormal"/>
        <w:jc w:val="both"/>
        <w:rPr>
          <w:highlight w:val="yellow"/>
        </w:rPr>
      </w:pPr>
    </w:p>
    <w:p w:rsidR="007365D6" w:rsidRPr="004B2BFB" w:rsidRDefault="007365D6" w:rsidP="00841765">
      <w:pPr>
        <w:pStyle w:val="ConsPlusNormal"/>
        <w:jc w:val="center"/>
        <w:outlineLvl w:val="1"/>
        <w:rPr>
          <w:b/>
          <w:sz w:val="26"/>
          <w:szCs w:val="26"/>
        </w:rPr>
      </w:pPr>
      <w:r w:rsidRPr="004B2BFB">
        <w:rPr>
          <w:b/>
          <w:sz w:val="26"/>
          <w:szCs w:val="26"/>
        </w:rPr>
        <w:t xml:space="preserve">V. Заключительные положения </w:t>
      </w:r>
    </w:p>
    <w:p w:rsidR="007365D6" w:rsidRDefault="007365D6" w:rsidP="005819F9">
      <w:pPr>
        <w:pStyle w:val="ConsPlusNormal"/>
        <w:jc w:val="both"/>
        <w:rPr>
          <w:highlight w:val="yellow"/>
        </w:rPr>
      </w:pPr>
    </w:p>
    <w:p w:rsidR="007365D6" w:rsidRDefault="007365D6" w:rsidP="00F802DC">
      <w:pPr>
        <w:pStyle w:val="ConsPlusNormal"/>
        <w:ind w:firstLine="540"/>
        <w:jc w:val="both"/>
      </w:pPr>
      <w:r>
        <w:t xml:space="preserve">     22. Ответственность за своевременный пересмотр размера выплаты </w:t>
      </w:r>
      <w:r w:rsidRPr="00527704">
        <w:t>за непрерывный стаж работы</w:t>
      </w:r>
      <w:r>
        <w:t>, выслугу лет, выплачиваемой работникам Учреждения, возлагается на председателя комиссии.</w:t>
      </w:r>
    </w:p>
    <w:sectPr w:rsidR="007365D6" w:rsidSect="003A62C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979"/>
    <w:multiLevelType w:val="multilevel"/>
    <w:tmpl w:val="60A2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E90969"/>
    <w:multiLevelType w:val="hybridMultilevel"/>
    <w:tmpl w:val="72BAE358"/>
    <w:lvl w:ilvl="0" w:tplc="984E8EE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073275"/>
    <w:multiLevelType w:val="hybridMultilevel"/>
    <w:tmpl w:val="CE7637D0"/>
    <w:lvl w:ilvl="0" w:tplc="984E8EE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5778AF"/>
    <w:multiLevelType w:val="hybridMultilevel"/>
    <w:tmpl w:val="042699F0"/>
    <w:lvl w:ilvl="0" w:tplc="89DC4CF0">
      <w:start w:val="13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 w15:restartNumberingAfterBreak="0">
    <w:nsid w:val="439144F6"/>
    <w:multiLevelType w:val="multilevel"/>
    <w:tmpl w:val="9A96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D704B0"/>
    <w:multiLevelType w:val="multilevel"/>
    <w:tmpl w:val="F8A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A487E"/>
    <w:multiLevelType w:val="hybridMultilevel"/>
    <w:tmpl w:val="3F7CC63A"/>
    <w:lvl w:ilvl="0" w:tplc="C3867724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B78"/>
    <w:rsid w:val="0002150A"/>
    <w:rsid w:val="00022272"/>
    <w:rsid w:val="000253F1"/>
    <w:rsid w:val="00025949"/>
    <w:rsid w:val="000316D0"/>
    <w:rsid w:val="00031775"/>
    <w:rsid w:val="00033154"/>
    <w:rsid w:val="000351E6"/>
    <w:rsid w:val="00042738"/>
    <w:rsid w:val="00046311"/>
    <w:rsid w:val="000609C1"/>
    <w:rsid w:val="00084091"/>
    <w:rsid w:val="0009077F"/>
    <w:rsid w:val="000A2129"/>
    <w:rsid w:val="000B43F4"/>
    <w:rsid w:val="000C3032"/>
    <w:rsid w:val="000C5696"/>
    <w:rsid w:val="000C6334"/>
    <w:rsid w:val="000C64AC"/>
    <w:rsid w:val="000D0424"/>
    <w:rsid w:val="000E01B9"/>
    <w:rsid w:val="000E4827"/>
    <w:rsid w:val="000E60E5"/>
    <w:rsid w:val="000F1D47"/>
    <w:rsid w:val="0010182C"/>
    <w:rsid w:val="00106CF6"/>
    <w:rsid w:val="001102CC"/>
    <w:rsid w:val="00111F59"/>
    <w:rsid w:val="001263DD"/>
    <w:rsid w:val="0014039B"/>
    <w:rsid w:val="0014780C"/>
    <w:rsid w:val="00191002"/>
    <w:rsid w:val="001956B2"/>
    <w:rsid w:val="001C4519"/>
    <w:rsid w:val="001D158A"/>
    <w:rsid w:val="001D577C"/>
    <w:rsid w:val="001D6958"/>
    <w:rsid w:val="001F3D43"/>
    <w:rsid w:val="00215BAE"/>
    <w:rsid w:val="00222F94"/>
    <w:rsid w:val="00224264"/>
    <w:rsid w:val="002255E5"/>
    <w:rsid w:val="00241FCB"/>
    <w:rsid w:val="00242E54"/>
    <w:rsid w:val="0025191D"/>
    <w:rsid w:val="00253208"/>
    <w:rsid w:val="0027087B"/>
    <w:rsid w:val="002732D1"/>
    <w:rsid w:val="002953EE"/>
    <w:rsid w:val="002A764D"/>
    <w:rsid w:val="002B663D"/>
    <w:rsid w:val="002C093F"/>
    <w:rsid w:val="002C2A6D"/>
    <w:rsid w:val="002D54CB"/>
    <w:rsid w:val="002D7879"/>
    <w:rsid w:val="002F3DE3"/>
    <w:rsid w:val="00300608"/>
    <w:rsid w:val="00301860"/>
    <w:rsid w:val="00314F94"/>
    <w:rsid w:val="00316A05"/>
    <w:rsid w:val="00322082"/>
    <w:rsid w:val="00335DBE"/>
    <w:rsid w:val="003475D4"/>
    <w:rsid w:val="00356F0E"/>
    <w:rsid w:val="00364320"/>
    <w:rsid w:val="0038252D"/>
    <w:rsid w:val="00382AB4"/>
    <w:rsid w:val="00393C2B"/>
    <w:rsid w:val="00395D3A"/>
    <w:rsid w:val="003A62C0"/>
    <w:rsid w:val="003B1D82"/>
    <w:rsid w:val="003B661E"/>
    <w:rsid w:val="003C1935"/>
    <w:rsid w:val="003D3C5D"/>
    <w:rsid w:val="003D3F50"/>
    <w:rsid w:val="003D42D7"/>
    <w:rsid w:val="003D451D"/>
    <w:rsid w:val="003D5EF4"/>
    <w:rsid w:val="003E51F8"/>
    <w:rsid w:val="003F611F"/>
    <w:rsid w:val="00403BD0"/>
    <w:rsid w:val="00416137"/>
    <w:rsid w:val="004352E5"/>
    <w:rsid w:val="00465263"/>
    <w:rsid w:val="00466DBF"/>
    <w:rsid w:val="00470CA2"/>
    <w:rsid w:val="00486542"/>
    <w:rsid w:val="0049645B"/>
    <w:rsid w:val="004A07FF"/>
    <w:rsid w:val="004B2BFB"/>
    <w:rsid w:val="004E4CAC"/>
    <w:rsid w:val="004E6C8C"/>
    <w:rsid w:val="004E737A"/>
    <w:rsid w:val="004E78CD"/>
    <w:rsid w:val="004F097E"/>
    <w:rsid w:val="004F22B6"/>
    <w:rsid w:val="004F58CE"/>
    <w:rsid w:val="004F7F12"/>
    <w:rsid w:val="00527704"/>
    <w:rsid w:val="00551885"/>
    <w:rsid w:val="005527E5"/>
    <w:rsid w:val="00560A05"/>
    <w:rsid w:val="00564EB8"/>
    <w:rsid w:val="005817EC"/>
    <w:rsid w:val="005819F9"/>
    <w:rsid w:val="00581E69"/>
    <w:rsid w:val="00586C3A"/>
    <w:rsid w:val="005947F9"/>
    <w:rsid w:val="00596D2E"/>
    <w:rsid w:val="005A5CC8"/>
    <w:rsid w:val="005A710C"/>
    <w:rsid w:val="005D18A8"/>
    <w:rsid w:val="005D4556"/>
    <w:rsid w:val="005D5261"/>
    <w:rsid w:val="005E1852"/>
    <w:rsid w:val="005F6D85"/>
    <w:rsid w:val="006017C2"/>
    <w:rsid w:val="006043BA"/>
    <w:rsid w:val="006053EF"/>
    <w:rsid w:val="0060634D"/>
    <w:rsid w:val="00614DFD"/>
    <w:rsid w:val="00623B43"/>
    <w:rsid w:val="00624694"/>
    <w:rsid w:val="006427DC"/>
    <w:rsid w:val="00650149"/>
    <w:rsid w:val="00653684"/>
    <w:rsid w:val="006552D8"/>
    <w:rsid w:val="0065592C"/>
    <w:rsid w:val="006854E5"/>
    <w:rsid w:val="00692D39"/>
    <w:rsid w:val="00697E78"/>
    <w:rsid w:val="006D74D0"/>
    <w:rsid w:val="006F19BF"/>
    <w:rsid w:val="007015F7"/>
    <w:rsid w:val="0070350E"/>
    <w:rsid w:val="00707CDE"/>
    <w:rsid w:val="00711EC2"/>
    <w:rsid w:val="00713F6E"/>
    <w:rsid w:val="00731681"/>
    <w:rsid w:val="007365D6"/>
    <w:rsid w:val="0074136E"/>
    <w:rsid w:val="00741AEF"/>
    <w:rsid w:val="00753051"/>
    <w:rsid w:val="007567A8"/>
    <w:rsid w:val="00775A71"/>
    <w:rsid w:val="00791AD1"/>
    <w:rsid w:val="007B5088"/>
    <w:rsid w:val="007C09EE"/>
    <w:rsid w:val="007E609A"/>
    <w:rsid w:val="007F0685"/>
    <w:rsid w:val="007F4530"/>
    <w:rsid w:val="007F6373"/>
    <w:rsid w:val="00810029"/>
    <w:rsid w:val="008142DF"/>
    <w:rsid w:val="00816730"/>
    <w:rsid w:val="00817125"/>
    <w:rsid w:val="008213A8"/>
    <w:rsid w:val="00824643"/>
    <w:rsid w:val="00830817"/>
    <w:rsid w:val="00835E1F"/>
    <w:rsid w:val="00841765"/>
    <w:rsid w:val="00841CAD"/>
    <w:rsid w:val="008448DE"/>
    <w:rsid w:val="008754AE"/>
    <w:rsid w:val="0087772D"/>
    <w:rsid w:val="00884B7B"/>
    <w:rsid w:val="0088524A"/>
    <w:rsid w:val="008864E7"/>
    <w:rsid w:val="008900F6"/>
    <w:rsid w:val="008902C4"/>
    <w:rsid w:val="008A75A3"/>
    <w:rsid w:val="008B05C1"/>
    <w:rsid w:val="008B0FDF"/>
    <w:rsid w:val="008B3831"/>
    <w:rsid w:val="008C361E"/>
    <w:rsid w:val="008C7AA3"/>
    <w:rsid w:val="008D1E63"/>
    <w:rsid w:val="008F3E54"/>
    <w:rsid w:val="00901318"/>
    <w:rsid w:val="00905C3F"/>
    <w:rsid w:val="00914E0D"/>
    <w:rsid w:val="0094366A"/>
    <w:rsid w:val="0098095E"/>
    <w:rsid w:val="00983B65"/>
    <w:rsid w:val="009925F0"/>
    <w:rsid w:val="009A3F1D"/>
    <w:rsid w:val="009A4703"/>
    <w:rsid w:val="009B56E1"/>
    <w:rsid w:val="009C156D"/>
    <w:rsid w:val="009C3E3D"/>
    <w:rsid w:val="009C767C"/>
    <w:rsid w:val="009D5646"/>
    <w:rsid w:val="009D6D1F"/>
    <w:rsid w:val="00A07701"/>
    <w:rsid w:val="00A4107E"/>
    <w:rsid w:val="00A579DF"/>
    <w:rsid w:val="00A631B8"/>
    <w:rsid w:val="00A64CDF"/>
    <w:rsid w:val="00A73515"/>
    <w:rsid w:val="00A74D9D"/>
    <w:rsid w:val="00A752E4"/>
    <w:rsid w:val="00A971EC"/>
    <w:rsid w:val="00AB0A8D"/>
    <w:rsid w:val="00AB1BB9"/>
    <w:rsid w:val="00AB229E"/>
    <w:rsid w:val="00AC6E07"/>
    <w:rsid w:val="00AD6BAA"/>
    <w:rsid w:val="00AE1838"/>
    <w:rsid w:val="00B00070"/>
    <w:rsid w:val="00B0767F"/>
    <w:rsid w:val="00B26656"/>
    <w:rsid w:val="00B274EC"/>
    <w:rsid w:val="00B31DF9"/>
    <w:rsid w:val="00B337C4"/>
    <w:rsid w:val="00B42689"/>
    <w:rsid w:val="00B569C9"/>
    <w:rsid w:val="00B60378"/>
    <w:rsid w:val="00B6398E"/>
    <w:rsid w:val="00B70B28"/>
    <w:rsid w:val="00B73755"/>
    <w:rsid w:val="00B84B17"/>
    <w:rsid w:val="00B956CF"/>
    <w:rsid w:val="00B95A7A"/>
    <w:rsid w:val="00BA13E3"/>
    <w:rsid w:val="00BC3648"/>
    <w:rsid w:val="00BC6F3E"/>
    <w:rsid w:val="00BE6AC9"/>
    <w:rsid w:val="00BE7841"/>
    <w:rsid w:val="00BF3578"/>
    <w:rsid w:val="00C21790"/>
    <w:rsid w:val="00C25116"/>
    <w:rsid w:val="00C66339"/>
    <w:rsid w:val="00C66834"/>
    <w:rsid w:val="00C8504C"/>
    <w:rsid w:val="00CA205A"/>
    <w:rsid w:val="00CA2E83"/>
    <w:rsid w:val="00CB0A69"/>
    <w:rsid w:val="00CC7EB5"/>
    <w:rsid w:val="00CE0409"/>
    <w:rsid w:val="00CE7CD5"/>
    <w:rsid w:val="00D025F0"/>
    <w:rsid w:val="00D02F92"/>
    <w:rsid w:val="00D03CB0"/>
    <w:rsid w:val="00D3145B"/>
    <w:rsid w:val="00D32EB7"/>
    <w:rsid w:val="00D3473B"/>
    <w:rsid w:val="00D4504F"/>
    <w:rsid w:val="00D45830"/>
    <w:rsid w:val="00D546D0"/>
    <w:rsid w:val="00D6083B"/>
    <w:rsid w:val="00D6186E"/>
    <w:rsid w:val="00D9767B"/>
    <w:rsid w:val="00DA3044"/>
    <w:rsid w:val="00DA3587"/>
    <w:rsid w:val="00DB743B"/>
    <w:rsid w:val="00DC7719"/>
    <w:rsid w:val="00DD217B"/>
    <w:rsid w:val="00DD4595"/>
    <w:rsid w:val="00DE5A6C"/>
    <w:rsid w:val="00DF30B6"/>
    <w:rsid w:val="00E02467"/>
    <w:rsid w:val="00E027AC"/>
    <w:rsid w:val="00E02C1A"/>
    <w:rsid w:val="00E10E5D"/>
    <w:rsid w:val="00E330EE"/>
    <w:rsid w:val="00E3640A"/>
    <w:rsid w:val="00E54162"/>
    <w:rsid w:val="00E64B78"/>
    <w:rsid w:val="00E82B83"/>
    <w:rsid w:val="00E86297"/>
    <w:rsid w:val="00EA6CAE"/>
    <w:rsid w:val="00EB0640"/>
    <w:rsid w:val="00EC6190"/>
    <w:rsid w:val="00ED3E28"/>
    <w:rsid w:val="00EE4E5A"/>
    <w:rsid w:val="00EE5986"/>
    <w:rsid w:val="00EE6A8C"/>
    <w:rsid w:val="00EE7E09"/>
    <w:rsid w:val="00EF04C9"/>
    <w:rsid w:val="00F031D2"/>
    <w:rsid w:val="00F04B0E"/>
    <w:rsid w:val="00F0514F"/>
    <w:rsid w:val="00F22E39"/>
    <w:rsid w:val="00F31138"/>
    <w:rsid w:val="00F31B2B"/>
    <w:rsid w:val="00F4334D"/>
    <w:rsid w:val="00F54289"/>
    <w:rsid w:val="00F567A2"/>
    <w:rsid w:val="00F76FE6"/>
    <w:rsid w:val="00F802DC"/>
    <w:rsid w:val="00F9375E"/>
    <w:rsid w:val="00F93A5A"/>
    <w:rsid w:val="00FA0A72"/>
    <w:rsid w:val="00FA7162"/>
    <w:rsid w:val="00FB0D21"/>
    <w:rsid w:val="00FC63FA"/>
    <w:rsid w:val="00FD0FC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3C6F8-1F38-4446-BCED-9CA5C72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81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819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E64B7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semiHidden/>
    <w:rsid w:val="00E027A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027A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EA6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53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433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412D7552FAC0CAAA1FB2379A5C5F3D56C28286B5BDE29CA1E2ABCD851B356D864ABB02E846F9p0G5U" TargetMode="External"/><Relationship Id="rId5" Type="http://schemas.openxmlformats.org/officeDocument/2006/relationships/hyperlink" Target="consultantplus://offline/ref=EA412D7552FAC0CAAA1FB2379A5C5F3D56C28286B5BDE29CA1E2ABCD851B356D864ABB02E846FFp0G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Иваныч</cp:lastModifiedBy>
  <cp:revision>21</cp:revision>
  <cp:lastPrinted>2021-04-01T05:39:00Z</cp:lastPrinted>
  <dcterms:created xsi:type="dcterms:W3CDTF">2015-07-12T14:36:00Z</dcterms:created>
  <dcterms:modified xsi:type="dcterms:W3CDTF">2021-04-01T05:42:00Z</dcterms:modified>
</cp:coreProperties>
</file>