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80A4D" w:rsidRPr="00EB7FC2" w:rsidTr="00A80A4D">
        <w:trPr>
          <w:trHeight w:val="542"/>
        </w:trPr>
        <w:tc>
          <w:tcPr>
            <w:tcW w:w="9639" w:type="dxa"/>
          </w:tcPr>
          <w:p w:rsidR="00A80A4D" w:rsidRPr="00EB7FC2" w:rsidRDefault="00A80A4D" w:rsidP="00A80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EB7F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МУНИЦИПАЛЬНОЕ КАЗЕННОЕ УЧРЕЖДЕНИЕ «ХОЗЯЙСТВЕННОЕ УПРАВЛЕНИЕ ТЕРНЕЙСКОГО МУНИЦИПАЛЬНОГО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ОКРУГА</w:t>
            </w:r>
            <w:r w:rsidRPr="00EB7F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»</w:t>
            </w:r>
          </w:p>
        </w:tc>
      </w:tr>
    </w:tbl>
    <w:p w:rsidR="00A80A4D" w:rsidRDefault="00A80A4D" w:rsidP="00EB7FC2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6"/>
          <w:szCs w:val="20"/>
          <w:lang w:eastAsia="ru-RU"/>
        </w:rPr>
      </w:pPr>
    </w:p>
    <w:p w:rsidR="00EB7FC2" w:rsidRPr="00EB7FC2" w:rsidRDefault="00EB7FC2" w:rsidP="00EB7FC2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6"/>
          <w:szCs w:val="20"/>
          <w:lang w:eastAsia="ru-RU"/>
        </w:rPr>
      </w:pPr>
      <w:r w:rsidRPr="00EB7FC2">
        <w:rPr>
          <w:rFonts w:ascii="Times New Roman" w:eastAsia="Times New Roman" w:hAnsi="Times New Roman" w:cs="Times New Roman"/>
          <w:spacing w:val="80"/>
          <w:sz w:val="26"/>
          <w:szCs w:val="20"/>
          <w:lang w:eastAsia="ru-RU"/>
        </w:rPr>
        <w:t>ПРИКАЗ</w:t>
      </w:r>
    </w:p>
    <w:p w:rsidR="00EB7FC2" w:rsidRPr="00EB7FC2" w:rsidRDefault="00EB7FC2" w:rsidP="00EB7FC2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16"/>
          <w:szCs w:val="16"/>
          <w:lang w:eastAsia="ru-RU"/>
        </w:rPr>
      </w:pPr>
    </w:p>
    <w:p w:rsidR="00EB7FC2" w:rsidRPr="00EB7FC2" w:rsidRDefault="00EB7FC2" w:rsidP="00EB7FC2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B7FC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                     </w:t>
      </w:r>
      <w:r w:rsidR="00A80A4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</w:t>
      </w:r>
      <w:r w:rsidRPr="00EB7FC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</w:t>
      </w:r>
      <w:proofErr w:type="spellStart"/>
      <w:proofErr w:type="gramStart"/>
      <w:r w:rsidRPr="00EB7FC2">
        <w:rPr>
          <w:rFonts w:ascii="Times New Roman" w:eastAsia="Times New Roman" w:hAnsi="Times New Roman" w:cs="Times New Roman"/>
          <w:sz w:val="26"/>
          <w:szCs w:val="20"/>
          <w:lang w:eastAsia="ru-RU"/>
        </w:rPr>
        <w:t>пгт.Терней</w:t>
      </w:r>
      <w:proofErr w:type="spellEnd"/>
      <w:proofErr w:type="gramEnd"/>
    </w:p>
    <w:p w:rsidR="00EB7FC2" w:rsidRPr="00EB7FC2" w:rsidRDefault="00EB7FC2" w:rsidP="00EB7FC2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B7FC2" w:rsidRPr="00EB7FC2" w:rsidRDefault="00FA6D98" w:rsidP="00EB7FC2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07 апреля</w:t>
      </w:r>
      <w:r w:rsidR="006D2C7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>202</w:t>
      </w:r>
      <w:r w:rsidR="00643F85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EB7FC2" w:rsidRPr="00EB7FC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года                                                         </w:t>
      </w:r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</w:t>
      </w:r>
      <w:r w:rsidR="006D2C7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</w:t>
      </w:r>
      <w:r w:rsidR="004603A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104</w:t>
      </w:r>
    </w:p>
    <w:p w:rsidR="00EB7FC2" w:rsidRPr="00EB7FC2" w:rsidRDefault="00EB7FC2" w:rsidP="00EB7FC2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B7FC2" w:rsidRDefault="00661BE2" w:rsidP="00B6302A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Об утверждении Положения об</w:t>
      </w:r>
    </w:p>
    <w:p w:rsidR="00661BE2" w:rsidRDefault="00661BE2" w:rsidP="00B6302A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оплате труда и стимулирующих выплат</w:t>
      </w:r>
    </w:p>
    <w:p w:rsidR="00184F90" w:rsidRPr="00EB7FC2" w:rsidRDefault="00184F90" w:rsidP="00EB7FC2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0730E" w:rsidRDefault="00B6302A" w:rsidP="00A80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="00DB61E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соответствии с Постановлением администрации </w:t>
      </w:r>
      <w:proofErr w:type="spellStart"/>
      <w:r w:rsidR="00DB61E0">
        <w:rPr>
          <w:rFonts w:ascii="Times New Roman" w:eastAsia="Times New Roman" w:hAnsi="Times New Roman" w:cs="Times New Roman"/>
          <w:sz w:val="26"/>
          <w:szCs w:val="20"/>
          <w:lang w:eastAsia="ru-RU"/>
        </w:rPr>
        <w:t>Тернейского</w:t>
      </w:r>
      <w:proofErr w:type="spellEnd"/>
      <w:r w:rsidR="00DB61E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муниципального района Приморского края от 29.05.2015 г. № 219 «Об утверждении Положения о системе оплаты труда работников муниципальных казенных учреждений, подведомственных администрации </w:t>
      </w:r>
      <w:proofErr w:type="spellStart"/>
      <w:r w:rsidR="00DB61E0">
        <w:rPr>
          <w:rFonts w:ascii="Times New Roman" w:eastAsia="Times New Roman" w:hAnsi="Times New Roman" w:cs="Times New Roman"/>
          <w:sz w:val="26"/>
          <w:szCs w:val="20"/>
          <w:lang w:eastAsia="ru-RU"/>
        </w:rPr>
        <w:t>Тернейского</w:t>
      </w:r>
      <w:proofErr w:type="spellEnd"/>
      <w:r w:rsidR="00DB61E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муниципального района» (в редакции постановлений АТМР от 27.11.2015 № 418, от 08.09.2016 № 212, от 20.02.2017 № 125, от 10.05.2017 № 270, от 22.09.2017 № 498, 09.01.2018 № 1, от 10.01.2019 № 6, от 23.09.2020 № 571, от 28.12.2020 № 809, постановление АТМО от 07.07.2021 № 618, от 18.10.2021 № 1003</w:t>
      </w:r>
      <w:r w:rsidR="000772CD">
        <w:rPr>
          <w:rFonts w:ascii="Times New Roman" w:eastAsia="Times New Roman" w:hAnsi="Times New Roman" w:cs="Times New Roman"/>
          <w:sz w:val="26"/>
          <w:szCs w:val="20"/>
          <w:lang w:eastAsia="ru-RU"/>
        </w:rPr>
        <w:t>, от 25.08.2022 № 892</w:t>
      </w:r>
      <w:r w:rsidR="00DB61E0">
        <w:rPr>
          <w:rFonts w:ascii="Times New Roman" w:eastAsia="Times New Roman" w:hAnsi="Times New Roman" w:cs="Times New Roman"/>
          <w:sz w:val="26"/>
          <w:szCs w:val="20"/>
          <w:lang w:eastAsia="ru-RU"/>
        </w:rPr>
        <w:t>)</w:t>
      </w:r>
    </w:p>
    <w:p w:rsidR="00DB61E0" w:rsidRDefault="00DB61E0" w:rsidP="00A80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DB61E0" w:rsidRDefault="00DB61E0" w:rsidP="00A80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DB61E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ПРИКАЗАВАЮ:</w:t>
      </w:r>
    </w:p>
    <w:p w:rsidR="00DB61E0" w:rsidRDefault="00DB61E0" w:rsidP="00A80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1C3AAF" w:rsidRDefault="00DB61E0" w:rsidP="000772CD">
      <w:pPr>
        <w:pStyle w:val="a6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DB61E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Утвердить и ввести в действие с 07.04.2023 года Положение об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плате труда и стимулирующих выплат</w:t>
      </w:r>
      <w:r w:rsidR="000772C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муниципальном казенном учреждении «Хозяйственное управление </w:t>
      </w:r>
      <w:proofErr w:type="spellStart"/>
      <w:r w:rsidR="000772CD">
        <w:rPr>
          <w:rFonts w:ascii="Times New Roman" w:eastAsia="Times New Roman" w:hAnsi="Times New Roman" w:cs="Times New Roman"/>
          <w:sz w:val="26"/>
          <w:szCs w:val="20"/>
          <w:lang w:eastAsia="ru-RU"/>
        </w:rPr>
        <w:t>Тернейского</w:t>
      </w:r>
      <w:proofErr w:type="spellEnd"/>
      <w:r w:rsidR="000772C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муниципального округа» (прилагается).</w:t>
      </w:r>
    </w:p>
    <w:p w:rsidR="000772CD" w:rsidRDefault="000772CD" w:rsidP="000772CD">
      <w:pPr>
        <w:pStyle w:val="a6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Считать утратившим силу п.2 приказа от 30.07.2015 г № 79 «О переходе на новую форму оплаты труда»</w:t>
      </w:r>
    </w:p>
    <w:p w:rsidR="000772CD" w:rsidRPr="00DB61E0" w:rsidRDefault="000772CD" w:rsidP="000772CD">
      <w:pPr>
        <w:pStyle w:val="a6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Контроль за исполнением настоящего приказа оставляю за собой.</w:t>
      </w:r>
    </w:p>
    <w:p w:rsidR="00C37DDE" w:rsidRDefault="00C37DDE" w:rsidP="00EB7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5755E" w:rsidRDefault="0045755E" w:rsidP="00EB7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0772CD" w:rsidRDefault="000772CD" w:rsidP="00EB7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GoBack"/>
      <w:bookmarkEnd w:id="0"/>
    </w:p>
    <w:p w:rsidR="000772CD" w:rsidRPr="00EB7FC2" w:rsidRDefault="000772CD" w:rsidP="00EB7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B7FC2" w:rsidRPr="00EB7FC2" w:rsidRDefault="00EB7FC2" w:rsidP="00B63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  <w:r w:rsidRPr="00EB7FC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Директор </w:t>
      </w:r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МКУ «ХОЗУ </w:t>
      </w:r>
      <w:proofErr w:type="spellStart"/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>Тернейского</w:t>
      </w:r>
      <w:proofErr w:type="spellEnd"/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gramStart"/>
      <w:r w:rsidR="00C37DDE">
        <w:rPr>
          <w:rFonts w:ascii="Times New Roman" w:eastAsia="Times New Roman" w:hAnsi="Times New Roman" w:cs="Times New Roman"/>
          <w:sz w:val="26"/>
          <w:szCs w:val="20"/>
          <w:lang w:eastAsia="ru-RU"/>
        </w:rPr>
        <w:t>округа</w:t>
      </w:r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»   </w:t>
      </w:r>
      <w:proofErr w:type="gramEnd"/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</w:t>
      </w:r>
      <w:r w:rsidR="004A467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</w:t>
      </w:r>
      <w:r w:rsidR="00B6666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</w:t>
      </w:r>
      <w:r w:rsidR="00117DC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</w:t>
      </w:r>
      <w:r w:rsidR="00163D1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</w:t>
      </w:r>
      <w:r w:rsidR="00117DC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>А</w:t>
      </w:r>
      <w:r w:rsidRPr="00EB7FC2">
        <w:rPr>
          <w:rFonts w:ascii="Times New Roman" w:eastAsia="Times New Roman" w:hAnsi="Times New Roman" w:cs="Times New Roman"/>
          <w:sz w:val="26"/>
          <w:szCs w:val="20"/>
          <w:lang w:eastAsia="ru-RU"/>
        </w:rPr>
        <w:t>.И.</w:t>
      </w:r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EB7FC2">
        <w:rPr>
          <w:rFonts w:ascii="Times New Roman" w:eastAsia="Times New Roman" w:hAnsi="Times New Roman" w:cs="Times New Roman"/>
          <w:sz w:val="26"/>
          <w:szCs w:val="20"/>
          <w:lang w:eastAsia="ru-RU"/>
        </w:rPr>
        <w:t>В</w:t>
      </w:r>
      <w:r w:rsidR="00B6302A">
        <w:rPr>
          <w:rFonts w:ascii="Times New Roman" w:eastAsia="Times New Roman" w:hAnsi="Times New Roman" w:cs="Times New Roman"/>
          <w:sz w:val="26"/>
          <w:szCs w:val="20"/>
          <w:lang w:eastAsia="ru-RU"/>
        </w:rPr>
        <w:t>иноградова</w:t>
      </w:r>
    </w:p>
    <w:p w:rsidR="00E618D1" w:rsidRPr="00EB7FC2" w:rsidRDefault="00E618D1" w:rsidP="00EB7FC2">
      <w:pPr>
        <w:keepLines/>
        <w:widowControl w:val="0"/>
        <w:autoSpaceDE w:val="0"/>
        <w:autoSpaceDN w:val="0"/>
        <w:adjustRightInd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B7FC2" w:rsidRPr="00EB7FC2" w:rsidRDefault="00EB7FC2" w:rsidP="00EB7F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7FC2" w:rsidRPr="00EB7FC2" w:rsidRDefault="00EB7FC2" w:rsidP="00EB7F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EC3" w:rsidRDefault="00EA0EC3" w:rsidP="00C37DDE"/>
    <w:sectPr w:rsidR="00EA0EC3" w:rsidSect="00A80A4D">
      <w:pgSz w:w="11906" w:h="16838" w:code="9"/>
      <w:pgMar w:top="1134" w:right="1134" w:bottom="567" w:left="1560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7771"/>
    <w:multiLevelType w:val="hybridMultilevel"/>
    <w:tmpl w:val="A474A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57715376"/>
    <w:multiLevelType w:val="singleLevel"/>
    <w:tmpl w:val="4100EE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75A"/>
    <w:rsid w:val="0002680F"/>
    <w:rsid w:val="000772CD"/>
    <w:rsid w:val="00117DC6"/>
    <w:rsid w:val="00151EC6"/>
    <w:rsid w:val="00163D16"/>
    <w:rsid w:val="00184F90"/>
    <w:rsid w:val="001C3AAF"/>
    <w:rsid w:val="00246546"/>
    <w:rsid w:val="00264A4C"/>
    <w:rsid w:val="003E12B4"/>
    <w:rsid w:val="0040730E"/>
    <w:rsid w:val="0045755E"/>
    <w:rsid w:val="004603AC"/>
    <w:rsid w:val="004A4670"/>
    <w:rsid w:val="0057675A"/>
    <w:rsid w:val="00643F85"/>
    <w:rsid w:val="00661BE2"/>
    <w:rsid w:val="006D2C7C"/>
    <w:rsid w:val="009C1C6A"/>
    <w:rsid w:val="00A15932"/>
    <w:rsid w:val="00A80A4D"/>
    <w:rsid w:val="00AB676D"/>
    <w:rsid w:val="00B6302A"/>
    <w:rsid w:val="00B66661"/>
    <w:rsid w:val="00BE1E31"/>
    <w:rsid w:val="00C37DDE"/>
    <w:rsid w:val="00DB61E0"/>
    <w:rsid w:val="00E11A37"/>
    <w:rsid w:val="00E52E0B"/>
    <w:rsid w:val="00E618D1"/>
    <w:rsid w:val="00EA0EC3"/>
    <w:rsid w:val="00EB7FC2"/>
    <w:rsid w:val="00EE06D5"/>
    <w:rsid w:val="00F85E26"/>
    <w:rsid w:val="00FA6D98"/>
    <w:rsid w:val="00FB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F1D6F"/>
  <w15:chartTrackingRefBased/>
  <w15:docId w15:val="{7B09BCCB-9AE5-4035-850B-404385E5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7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02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B6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Иваныч</dc:creator>
  <cp:keywords/>
  <dc:description/>
  <cp:lastModifiedBy>User</cp:lastModifiedBy>
  <cp:revision>32</cp:revision>
  <cp:lastPrinted>2022-09-28T23:20:00Z</cp:lastPrinted>
  <dcterms:created xsi:type="dcterms:W3CDTF">2021-02-09T02:05:00Z</dcterms:created>
  <dcterms:modified xsi:type="dcterms:W3CDTF">2023-04-11T05:01:00Z</dcterms:modified>
</cp:coreProperties>
</file>