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4D1" w:rsidRDefault="00EE3CD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6"/>
          <w:szCs w:val="26"/>
        </w:rPr>
        <w:drawing>
          <wp:anchor distT="0" distB="0" distL="0" distR="0" simplePos="0" relativeHeight="2" behindDoc="0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-149225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44D1" w:rsidRDefault="002B4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B44D1" w:rsidRDefault="002B4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B44D1" w:rsidRDefault="002B4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B44D1" w:rsidRDefault="002B4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B44D1" w:rsidRDefault="00EE3CD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АДМИНИСТРАЦИЯ </w:t>
      </w:r>
    </w:p>
    <w:p w:rsidR="002B44D1" w:rsidRDefault="00EE3CD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ТЕРНЕЙСКОГО МУНИЦИПАЛЬНОГО ОКРУГА</w:t>
      </w:r>
    </w:p>
    <w:p w:rsidR="002B44D1" w:rsidRDefault="00EE3CD5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ПРИМОРСКОГО КРАЯ</w:t>
      </w:r>
    </w:p>
    <w:p w:rsidR="002B44D1" w:rsidRDefault="00EE3CD5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2B44D1">
        <w:tc>
          <w:tcPr>
            <w:tcW w:w="3190" w:type="dxa"/>
          </w:tcPr>
          <w:p w:rsidR="002B44D1" w:rsidRDefault="00EE3CD5" w:rsidP="00251EAD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</w:t>
            </w:r>
            <w:r w:rsidR="00251EAD">
              <w:rPr>
                <w:rFonts w:ascii="Times New Roman" w:hAnsi="Times New Roman"/>
                <w:sz w:val="26"/>
                <w:szCs w:val="26"/>
                <w:lang w:eastAsia="en-US"/>
              </w:rPr>
              <w:t>21 августа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2024 года</w:t>
            </w:r>
          </w:p>
        </w:tc>
        <w:tc>
          <w:tcPr>
            <w:tcW w:w="3190" w:type="dxa"/>
          </w:tcPr>
          <w:p w:rsidR="002B44D1" w:rsidRDefault="00EE3CD5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пгт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. Терней</w:t>
            </w:r>
          </w:p>
        </w:tc>
        <w:tc>
          <w:tcPr>
            <w:tcW w:w="3190" w:type="dxa"/>
          </w:tcPr>
          <w:p w:rsidR="002B44D1" w:rsidRDefault="00EE3CD5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              </w:t>
            </w:r>
            <w:r w:rsidR="00251EA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            № </w:t>
            </w:r>
            <w:r w:rsidR="00251EAD">
              <w:rPr>
                <w:rFonts w:ascii="Times New Roman" w:hAnsi="Times New Roman"/>
                <w:sz w:val="26"/>
                <w:szCs w:val="26"/>
                <w:lang w:eastAsia="en-US"/>
              </w:rPr>
              <w:t>789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2B44D1" w:rsidRDefault="002B44D1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2B44D1" w:rsidRDefault="00EE3CD5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 утверждении муниципальной программы </w:t>
      </w:r>
    </w:p>
    <w:p w:rsidR="002B44D1" w:rsidRDefault="00EE3CD5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«Защита населения и территории </w:t>
      </w:r>
      <w:proofErr w:type="spellStart"/>
      <w:r>
        <w:rPr>
          <w:rFonts w:ascii="Times New Roman" w:hAnsi="Times New Roman"/>
          <w:b/>
          <w:sz w:val="26"/>
          <w:szCs w:val="26"/>
        </w:rPr>
        <w:t>Тернейского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</w:t>
      </w:r>
    </w:p>
    <w:p w:rsidR="002B44D1" w:rsidRDefault="00EE3CD5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от чрезвычайных ситуаций на 2025- 2029 гг.»</w:t>
      </w:r>
    </w:p>
    <w:p w:rsidR="002B44D1" w:rsidRDefault="002B44D1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B44D1" w:rsidRDefault="00EE3CD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основании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Cs/>
          <w:sz w:val="26"/>
          <w:szCs w:val="26"/>
        </w:rPr>
        <w:t xml:space="preserve">руководствуясь </w:t>
      </w:r>
      <w:r>
        <w:rPr>
          <w:rFonts w:ascii="Times New Roman" w:hAnsi="Times New Roman"/>
          <w:sz w:val="26"/>
          <w:szCs w:val="26"/>
        </w:rPr>
        <w:t xml:space="preserve">Уставом </w:t>
      </w:r>
      <w:proofErr w:type="spellStart"/>
      <w:r>
        <w:rPr>
          <w:rFonts w:ascii="Times New Roman" w:hAnsi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округа, Порядком</w:t>
      </w:r>
      <w:r>
        <w:rPr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принятия решений о разработке муниципальных программ, их формирования и реализации в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Тернейском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муниципальном районе, утверждённого постановлением администрации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от 17.02.2014 № 47, </w:t>
      </w:r>
      <w:r>
        <w:rPr>
          <w:rFonts w:ascii="Times New Roman" w:hAnsi="Times New Roman"/>
          <w:sz w:val="26"/>
          <w:szCs w:val="26"/>
        </w:rPr>
        <w:t xml:space="preserve">администрация </w:t>
      </w:r>
      <w:proofErr w:type="spellStart"/>
      <w:r>
        <w:rPr>
          <w:rFonts w:ascii="Times New Roman" w:hAnsi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</w:t>
      </w:r>
      <w:r w:rsidR="00251EAD">
        <w:rPr>
          <w:rFonts w:ascii="Times New Roman" w:hAnsi="Times New Roman"/>
          <w:sz w:val="26"/>
          <w:szCs w:val="26"/>
        </w:rPr>
        <w:t>округа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2B44D1" w:rsidRDefault="002B44D1">
      <w:pPr>
        <w:widowControl w:val="0"/>
        <w:tabs>
          <w:tab w:val="left" w:pos="127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2B44D1" w:rsidRDefault="00EE3CD5">
      <w:pPr>
        <w:widowControl w:val="0"/>
        <w:tabs>
          <w:tab w:val="left" w:pos="1276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ПОСТАНОВЛЯЕТ:</w:t>
      </w:r>
    </w:p>
    <w:p w:rsidR="002B44D1" w:rsidRDefault="002B44D1">
      <w:pPr>
        <w:widowControl w:val="0"/>
        <w:tabs>
          <w:tab w:val="left" w:pos="127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2B44D1" w:rsidRDefault="00EE3CD5">
      <w:pPr>
        <w:pStyle w:val="ab"/>
        <w:widowControl w:val="0"/>
        <w:numPr>
          <w:ilvl w:val="0"/>
          <w:numId w:val="1"/>
        </w:numPr>
        <w:spacing w:after="0" w:line="240" w:lineRule="auto"/>
        <w:ind w:left="-142" w:firstLine="851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Утвердить прилагаемую муниципальную программу «Защита населения и территории </w:t>
      </w:r>
      <w:proofErr w:type="spellStart"/>
      <w:r>
        <w:rPr>
          <w:rFonts w:ascii="Times New Roman" w:hAnsi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от чрезвычайных ситуаций на 2025- 2029 гг.».</w:t>
      </w:r>
    </w:p>
    <w:p w:rsidR="002B44D1" w:rsidRDefault="00EE3CD5">
      <w:pPr>
        <w:pStyle w:val="ab"/>
        <w:widowControl w:val="0"/>
        <w:numPr>
          <w:ilvl w:val="0"/>
          <w:numId w:val="1"/>
        </w:numPr>
        <w:spacing w:after="0" w:line="240" w:lineRule="auto"/>
        <w:ind w:left="-142" w:firstLine="851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Финансовому управлению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</w:t>
      </w:r>
      <w:r w:rsidR="00251EAD">
        <w:rPr>
          <w:rFonts w:ascii="Times New Roman" w:hAnsi="Times New Roman"/>
          <w:sz w:val="26"/>
          <w:szCs w:val="26"/>
        </w:rPr>
        <w:t>округа</w:t>
      </w:r>
      <w:r>
        <w:rPr>
          <w:rFonts w:ascii="Times New Roman" w:hAnsi="Times New Roman"/>
          <w:sz w:val="26"/>
          <w:szCs w:val="26"/>
        </w:rPr>
        <w:t xml:space="preserve"> (Нестеренко) при уточнении бюджета </w:t>
      </w:r>
      <w:proofErr w:type="spellStart"/>
      <w:r>
        <w:rPr>
          <w:rFonts w:ascii="Times New Roman" w:hAnsi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на 2025 год и плановый период 2026-2029 годов предусмотреть денежные средства на реализацию мероприятий муниципальной программы.</w:t>
      </w:r>
    </w:p>
    <w:p w:rsidR="002B44D1" w:rsidRDefault="00EE3CD5">
      <w:pPr>
        <w:pStyle w:val="ab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Муниципальному казенному учреждению «Хозяйственное управление </w:t>
      </w:r>
      <w:proofErr w:type="spellStart"/>
      <w:r>
        <w:rPr>
          <w:rFonts w:ascii="Times New Roman" w:hAnsi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округа» (Василенко) обеспечить:</w:t>
      </w:r>
    </w:p>
    <w:p w:rsidR="002B44D1" w:rsidRDefault="00EE3CD5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 обнародование настоящего муниципального нормативного правового акта путём его размещения на официальном сайте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и</w:t>
      </w:r>
      <w:r w:rsidRPr="00782908">
        <w:rPr>
          <w:sz w:val="26"/>
          <w:szCs w:val="26"/>
        </w:rPr>
        <w:t xml:space="preserve"> </w:t>
      </w:r>
      <w:r w:rsidRPr="00EE3CD5">
        <w:rPr>
          <w:rFonts w:ascii="Times New Roman" w:hAnsi="Times New Roman" w:cs="Times New Roman"/>
          <w:sz w:val="26"/>
          <w:szCs w:val="26"/>
        </w:rPr>
        <w:t xml:space="preserve">населенные пункты, входящие в состав территории </w:t>
      </w:r>
      <w:proofErr w:type="spellStart"/>
      <w:r w:rsidRPr="00EE3CD5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EE3CD5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B44D1" w:rsidRDefault="00EE3CD5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2B44D1" w:rsidRDefault="00EE3CD5">
      <w:pPr>
        <w:pStyle w:val="ab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Настоящее постановление вступает в силу со дня публикации в газете «Вестник Тернея» информационного сообщения, указанного в пункте 3.2 настоящего постановления.</w:t>
      </w:r>
    </w:p>
    <w:p w:rsidR="00EE3CD5" w:rsidRDefault="00EE3CD5" w:rsidP="00EE3CD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B44D1" w:rsidRDefault="00EE3CD5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И.о</w:t>
      </w:r>
      <w:proofErr w:type="spellEnd"/>
      <w:r>
        <w:rPr>
          <w:rFonts w:ascii="Times New Roman" w:hAnsi="Times New Roman"/>
          <w:sz w:val="26"/>
          <w:szCs w:val="26"/>
        </w:rPr>
        <w:t xml:space="preserve">. главы </w:t>
      </w:r>
      <w:proofErr w:type="spellStart"/>
      <w:r>
        <w:rPr>
          <w:rFonts w:ascii="Times New Roman" w:hAnsi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                               Н.В. Горбаченко</w:t>
      </w:r>
    </w:p>
    <w:p w:rsidR="002B44D1" w:rsidRDefault="002B44D1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sectPr w:rsidR="002B44D1" w:rsidSect="00065E92">
      <w:pgSz w:w="11906" w:h="16838"/>
      <w:pgMar w:top="454" w:right="851" w:bottom="45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642D3"/>
    <w:multiLevelType w:val="multilevel"/>
    <w:tmpl w:val="B64AD3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288299B"/>
    <w:multiLevelType w:val="multilevel"/>
    <w:tmpl w:val="D2C6A15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4D1"/>
    <w:rsid w:val="00065E92"/>
    <w:rsid w:val="00251EAD"/>
    <w:rsid w:val="002B44D1"/>
    <w:rsid w:val="00BD604A"/>
    <w:rsid w:val="00EE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D44BD-2FC4-45F1-9131-4C36A37DA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  <w:lang w:eastAsia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5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Arial" w:hAnsi="Arial" w:cs="Arial"/>
      <w:sz w:val="18"/>
      <w:szCs w:val="18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AA2E0-03DF-4CC5-8389-624BA92EE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cp:lastPrinted>2024-08-20T23:13:00Z</cp:lastPrinted>
  <dcterms:created xsi:type="dcterms:W3CDTF">2024-08-20T23:15:00Z</dcterms:created>
  <dcterms:modified xsi:type="dcterms:W3CDTF">2024-08-20T23:15:00Z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