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</w:tblGrid>
      <w:tr w:rsidR="00426F6A" w:rsidTr="00426F6A">
        <w:tc>
          <w:tcPr>
            <w:tcW w:w="4045" w:type="dxa"/>
          </w:tcPr>
          <w:p w:rsidR="00426F6A" w:rsidRDefault="00426F6A" w:rsidP="00426F6A">
            <w:pPr>
              <w:spacing w:line="360" w:lineRule="auto"/>
              <w:rPr>
                <w:sz w:val="24"/>
                <w:szCs w:val="24"/>
              </w:rPr>
            </w:pPr>
            <w:r w:rsidRPr="00426F6A">
              <w:rPr>
                <w:sz w:val="24"/>
                <w:szCs w:val="24"/>
              </w:rPr>
              <w:t>Приложение № 1</w:t>
            </w:r>
            <w:r>
              <w:rPr>
                <w:sz w:val="24"/>
                <w:szCs w:val="24"/>
              </w:rPr>
              <w:t xml:space="preserve"> </w:t>
            </w:r>
          </w:p>
          <w:p w:rsidR="00426F6A" w:rsidRPr="00426F6A" w:rsidRDefault="00426F6A" w:rsidP="00426F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от 15.06.2021 № 506</w:t>
            </w:r>
          </w:p>
        </w:tc>
      </w:tr>
    </w:tbl>
    <w:p w:rsidR="00B86D06" w:rsidRDefault="00B86D06" w:rsidP="00426F6A">
      <w:pPr>
        <w:ind w:right="28"/>
        <w:contextualSpacing/>
        <w:rPr>
          <w:b/>
          <w:sz w:val="26"/>
          <w:szCs w:val="26"/>
        </w:rPr>
      </w:pPr>
      <w:bookmarkStart w:id="0" w:name="_GoBack"/>
      <w:bookmarkEnd w:id="0"/>
    </w:p>
    <w:p w:rsidR="00D61F56" w:rsidRPr="001029DE" w:rsidRDefault="00D61F56" w:rsidP="00D61F56">
      <w:pPr>
        <w:ind w:right="28"/>
        <w:contextualSpacing/>
        <w:jc w:val="center"/>
        <w:rPr>
          <w:b/>
          <w:bCs/>
          <w:sz w:val="26"/>
          <w:szCs w:val="26"/>
        </w:rPr>
      </w:pPr>
      <w:r w:rsidRPr="001029DE">
        <w:rPr>
          <w:b/>
          <w:sz w:val="26"/>
          <w:szCs w:val="26"/>
        </w:rPr>
        <w:t>Сведения о индикаторах</w:t>
      </w:r>
      <w:r w:rsidR="00796084">
        <w:rPr>
          <w:b/>
          <w:sz w:val="26"/>
          <w:szCs w:val="26"/>
        </w:rPr>
        <w:t xml:space="preserve"> (</w:t>
      </w:r>
      <w:r w:rsidRPr="001029DE">
        <w:rPr>
          <w:b/>
          <w:sz w:val="26"/>
          <w:szCs w:val="26"/>
        </w:rPr>
        <w:t>показателях</w:t>
      </w:r>
      <w:r w:rsidR="00796084">
        <w:rPr>
          <w:b/>
          <w:sz w:val="26"/>
          <w:szCs w:val="26"/>
        </w:rPr>
        <w:t>)</w:t>
      </w:r>
      <w:r w:rsidRPr="001029DE">
        <w:rPr>
          <w:b/>
          <w:sz w:val="26"/>
          <w:szCs w:val="26"/>
        </w:rPr>
        <w:t xml:space="preserve"> муниципальной программы </w:t>
      </w:r>
      <w:r w:rsidRPr="001029DE">
        <w:rPr>
          <w:b/>
          <w:bCs/>
          <w:sz w:val="26"/>
          <w:szCs w:val="26"/>
        </w:rPr>
        <w:t>«Защита населения</w:t>
      </w:r>
    </w:p>
    <w:p w:rsidR="002C29F6" w:rsidRPr="002C29F6" w:rsidRDefault="00D61F56" w:rsidP="002C29F6">
      <w:pPr>
        <w:ind w:right="28"/>
        <w:contextualSpacing/>
        <w:jc w:val="center"/>
        <w:rPr>
          <w:b/>
          <w:bCs/>
          <w:sz w:val="26"/>
          <w:szCs w:val="26"/>
        </w:rPr>
      </w:pPr>
      <w:r w:rsidRPr="001029DE">
        <w:rPr>
          <w:b/>
          <w:bCs/>
          <w:sz w:val="26"/>
          <w:szCs w:val="26"/>
        </w:rPr>
        <w:t xml:space="preserve">и </w:t>
      </w:r>
      <w:r w:rsidR="001958D1" w:rsidRPr="001029DE">
        <w:rPr>
          <w:b/>
          <w:bCs/>
          <w:sz w:val="26"/>
          <w:szCs w:val="26"/>
        </w:rPr>
        <w:t xml:space="preserve">территории </w:t>
      </w:r>
      <w:r w:rsidR="001958D1">
        <w:rPr>
          <w:b/>
          <w:bCs/>
          <w:sz w:val="26"/>
          <w:szCs w:val="26"/>
        </w:rPr>
        <w:t>Тернейского</w:t>
      </w:r>
      <w:r w:rsidR="00C8136B">
        <w:rPr>
          <w:b/>
          <w:bCs/>
          <w:sz w:val="26"/>
          <w:szCs w:val="26"/>
        </w:rPr>
        <w:t xml:space="preserve"> муниципального округа</w:t>
      </w:r>
      <w:r w:rsidRPr="001029DE">
        <w:rPr>
          <w:b/>
          <w:bCs/>
          <w:sz w:val="26"/>
          <w:szCs w:val="26"/>
        </w:rPr>
        <w:t>от чрезвычайных ситуаций</w:t>
      </w:r>
      <w:r w:rsidR="00EC7010">
        <w:rPr>
          <w:b/>
          <w:bCs/>
          <w:sz w:val="26"/>
          <w:szCs w:val="26"/>
        </w:rPr>
        <w:t xml:space="preserve"> на 2020-2024</w:t>
      </w:r>
      <w:r w:rsidR="00F26126">
        <w:rPr>
          <w:b/>
          <w:bCs/>
          <w:sz w:val="26"/>
          <w:szCs w:val="26"/>
        </w:rPr>
        <w:t xml:space="preserve"> гг.</w:t>
      </w:r>
      <w:r w:rsidR="00067F6B">
        <w:rPr>
          <w:b/>
          <w:bCs/>
          <w:sz w:val="26"/>
          <w:szCs w:val="26"/>
        </w:rPr>
        <w:t>»</w:t>
      </w:r>
    </w:p>
    <w:p w:rsidR="002C29F6" w:rsidRDefault="002C29F6" w:rsidP="002C29F6">
      <w:pPr>
        <w:spacing w:line="300" w:lineRule="auto"/>
        <w:jc w:val="both"/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6066"/>
        <w:gridCol w:w="1872"/>
        <w:gridCol w:w="1276"/>
        <w:gridCol w:w="1417"/>
        <w:gridCol w:w="1276"/>
        <w:gridCol w:w="1134"/>
        <w:gridCol w:w="1276"/>
      </w:tblGrid>
      <w:tr w:rsidR="00FE3E91" w:rsidRPr="00433934" w:rsidTr="00FC60DC">
        <w:trPr>
          <w:trHeight w:val="533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91" w:rsidRPr="00433934" w:rsidRDefault="00FE3E91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№ п/п</w:t>
            </w:r>
          </w:p>
        </w:tc>
        <w:tc>
          <w:tcPr>
            <w:tcW w:w="6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91" w:rsidRPr="00433934" w:rsidRDefault="00FE3E91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Наименование целевого индикатора и показателя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Плановые значения целевых индикаторов</w:t>
            </w:r>
          </w:p>
        </w:tc>
      </w:tr>
      <w:tr w:rsidR="00FE3E91" w:rsidRPr="00433934" w:rsidTr="00FC60DC">
        <w:trPr>
          <w:trHeight w:val="140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91" w:rsidRPr="00433934" w:rsidRDefault="00FE3E91" w:rsidP="00FC60DC">
            <w:pPr>
              <w:rPr>
                <w:szCs w:val="26"/>
              </w:rPr>
            </w:pPr>
          </w:p>
        </w:tc>
        <w:tc>
          <w:tcPr>
            <w:tcW w:w="6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91" w:rsidRPr="00433934" w:rsidRDefault="00FE3E91" w:rsidP="00FC60DC">
            <w:pPr>
              <w:rPr>
                <w:szCs w:val="26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91" w:rsidRPr="00433934" w:rsidRDefault="00FE3E91" w:rsidP="00FC60DC">
            <w:pPr>
              <w:ind w:left="-108"/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2022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2023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2024</w:t>
            </w:r>
          </w:p>
        </w:tc>
      </w:tr>
      <w:tr w:rsidR="00FE3E91" w:rsidRPr="00433934" w:rsidTr="00FC60D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91" w:rsidRPr="00433934" w:rsidRDefault="00FE3E91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91" w:rsidRPr="00433934" w:rsidRDefault="00FE3E91" w:rsidP="00FC60DC">
            <w:pPr>
              <w:pStyle w:val="HTM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FE3E91" w:rsidRPr="00433934" w:rsidRDefault="00FE3E91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  <w:lang w:eastAsia="en-US"/>
              </w:rPr>
              <w:t>Обеспечение пожарной безопасности в населенных пунктах Тернейского муниципального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rPr>
                <w:szCs w:val="26"/>
              </w:rPr>
            </w:pP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45</w:t>
            </w:r>
          </w:p>
        </w:tc>
      </w:tr>
      <w:tr w:rsidR="00FE3E91" w:rsidRPr="00433934" w:rsidTr="00FC60DC">
        <w:trPr>
          <w:trHeight w:val="101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91" w:rsidRPr="00433934" w:rsidRDefault="00FE3E91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91" w:rsidRPr="00433934" w:rsidRDefault="00FE3E91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  <w:lang w:eastAsia="en-US"/>
              </w:rPr>
              <w:t>Обеспечение пожарной безопасности в населенных пунктах Тернейского муниципального округа (мест проживания малообеспеченных, социально неадаптированных и маломобильных групп населения, многодетных семей, семей с детьми автономными пожарными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25</w:t>
            </w: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26</w:t>
            </w: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27</w:t>
            </w: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28</w:t>
            </w: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jc w:val="center"/>
              <w:rPr>
                <w:szCs w:val="26"/>
              </w:rPr>
            </w:pPr>
          </w:p>
          <w:p w:rsidR="00FE3E91" w:rsidRPr="00433934" w:rsidRDefault="00FE3E91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29</w:t>
            </w:r>
          </w:p>
        </w:tc>
      </w:tr>
      <w:tr w:rsidR="00FE3E91" w:rsidRPr="00433934" w:rsidTr="00FC60DC">
        <w:trPr>
          <w:trHeight w:val="101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Муниципальная поддержка общественной организации «Добровольная пожарная охрана»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Количество проводимых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</w:tr>
      <w:tr w:rsidR="00433934" w:rsidRPr="00433934" w:rsidTr="00FC60DC">
        <w:trPr>
          <w:trHeight w:val="101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34" w:rsidRPr="00433934" w:rsidRDefault="00433934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5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34" w:rsidRPr="00433934" w:rsidRDefault="00433934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Усовершенствование системы оповещения руководящего состава, населения, автоматизация систем управления ЕДДС Тернейского муниципального района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34" w:rsidRPr="00433934" w:rsidRDefault="00433934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Количество проводимых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34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34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34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34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34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</w:tr>
      <w:tr w:rsidR="00433934" w:rsidRPr="00433934" w:rsidTr="00FC60DC">
        <w:trPr>
          <w:trHeight w:val="101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34" w:rsidRPr="00433934" w:rsidRDefault="00433934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6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34" w:rsidRPr="00433934" w:rsidRDefault="00433934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Мероприятия по обучению и повышению уровня профессиональной подготовке персонала ЕДДС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34" w:rsidRPr="00433934" w:rsidRDefault="00433934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Количество проводимых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34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34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34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34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34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-</w:t>
            </w:r>
          </w:p>
        </w:tc>
      </w:tr>
      <w:tr w:rsidR="00FE3E91" w:rsidRPr="00433934" w:rsidTr="00FC60DC">
        <w:trPr>
          <w:trHeight w:val="101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7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FE3E91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  <w:lang w:eastAsia="en-US"/>
              </w:rPr>
              <w:t>Проведение мероприятий по обеспечению пунктов временного размещения необходимым снаряжением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433934" w:rsidP="00FC60DC">
            <w:pPr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Количество проводимых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1" w:rsidRPr="00433934" w:rsidRDefault="00433934" w:rsidP="00FC60DC">
            <w:pPr>
              <w:jc w:val="center"/>
              <w:rPr>
                <w:szCs w:val="26"/>
              </w:rPr>
            </w:pPr>
            <w:r w:rsidRPr="00433934">
              <w:rPr>
                <w:sz w:val="26"/>
                <w:szCs w:val="26"/>
              </w:rPr>
              <w:t>1</w:t>
            </w:r>
          </w:p>
        </w:tc>
      </w:tr>
    </w:tbl>
    <w:p w:rsidR="00D61F56" w:rsidRPr="00433934" w:rsidRDefault="00D61F56" w:rsidP="00EC357E">
      <w:pPr>
        <w:tabs>
          <w:tab w:val="left" w:pos="0"/>
        </w:tabs>
        <w:ind w:left="8496"/>
        <w:jc w:val="center"/>
        <w:rPr>
          <w:sz w:val="26"/>
          <w:szCs w:val="26"/>
        </w:rPr>
      </w:pPr>
    </w:p>
    <w:sectPr w:rsidR="00D61F56" w:rsidRPr="00433934" w:rsidSect="00FC60DC">
      <w:pgSz w:w="16838" w:h="11906" w:orient="landscape"/>
      <w:pgMar w:top="426" w:right="851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761BDA"/>
    <w:multiLevelType w:val="hybridMultilevel"/>
    <w:tmpl w:val="F184EDD6"/>
    <w:lvl w:ilvl="0" w:tplc="9DBA97A4">
      <w:start w:val="8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0545"/>
    <w:rsid w:val="0001318D"/>
    <w:rsid w:val="00015AC9"/>
    <w:rsid w:val="00016A95"/>
    <w:rsid w:val="0002176B"/>
    <w:rsid w:val="000232F5"/>
    <w:rsid w:val="00067AED"/>
    <w:rsid w:val="00067F6B"/>
    <w:rsid w:val="000700B0"/>
    <w:rsid w:val="00071DD1"/>
    <w:rsid w:val="00087880"/>
    <w:rsid w:val="00095E5A"/>
    <w:rsid w:val="000A295E"/>
    <w:rsid w:val="000B306C"/>
    <w:rsid w:val="000E2D57"/>
    <w:rsid w:val="000E6E46"/>
    <w:rsid w:val="001029DE"/>
    <w:rsid w:val="00126041"/>
    <w:rsid w:val="00134213"/>
    <w:rsid w:val="00160B16"/>
    <w:rsid w:val="0017737D"/>
    <w:rsid w:val="00184C3F"/>
    <w:rsid w:val="001958D1"/>
    <w:rsid w:val="00196AF1"/>
    <w:rsid w:val="001B69A2"/>
    <w:rsid w:val="001C5767"/>
    <w:rsid w:val="001D0588"/>
    <w:rsid w:val="002355F4"/>
    <w:rsid w:val="0024173D"/>
    <w:rsid w:val="002C291E"/>
    <w:rsid w:val="002C29F6"/>
    <w:rsid w:val="002E3C65"/>
    <w:rsid w:val="003339A2"/>
    <w:rsid w:val="00372E11"/>
    <w:rsid w:val="003755A0"/>
    <w:rsid w:val="00377FF8"/>
    <w:rsid w:val="0038198F"/>
    <w:rsid w:val="00382025"/>
    <w:rsid w:val="003D2169"/>
    <w:rsid w:val="003E6F50"/>
    <w:rsid w:val="003E7D8B"/>
    <w:rsid w:val="00426F6A"/>
    <w:rsid w:val="00431AFE"/>
    <w:rsid w:val="00433934"/>
    <w:rsid w:val="004607BC"/>
    <w:rsid w:val="00471077"/>
    <w:rsid w:val="004B74FB"/>
    <w:rsid w:val="005160CE"/>
    <w:rsid w:val="00554D8E"/>
    <w:rsid w:val="00566948"/>
    <w:rsid w:val="00577621"/>
    <w:rsid w:val="0059739B"/>
    <w:rsid w:val="005A74E0"/>
    <w:rsid w:val="005B6D40"/>
    <w:rsid w:val="005D11B4"/>
    <w:rsid w:val="005F47B6"/>
    <w:rsid w:val="00616B89"/>
    <w:rsid w:val="00633056"/>
    <w:rsid w:val="006C2674"/>
    <w:rsid w:val="006E1F1C"/>
    <w:rsid w:val="00796084"/>
    <w:rsid w:val="007A2544"/>
    <w:rsid w:val="007D2716"/>
    <w:rsid w:val="007F3397"/>
    <w:rsid w:val="00824B98"/>
    <w:rsid w:val="008461A5"/>
    <w:rsid w:val="008B7488"/>
    <w:rsid w:val="008C3EEC"/>
    <w:rsid w:val="008D5664"/>
    <w:rsid w:val="008E256A"/>
    <w:rsid w:val="00916902"/>
    <w:rsid w:val="009478CE"/>
    <w:rsid w:val="00967EAC"/>
    <w:rsid w:val="009E7D6F"/>
    <w:rsid w:val="00A13CED"/>
    <w:rsid w:val="00A25FF0"/>
    <w:rsid w:val="00A330F0"/>
    <w:rsid w:val="00A34AA2"/>
    <w:rsid w:val="00A80635"/>
    <w:rsid w:val="00B058BB"/>
    <w:rsid w:val="00B06BB7"/>
    <w:rsid w:val="00B24728"/>
    <w:rsid w:val="00B53519"/>
    <w:rsid w:val="00B54129"/>
    <w:rsid w:val="00B86D06"/>
    <w:rsid w:val="00BA2B68"/>
    <w:rsid w:val="00BA60DB"/>
    <w:rsid w:val="00BC61B8"/>
    <w:rsid w:val="00BE0CAC"/>
    <w:rsid w:val="00BE5720"/>
    <w:rsid w:val="00C53478"/>
    <w:rsid w:val="00C767B7"/>
    <w:rsid w:val="00C8136B"/>
    <w:rsid w:val="00C85D81"/>
    <w:rsid w:val="00C911CC"/>
    <w:rsid w:val="00C95820"/>
    <w:rsid w:val="00CD4875"/>
    <w:rsid w:val="00CF4057"/>
    <w:rsid w:val="00D40545"/>
    <w:rsid w:val="00D418A1"/>
    <w:rsid w:val="00D552CA"/>
    <w:rsid w:val="00D61F56"/>
    <w:rsid w:val="00D752EE"/>
    <w:rsid w:val="00D877C6"/>
    <w:rsid w:val="00D90FF6"/>
    <w:rsid w:val="00D94627"/>
    <w:rsid w:val="00DA333F"/>
    <w:rsid w:val="00DB4FA0"/>
    <w:rsid w:val="00DF5980"/>
    <w:rsid w:val="00E00FA9"/>
    <w:rsid w:val="00E16449"/>
    <w:rsid w:val="00E1733C"/>
    <w:rsid w:val="00E4594D"/>
    <w:rsid w:val="00E51C89"/>
    <w:rsid w:val="00E831AC"/>
    <w:rsid w:val="00E83CAE"/>
    <w:rsid w:val="00E92E93"/>
    <w:rsid w:val="00EA43B2"/>
    <w:rsid w:val="00EC357E"/>
    <w:rsid w:val="00EC4538"/>
    <w:rsid w:val="00EC7010"/>
    <w:rsid w:val="00F00D71"/>
    <w:rsid w:val="00F13596"/>
    <w:rsid w:val="00F149C0"/>
    <w:rsid w:val="00F25329"/>
    <w:rsid w:val="00F26126"/>
    <w:rsid w:val="00F33C49"/>
    <w:rsid w:val="00F64B8B"/>
    <w:rsid w:val="00FC60DC"/>
    <w:rsid w:val="00FE3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B8AF2-8274-4DDE-B862-F8FFED049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545"/>
    <w:pPr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545"/>
    <w:pPr>
      <w:spacing w:line="240" w:lineRule="auto"/>
      <w:ind w:firstLine="0"/>
      <w:jc w:val="center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405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40545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11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11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36C9A-70A5-4605-A4BB-1D3E4080F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User</cp:lastModifiedBy>
  <cp:revision>101</cp:revision>
  <cp:lastPrinted>2021-06-15T03:18:00Z</cp:lastPrinted>
  <dcterms:created xsi:type="dcterms:W3CDTF">2017-05-02T01:09:00Z</dcterms:created>
  <dcterms:modified xsi:type="dcterms:W3CDTF">2021-06-15T03:19:00Z</dcterms:modified>
</cp:coreProperties>
</file>