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4"/>
        <w:tblW w:w="0" w:type="auto"/>
        <w:tblInd w:w="52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4"/>
      </w:tblGrid>
      <w:tr w:rsidR="00055CB3" w:rsidTr="00E41398">
        <w:tc>
          <w:tcPr>
            <w:tcW w:w="4104" w:type="dxa"/>
          </w:tcPr>
          <w:p w:rsidR="00055CB3" w:rsidRDefault="00055CB3" w:rsidP="00055CB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</w:p>
          <w:p w:rsidR="00055CB3" w:rsidRDefault="00055CB3" w:rsidP="0005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распоряжению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Тернейского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округа от 24.07.2024 № 135-р</w:t>
            </w:r>
          </w:p>
        </w:tc>
      </w:tr>
    </w:tbl>
    <w:p w:rsidR="00055CB3" w:rsidRDefault="00055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E41398" w:rsidRDefault="009A2BE7">
      <w:pPr>
        <w:spacing w:after="0" w:line="240" w:lineRule="auto"/>
        <w:jc w:val="center"/>
        <w:rPr>
          <w:b/>
          <w:sz w:val="24"/>
          <w:szCs w:val="24"/>
        </w:rPr>
      </w:pPr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="00827826" w:rsidRPr="00E41398">
        <w:rPr>
          <w:rFonts w:ascii="Times New Roman" w:eastAsia="Times New Roman" w:hAnsi="Times New Roman" w:cs="Times New Roman"/>
          <w:b/>
          <w:sz w:val="24"/>
          <w:szCs w:val="24"/>
        </w:rPr>
        <w:t xml:space="preserve">дминистративный регламент </w:t>
      </w:r>
    </w:p>
    <w:p w:rsidR="00E41398" w:rsidRDefault="00827826" w:rsidP="00E41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>по предоставлению государственной услуги</w:t>
      </w:r>
      <w:r w:rsidR="00E41398">
        <w:rPr>
          <w:b/>
          <w:sz w:val="24"/>
          <w:szCs w:val="24"/>
        </w:rPr>
        <w:t xml:space="preserve"> </w:t>
      </w:r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Назначение и предоставление </w:t>
      </w:r>
    </w:p>
    <w:p w:rsidR="003A2506" w:rsidRPr="00E41398" w:rsidRDefault="00827826" w:rsidP="00E41398">
      <w:pPr>
        <w:spacing w:after="0" w:line="240" w:lineRule="auto"/>
        <w:jc w:val="center"/>
        <w:rPr>
          <w:b/>
          <w:sz w:val="24"/>
          <w:szCs w:val="24"/>
        </w:rPr>
      </w:pP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выплаты на обеспечение бесплатным питанием, бесплатным комплектом одежды, </w:t>
      </w:r>
    </w:p>
    <w:p w:rsidR="00E41398" w:rsidRDefault="009A2BE7" w:rsidP="00E413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</w:pP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обуви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и мягким инвентарем 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лиц из числа д</w:t>
      </w: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етей-сирот и детей, оставшихся 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без попечения родителей, лиц, потерявших </w:t>
      </w: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в период обучения обоих родителей 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или единственного </w:t>
      </w: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родителя, обучающихся по очной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 форме обучения</w:t>
      </w:r>
      <w:r w:rsidR="00E41398">
        <w:rPr>
          <w:b/>
          <w:sz w:val="24"/>
          <w:szCs w:val="24"/>
        </w:rPr>
        <w:t xml:space="preserve"> </w:t>
      </w:r>
      <w:r w:rsidR="00827826"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 xml:space="preserve">за счет средств краевого бюджета или местных бюджетов по образовательным программам </w:t>
      </w:r>
    </w:p>
    <w:p w:rsidR="00E41398" w:rsidRDefault="00827826" w:rsidP="00E4139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13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/>
        </w:rPr>
        <w:t>основного общего, среднего общего образования</w:t>
      </w:r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 xml:space="preserve">», предоставляемой </w:t>
      </w:r>
      <w:r w:rsidR="00850BF2" w:rsidRPr="00E41398">
        <w:rPr>
          <w:rFonts w:ascii="Times New Roman" w:eastAsia="Times New Roman" w:hAnsi="Times New Roman" w:cs="Times New Roman"/>
          <w:b/>
          <w:sz w:val="24"/>
          <w:szCs w:val="24"/>
        </w:rPr>
        <w:t xml:space="preserve">отделом опеки </w:t>
      </w:r>
    </w:p>
    <w:p w:rsidR="00850BF2" w:rsidRPr="00E41398" w:rsidRDefault="00850BF2" w:rsidP="00E41398">
      <w:pPr>
        <w:shd w:val="clear" w:color="auto" w:fill="FFFFFF"/>
        <w:spacing w:after="0" w:line="240" w:lineRule="auto"/>
        <w:jc w:val="center"/>
        <w:rPr>
          <w:b/>
          <w:sz w:val="24"/>
          <w:szCs w:val="24"/>
        </w:rPr>
      </w:pPr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 xml:space="preserve">и попечительства администрации </w:t>
      </w:r>
      <w:proofErr w:type="spellStart"/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>Тернейского</w:t>
      </w:r>
      <w:proofErr w:type="spellEnd"/>
      <w:r w:rsidRPr="00E41398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округа</w:t>
      </w:r>
    </w:p>
    <w:p w:rsidR="003A2506" w:rsidRPr="00055CB3" w:rsidRDefault="003A25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055CB3" w:rsidRDefault="00827826">
      <w:pPr>
        <w:spacing w:after="0" w:line="240" w:lineRule="auto"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. Общие положения</w:t>
      </w:r>
    </w:p>
    <w:p w:rsidR="003A2506" w:rsidRPr="00055CB3" w:rsidRDefault="003A2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1. Предмет регулирования административного регламента.</w:t>
      </w:r>
    </w:p>
    <w:p w:rsidR="003A2506" w:rsidRPr="00055CB3" w:rsidRDefault="00827826" w:rsidP="009A2B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Настоящий административный регламент разработан в целях повышения качества и доступности предоставления государственной услуги «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Назначение и предоставление выплаты на обеспечение бесплатным питанием, бесп</w:t>
      </w:r>
      <w:r w:rsidR="00B40EFE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латным комплектом одежды, обуви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 мягким инвентарем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лиц из числа </w:t>
      </w:r>
      <w:r w:rsidR="00B40EFE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детей-сирот и детей, оставшихся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без попечения родителей, лиц</w:t>
      </w:r>
      <w:r w:rsidR="00B40EFE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, потерявших в период обучения обоих родителей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или един</w:t>
      </w:r>
      <w:r w:rsidR="00B40EFE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ственного родителя, обучающихся по очной форме обучения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за счет средств краевого бюджета или местных бюджетов по образовательным программам основного общего, среднего общего образования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», определяет стандарт, сроки и последовательность административных процедур и административных действий при осуществлении</w:t>
      </w:r>
      <w:r w:rsidR="009A2BE7" w:rsidRPr="00055CB3">
        <w:rPr>
          <w:rFonts w:ascii="Times New Roman" w:eastAsia="Times New Roman" w:hAnsi="Times New Roman" w:cs="Times New Roman"/>
          <w:sz w:val="24"/>
          <w:szCs w:val="24"/>
        </w:rPr>
        <w:t xml:space="preserve"> отделом опеки и попечительства администрации Тернейского муниципального округа Приморского края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полномочий по н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азначению и предоставлению выплаты на обеспечение бесплатным питанием, бесплатным комплектом одежды, обуви  и мягким инвентарем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лиц из числа детей-сирот и детей, оставшихся  без попечения родителей, лиц, потерявших в период обучения   обоих родителей  или единственного родителя, обучающихся  по очной  форме обучения  за счет средств краевого бюджета или местных бюджетов по образовательным программам основного общего, среднего общего образования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,  а также устанавливает порядок взаимодействия между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органами местного самоуправления</w:t>
      </w:r>
      <w:r w:rsidRPr="00055CB3">
        <w:rPr>
          <w:rFonts w:ascii="Times New Roman" w:eastAsia="Times New Roman" w:hAnsi="Times New Roman" w:cs="Times New Roman"/>
          <w:color w:val="C9211E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районов, муниципальных и городских округов Приморского края,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его должностными лицами, физическими лицами, организациями в процессе  предоставления государственной услуги.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2. Круг заявителей.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Заявителями на получение государственной услуги являются: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лица из числа детей-сирот и детей, оставшихся без попечения родителей, проходящие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 по очной форме обучения за счет средств краевого бюджета или местных бюджетов по образовательным программам основного общего, среднего общего образования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(далее - общеобразовательная </w:t>
      </w:r>
      <w:r w:rsidR="009A2BE7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организация на территории Тернейского муниципального округа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) и проживающи</w:t>
      </w:r>
      <w:r w:rsidR="009A2BE7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е на территории Тернейского муниципального округа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по месту регистрации, по месту жительства (месту пребывания)</w:t>
      </w:r>
      <w:r w:rsidRPr="00055CB3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3A2506" w:rsidRPr="00055CB3" w:rsidRDefault="009A2BE7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2) </w:t>
      </w:r>
      <w:r w:rsidR="00827826" w:rsidRPr="00055CB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лица потерявшие в период обучения в общеобразовательных организациях 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на территории Тернейского муниципального округа</w:t>
      </w:r>
      <w:r w:rsidR="00827826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 xml:space="preserve"> </w:t>
      </w:r>
      <w:r w:rsidR="00827826" w:rsidRPr="00055CB3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zh-CN"/>
        </w:rPr>
        <w:t xml:space="preserve">обоих родителей или единственного родителя и 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проживающие на территории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Тернейского муниципального округа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месту регистрации, по месту жительства (месту пребывания).</w:t>
      </w:r>
    </w:p>
    <w:p w:rsidR="003A2506" w:rsidRPr="00055CB3" w:rsidRDefault="009A2BE7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Возраст заявителей: 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18 лет, но не более 23 лет.</w:t>
      </w:r>
    </w:p>
    <w:p w:rsidR="009A2BE7" w:rsidRPr="00055CB3" w:rsidRDefault="008278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3. Требование предостав</w:t>
      </w:r>
      <w:r w:rsidR="009A2BE7"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ления заявителю государственной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услуги в соответствии с вариантом</w:t>
      </w:r>
      <w:r w:rsidR="009A2BE7"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предоставления государственной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услуги, соответствующим признакам заявителя, определенным в результате анкетирования, проводимого 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органом, предоставляющим услугу (далее- профилирование), а также результата, за предоставлением которого обратился заявитель.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Порядок предоставления государственной услуги не зависит от категории объединенных общими признаками заявителей. В связи с этим варианты предоставления государственной услуги, включающие порядок предоставления государственной услуги отдельным категориям заявителей, объединенных общими признаками, в том числе в отношении результата государственной услуги, за получением которого они обратились, не устанавливаются. </w:t>
      </w:r>
    </w:p>
    <w:p w:rsidR="003A2506" w:rsidRPr="00055CB3" w:rsidRDefault="003A25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. Стандарт предоставления государственной услуги</w:t>
      </w:r>
    </w:p>
    <w:p w:rsidR="003A2506" w:rsidRPr="00055CB3" w:rsidRDefault="003A25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Наименование государственной услуги.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Назначение и предоставление выплаты на обеспечение бесплатным питанием, бесп</w:t>
      </w:r>
      <w:r w:rsidR="0062540B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латным комплектом одежды, обуви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 мягким инвентарем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лиц из числа </w:t>
      </w:r>
      <w:r w:rsidR="0062540B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детей-сирот и детей, оставшихся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без попечения родителей, лиц, потерявших в период обуч</w:t>
      </w:r>
      <w:r w:rsidR="0062540B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ения обоих родителей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или единственного родителя, обучающи</w:t>
      </w:r>
      <w:r w:rsidR="000C1D8E"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хся по очной форме обучения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за счет средств краевого бюджета или местных бюджетов по образовательным программам основного общего, среднего общего образования.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5. Наименование органа, предоставляющего государственную услугу.</w:t>
      </w:r>
    </w:p>
    <w:p w:rsidR="003A2506" w:rsidRPr="00055CB3" w:rsidRDefault="0062540B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Предоставление</w:t>
      </w:r>
      <w:r w:rsidR="00827826" w:rsidRPr="00055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государственной услуги осуществляется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отделом опеки и попечительства администрации Те</w:t>
      </w:r>
      <w:r w:rsidR="000C0C2E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рнейского муниципального округа, наделенной 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родителя, в соответствии с законом Приморского края от 30.09.2019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родителя» 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(далее — </w:t>
      </w:r>
      <w:r w:rsidR="000C0C2E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администрация Тернейского муниципального округа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 w:rsidP="00BD2D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4000"/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Непосредственное предоставление государственной услуги о</w:t>
      </w:r>
      <w:r w:rsidR="00BD2DE8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существляется отделом опеки и попечительства администрации Тернейского муниципального округа Приморского края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(далее — Уполномоченный орган).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Информирование заявителей о предоставлении государственной услуги осуществляется: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- специалистами отдела опеки и попечительства администрации Тернейского муниципального округа, по адресу: 692150 Приморский край, Тернейский муниципальный округ, пгт Терней, ул. Партизанская, д. 52, кабинет № 2, с использованием средств телефонной связи (тел. 8(42374) 31-2-07;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- режим работы специалистов отдела опеки и попечительства администрации Тернейского муниципального округа: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- понедельник с 08.30 до 12.00, с 13.00 до 17.30;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- вторник – пятница с 8.30 до 12.00, с 13.00 до 16.30;</w:t>
      </w:r>
    </w:p>
    <w:p w:rsidR="00BD2DE8" w:rsidRPr="00055CB3" w:rsidRDefault="00BD2DE8" w:rsidP="00BD2DE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- суббота и воскресенье выходные дни.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Calibri" w:hAnsi="Times New Roman" w:cs="Times New Roman"/>
          <w:color w:val="000000"/>
          <w:sz w:val="24"/>
          <w:szCs w:val="24"/>
        </w:rPr>
        <w:t>Предоставление государственной услуги осуществляется в том числе через МФЦ в соответствии с соглашением о взаимоде</w:t>
      </w:r>
      <w:r w:rsidR="00BD2DE8" w:rsidRPr="00055CB3">
        <w:rPr>
          <w:rFonts w:ascii="Times New Roman" w:eastAsia="Calibri" w:hAnsi="Times New Roman" w:cs="Times New Roman"/>
          <w:color w:val="000000"/>
          <w:sz w:val="24"/>
          <w:szCs w:val="24"/>
        </w:rPr>
        <w:t>йствии, заключенным между МФЦ и</w:t>
      </w:r>
      <w:r w:rsidRPr="00055CB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администрацией </w:t>
      </w:r>
      <w:bookmarkStart w:id="0" w:name="_Hlk6819144112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0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образований </w:t>
      </w:r>
      <w:r w:rsidRPr="00055CB3">
        <w:rPr>
          <w:rFonts w:ascii="Times New Roman" w:eastAsia="Calibri" w:hAnsi="Times New Roman" w:cs="Times New Roman"/>
          <w:color w:val="000000"/>
          <w:sz w:val="24"/>
          <w:szCs w:val="24"/>
        </w:rPr>
        <w:t>(далее – Соглашение).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ab/>
        <w:t>6.</w:t>
      </w: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 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предоставления государственной услуги является: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6.1. Конечными результатами предоставления государственной услуги являются: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а) в случае принятия решения о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назначении 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оформление в письменной форме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распоряжения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о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B00673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направление (выдача)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заявителю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копии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распоряжения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 назначении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B00673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предоставление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б) в случае принятия решения об отказе в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оформление в письменной форме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распоряжения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об отказе в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направление (выдача) заявителю копии распоряжения об отказе в назначении ежемесячной денежной выплаты;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6.2.  Р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аспоряжение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о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должно содержать: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а) наименование органа, принявшего распоряжение;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б) наименование документа;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в) дату вынесения и номер распоряжения;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г) фамилию, имя, отчество (при наличии) лица, в отношении которого принято распоряжение;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д) основание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назначения (отказа в назначении)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ежемесячной денежной выплаты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с указанием наименования и реквизитов нормативных правовых актов, регламентирующих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назначение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е) размер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B00673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ж) срок предоставления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выплаты;</w:t>
      </w:r>
    </w:p>
    <w:p w:rsidR="003A2506" w:rsidRPr="00055CB3" w:rsidRDefault="00827826">
      <w:pPr>
        <w:tabs>
          <w:tab w:val="left" w:pos="719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з) наименование должности </w:t>
      </w:r>
      <w:r w:rsidR="00B00673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уполномоченного должностного лица,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подписавшего распоряжение, подпись уполномоченного дол</w:t>
      </w:r>
      <w:r w:rsidR="00B00673" w:rsidRPr="00055CB3">
        <w:rPr>
          <w:rFonts w:ascii="Times New Roman" w:hAnsi="Times New Roman" w:cs="Times New Roman"/>
          <w:color w:val="000000"/>
          <w:sz w:val="24"/>
          <w:szCs w:val="24"/>
        </w:rPr>
        <w:t>жностного лица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его инициалы и фамилия.</w:t>
      </w:r>
    </w:p>
    <w:p w:rsidR="00BD2DE8" w:rsidRPr="00055CB3" w:rsidRDefault="00827826" w:rsidP="00BD2DE8">
      <w:pPr>
        <w:pStyle w:val="ConsPlusNormal"/>
        <w:tabs>
          <w:tab w:val="left" w:pos="719"/>
        </w:tabs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Уполномоченным должностным лицом является</w:t>
      </w:r>
      <w:r w:rsidRPr="00055CB3">
        <w:rPr>
          <w:rStyle w:val="a9"/>
          <w:rFonts w:ascii="Times New Roman" w:hAnsi="Times New Roman" w:cs="Times New Roman"/>
          <w:sz w:val="24"/>
          <w:szCs w:val="24"/>
        </w:rPr>
        <w:t xml:space="preserve">: </w:t>
      </w:r>
      <w:r w:rsidR="00BD2DE8" w:rsidRPr="00055CB3">
        <w:rPr>
          <w:rStyle w:val="a9"/>
          <w:rFonts w:ascii="Times New Roman" w:hAnsi="Times New Roman" w:cs="Times New Roman"/>
          <w:sz w:val="24"/>
          <w:szCs w:val="24"/>
        </w:rPr>
        <w:t xml:space="preserve">глава Тернейского </w:t>
      </w:r>
      <w:r w:rsidR="00B00673" w:rsidRPr="00055CB3">
        <w:rPr>
          <w:rStyle w:val="a9"/>
          <w:rFonts w:ascii="Times New Roman" w:hAnsi="Times New Roman" w:cs="Times New Roman"/>
          <w:sz w:val="24"/>
          <w:szCs w:val="24"/>
        </w:rPr>
        <w:t>муниципального округа Приморского края,</w:t>
      </w:r>
      <w:r w:rsidR="00BD2DE8" w:rsidRPr="00055CB3">
        <w:rPr>
          <w:rStyle w:val="a9"/>
          <w:rFonts w:ascii="Times New Roman" w:hAnsi="Times New Roman" w:cs="Times New Roman"/>
          <w:sz w:val="24"/>
          <w:szCs w:val="24"/>
        </w:rPr>
        <w:t xml:space="preserve"> действующий на основании Устава Тернейского муниципального округа.</w:t>
      </w:r>
    </w:p>
    <w:p w:rsidR="003A2506" w:rsidRPr="00055CB3" w:rsidRDefault="00827826" w:rsidP="00BD2DE8">
      <w:pPr>
        <w:pStyle w:val="ConsPlusNormal"/>
        <w:tabs>
          <w:tab w:val="left" w:pos="719"/>
        </w:tabs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6.3. Способы получения результата предоставления государственной услуги.</w:t>
      </w:r>
    </w:p>
    <w:p w:rsidR="003A2506" w:rsidRPr="00055CB3" w:rsidRDefault="00B00673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Копия распоряжения о назначении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либо 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распоряжения об отказе в назначе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нии ежемесячных денежных выплат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может быть получена по выбору заявителя: </w:t>
      </w:r>
    </w:p>
    <w:p w:rsidR="003A2506" w:rsidRPr="00055CB3" w:rsidRDefault="00B00673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лично в МФЦ,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почтой;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по электронной почте;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через федеральную государственную информационную систему «Единый портал государственных и муниципальных услуг (функций)» (далее – Единый портал) или государственную информационную систему Приморского края «Региональный портал государственных и муниципальных услуг Приморского края» (далее – Региональный портал).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Срок предоставления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Максимальный срок предоставления государственной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услуги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составляет 10 рабочих дней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со дня регистрации заявления в порядке, установленном пунктом 14 настоящего административного регламента, в: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Уполномоченном органе в случае если заявление подано при личном обращении, либо в виде электронного документа, подписанного электронной подписью в соответствии с требованиями Федерального закона от 6 апреля 2011 года № 63-ФЗ «Об электронной подписи» (далее - Федеральный закон № 63-ФЗ), в том числе с использованием информационно - телекоммуникационных технологий, включая</w:t>
      </w:r>
      <w:r w:rsidR="00173483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использование Единого портала,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Регионального портала;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МФЦ, в случае если заявление подано в письменной форме при личном обращении в МФЦ.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 направления копии распоряжения о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е</w:t>
      </w:r>
      <w:r w:rsidR="00173483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жемесячных денежных выплат либо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распоряжения об отказе в назначении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ежемесячных денежных выплат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не должен превышать 5 рабочих дней со дня принятия соответствующего распоряжения.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8. Нормативные правовые акты, регулирующие предоставления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Гражданский кодекс;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Семейный кодекс;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Федеральный закон от 24 апреля 2008 года № 48-ФЗ «Об опеке и попечительстве»;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Закон Приморского края от 13 августа 2013 года № 243-КЗ «Об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образовании в Приморском крае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»</w:t>
      </w:r>
      <w:r w:rsidRPr="00055CB3">
        <w:rPr>
          <w:rFonts w:ascii="Times New Roman" w:hAnsi="Times New Roman" w:cs="Times New Roman"/>
          <w:sz w:val="24"/>
          <w:szCs w:val="24"/>
        </w:rPr>
        <w:t>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Закон Приморского края от 30.09.2019 № 572-КЗ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родителя»;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</w:t>
      </w:r>
      <w:r w:rsidRPr="00055CB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остановление Правительства Приморского края 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от 28.12.2023 № 965-пп </w:t>
      </w:r>
      <w:r w:rsidRPr="00055CB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«Об утверждении Положения </w:t>
      </w:r>
      <w:r w:rsidR="00173483" w:rsidRPr="00055CB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 нормах и порядке обеспечения</w:t>
      </w:r>
      <w:r w:rsidRPr="00055CB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за счет средств краевого бюджета  бесплатным питанием, бесплатным комплектом одежды,  обуви и мягким инвентарем лиц из числа детей-сирот и детей, оставшихся без попечения родителей, лиц, потерявших в период обучения обоих родителей  или единственного родителя, обучающихся по очной  форме обучения за счет средств краевого бюджета или местных бюджетов по образовательным программам основного общего, среднего общего образования» (далее — постановление № 965-пп, Положение);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3A2506" w:rsidRPr="00055CB3" w:rsidRDefault="00827826" w:rsidP="001734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государственной услуги, размещен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официальном сайте администрации </w:t>
      </w:r>
      <w:bookmarkStart w:id="1" w:name="_Hlk681914411121"/>
      <w:r w:rsidR="00173483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Тернейского муниципального округа</w:t>
      </w:r>
      <w:bookmarkEnd w:id="1"/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Едином портале, Региональном портале,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на официальном сайте Правительства Приморского края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и органов исполнительной власти Приморского края в информационно-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телекоммуникационной сети «Интернет», на официальном сайте министерства труда и социальной политике Приморского края (далее — министерство) в информационно - телекоммуникационной сети «Интернет», в региональной государственной информационной системе «Реестр государственных и муниципальных услуг (функций) Приморского края» (далее -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Реестр) (далее - Интернет-сайты)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A2506" w:rsidRPr="00055CB3" w:rsidRDefault="00173483" w:rsidP="001734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Администрация Тернейского муниципального округа</w:t>
      </w:r>
      <w:r w:rsidR="00827826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обеспечивае</w:t>
      </w:r>
      <w:r w:rsidR="00827826" w:rsidRPr="00055CB3">
        <w:rPr>
          <w:rFonts w:ascii="Times New Roman" w:eastAsia="Times New Roman" w:hAnsi="Times New Roman" w:cs="Times New Roman"/>
          <w:sz w:val="24"/>
          <w:szCs w:val="24"/>
        </w:rPr>
        <w:t xml:space="preserve">т размещение и актуализацию перечня нормативных правовых актов, регулирующих предоставление государственной услуги, на своем официальном сайте на Едином портале, 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Региональном портале</w:t>
      </w:r>
      <w:r w:rsidR="00827826" w:rsidRPr="00055CB3">
        <w:rPr>
          <w:rFonts w:ascii="Times New Roman" w:eastAsia="Times New Roman" w:hAnsi="Times New Roman" w:cs="Times New Roman"/>
          <w:sz w:val="24"/>
          <w:szCs w:val="24"/>
        </w:rPr>
        <w:t xml:space="preserve"> и в </w:t>
      </w:r>
      <w:r w:rsidR="00827826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Реестре.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9. Исчерпывающий перечень документов, необходимых для предоставления государственной услуги</w:t>
      </w:r>
      <w:bookmarkStart w:id="2" w:name="_Hlk72509787"/>
      <w:bookmarkStart w:id="3" w:name="_Hlk69487708"/>
      <w:bookmarkEnd w:id="2"/>
      <w:bookmarkEnd w:id="3"/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9.1. Исчерпывающий перечень документов, необходимых в соответствии с </w:t>
      </w:r>
      <w:r w:rsidRPr="00055CB3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законодательными или иными нормативными правовыми актами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для предоставления государственной услуги, которые заявитель должен предоставить самостоятельно:</w:t>
      </w:r>
      <w:r w:rsidR="00173483"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1) письменное заявление о предоставлении государственной услуги по форме согласно Приложению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к </w:t>
      </w:r>
      <w:r w:rsidRPr="00055CB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Положению о нормах и порядке  обеспечения  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за счет средств краевого бюджета  бесплатным питанием, бесплатным комплектом </w:t>
      </w:r>
      <w:r w:rsidR="00173483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>одежды,</w:t>
      </w: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zh-CN"/>
        </w:rPr>
        <w:t xml:space="preserve"> обуви и мягким инвентарем лиц из числа детей-сирот и детей, оставшихся без попечения родителей, лиц, потерявших в период обучения обоих родителей  или единственного родителя, обучающихся по очной  форме обучения за счет средств краевого бюджета или местных бюджетов по образовательным программам основного общего, среднего общего образования</w:t>
      </w:r>
      <w:r w:rsidRPr="00055CB3">
        <w:rPr>
          <w:rFonts w:ascii="Times New Roman" w:hAnsi="Times New Roman" w:cs="Times New Roman"/>
          <w:sz w:val="24"/>
          <w:szCs w:val="24"/>
        </w:rPr>
        <w:t xml:space="preserve">, утвержденному </w:t>
      </w:r>
      <w:r w:rsidR="005E0FC7" w:rsidRPr="00055CB3">
        <w:rPr>
          <w:rFonts w:ascii="Times New Roman" w:hAnsi="Times New Roman" w:cs="Times New Roman"/>
          <w:sz w:val="24"/>
          <w:szCs w:val="24"/>
        </w:rPr>
        <w:t xml:space="preserve">постановлению Правительства Приморского края от 28.12.2023 года № 964 – </w:t>
      </w:r>
      <w:proofErr w:type="spellStart"/>
      <w:r w:rsidR="005E0FC7" w:rsidRPr="00055CB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5E0FC7" w:rsidRPr="00055CB3">
        <w:rPr>
          <w:rFonts w:ascii="Times New Roman" w:hAnsi="Times New Roman" w:cs="Times New Roman"/>
          <w:sz w:val="24"/>
          <w:szCs w:val="24"/>
        </w:rPr>
        <w:t xml:space="preserve"> «Об утверждении Порядка обеспечения бесплатным проездом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родителя»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2) справка, подтверждающая факт обучения в общеобразовательной организации с указанием срока обучения (далее - справка об обучении); </w:t>
      </w:r>
    </w:p>
    <w:p w:rsidR="003A2506" w:rsidRPr="00055CB3" w:rsidRDefault="00827826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3) паспорт гражданина Российской Федерации либо иной документ,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удостоверяющий личность (в случае личного обращения для сличения с данными, указанными в заявлении (для формирования заявления), и возвращению заявителю в день приема).</w:t>
      </w:r>
    </w:p>
    <w:p w:rsidR="003A2506" w:rsidRPr="00055CB3" w:rsidRDefault="00827826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Запрещено требовать от заявителя представление документов и информации или осуществления действий (согласований), представление или осуществление которых не предусмотрено настоящим административным регламентом, в том числе информацию, которая находится в распоряжении органов, предоставляющих государственные услуги, иных государственных органов, органов местного самоуправления либо подведомственных государственным органам или  органам местного самоуправления организаций, участвующих в предоставлении государственной услуги.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9.2.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услуги, которые заявитель вправе предоставить по собственной инициативе, так как сведения, содержащиеся в указанных документах, подлежат представлению в рамках межведомственного информационного взаимодействия: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документ, подтверждающий потерю обоих родителей или единственного родителя.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10. Исчерпывающий перечень оснований для отказа в приеме документов, необходимых для предоставления государственной услуги.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Основанием для отказа в приеме документов, необходимых для предоставления государственной услуги, является выявление несоблюдения установленных условий признания </w:t>
      </w:r>
      <w:proofErr w:type="gramStart"/>
      <w:r w:rsidRPr="00055CB3">
        <w:rPr>
          <w:rFonts w:ascii="Times New Roman" w:hAnsi="Times New Roman" w:cs="Times New Roman"/>
          <w:color w:val="000000"/>
          <w:sz w:val="24"/>
          <w:szCs w:val="24"/>
        </w:rPr>
        <w:t>действительности</w:t>
      </w:r>
      <w:proofErr w:type="gramEnd"/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усиленной квалифицированной электронной подписи, используемой при по</w:t>
      </w:r>
      <w:r w:rsidR="00173483" w:rsidRPr="00055CB3">
        <w:rPr>
          <w:rFonts w:ascii="Times New Roman" w:hAnsi="Times New Roman" w:cs="Times New Roman"/>
          <w:color w:val="000000"/>
          <w:sz w:val="24"/>
          <w:szCs w:val="24"/>
        </w:rPr>
        <w:t>даче заявления (в случае подачи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заявления в электронной форме).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11.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11.1. Оснований для приостановления предоставления государственной услуги действующим законодательством не предусмотрено.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bookmarkStart w:id="4" w:name="_Hlk74038530"/>
      <w:bookmarkEnd w:id="4"/>
      <w:r w:rsidRPr="00055CB3">
        <w:rPr>
          <w:rFonts w:ascii="Times New Roman" w:eastAsia="Times New Roman" w:hAnsi="Times New Roman" w:cs="Times New Roman"/>
          <w:sz w:val="24"/>
          <w:szCs w:val="24"/>
        </w:rPr>
        <w:t>11.2. Основания для отказа в предост</w:t>
      </w:r>
      <w:r w:rsidR="00173483" w:rsidRPr="00055CB3">
        <w:rPr>
          <w:rFonts w:ascii="Times New Roman" w:eastAsia="Times New Roman" w:hAnsi="Times New Roman" w:cs="Times New Roman"/>
          <w:sz w:val="24"/>
          <w:szCs w:val="24"/>
        </w:rPr>
        <w:t xml:space="preserve">авлении государственной услуги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заявитель не является лицом, указанным в пункте 3.2 Положения;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заявитель </w:t>
      </w:r>
      <w:r w:rsidR="00173483" w:rsidRPr="00055CB3">
        <w:rPr>
          <w:rFonts w:ascii="Times New Roman" w:hAnsi="Times New Roman" w:cs="Times New Roman"/>
          <w:color w:val="000000"/>
          <w:sz w:val="24"/>
          <w:szCs w:val="24"/>
        </w:rPr>
        <w:t>не соответствует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условия</w:t>
      </w:r>
      <w:r w:rsidR="00173483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м, предусмотренным пунктом 3.3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Положения;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непредставление с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правки общеобразовательной организации с указанием срока обучения;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заявителем возраста 23 лет;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12. Размер платы, взимаемой с заявителя при предоставлении государственной услуги, и способы ее взимания.</w:t>
      </w:r>
    </w:p>
    <w:p w:rsidR="003A2506" w:rsidRPr="00055CB3" w:rsidRDefault="00827826">
      <w:pPr>
        <w:spacing w:after="0" w:line="240" w:lineRule="auto"/>
        <w:ind w:firstLine="567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В соответствии с пунктом 1 статьи 8 Федерального закона</w:t>
      </w:r>
      <w:r w:rsidRPr="00055CB3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173483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от 27 июля 2010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года № 210-ФЗ «Об организации предоставления государственных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br/>
        <w:t>и муниципальных услуг» государственная услуга предоставляется заявителям на бесплатной основе.</w:t>
      </w:r>
    </w:p>
    <w:p w:rsidR="003A2506" w:rsidRPr="00055CB3" w:rsidRDefault="00827826">
      <w:pPr>
        <w:pStyle w:val="ConsPlusNormal"/>
        <w:ind w:firstLine="567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Информация о предоставлении государственной услуги на бесплатной основе размещена на Едином портале, Региональном портале.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13. 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государственной услуги.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Максимальное время ожидания в очереди при подаче заявления</w:t>
      </w:r>
      <w:r w:rsidR="00FE482A" w:rsidRPr="00055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и при получении результата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предоставления государственной услуги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не превышает 15 минут.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14. Срок регистрации запроса заявителя о предоставлении государственной услуги.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Заявление, поданное заявителем при личном обращении в МФЦ, в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Уполномоченный орган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регистрируется в день обращения заявителя. При этом продолжительность приема при личном обращении заявителя не должна превышать 15 минут.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Заявление, поданное с использованием Единого портала,</w:t>
      </w:r>
      <w:r w:rsidRPr="00055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Регионального портала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в форме электронного документа, регистрируется в течение одного рабочего дня со дня его поступления.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Если заявление поступило после окончания рабочего времени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Уполномоченного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lastRenderedPageBreak/>
        <w:t>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днем его получения считается следующий рабочий день.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Если заявление получено в выходной или праздничный день, днем его получения считается следующий за ним рабочий день.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Максимальный срок регистрации заявления составляет 15 минут.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15. </w:t>
      </w: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помещениям, в которых предоставляется государственная услуга.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Cs/>
          <w:sz w:val="24"/>
          <w:szCs w:val="24"/>
        </w:rPr>
        <w:t>15.1.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услуги.</w:t>
      </w:r>
    </w:p>
    <w:p w:rsidR="003A2506" w:rsidRPr="00055CB3" w:rsidRDefault="00827826" w:rsidP="00907AB2">
      <w:pPr>
        <w:pStyle w:val="ConsPlusNormal"/>
        <w:overflowPunct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Вход в помещения, в которых предоставляется государственная услуга (далее - объект), должен быть оборудован информационной табличкой (вывеской), содержащей информацию о наименовании и режиме работы </w:t>
      </w:r>
      <w:r w:rsidR="00907AB2"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отдела опеки и попечительства администрации Тернейского муниципального округа Приморского округа.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Объекты должны быть оборудованы: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противопожарной системой и средствами пожаротушения;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системой оповещения о возникновении чрезвычайных ситуаций;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средствами оказания первой медицинской помощи (аптечка);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системами кондиционирования (охлаждения и нагревания) воздуха.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Зал ожидания должен соответствовать санитарно-эпидемиологическим правилам и нормам. Количество мест в зале ожидания определяется исходя из фактической загрузки и возможностей для их размещения в здании, но не может быть менее 3-х мест. 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Зал ожидания укомплектовывается столами, стульями (кресельными секциями, креслами, скамьями).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Места для заполнения запросов о предоставлении государственной услуги обеспечиваются бланками заявлений, образцами для их заполнения, раздаточными информационными материалами, канцелярскими принадлежностями, укомплектовываются столами, стульями (кресельными секциями, креслами, скамьями).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Места приема заявителей должны быть оборудованы информационными табличками (вывесками) с указанием: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номера кабинета;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фамилии, имени, отчества (последнее - при наличии) и должности специалиста, осуществляющего предоставление государственной услуги (принимающего документы в целях предоставления государственной услуги и осуществляющего прием заявителя);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график работы;</w:t>
      </w:r>
    </w:p>
    <w:p w:rsidR="003A2506" w:rsidRPr="00055CB3" w:rsidRDefault="00827826">
      <w:pPr>
        <w:pStyle w:val="ConsPlusNormal"/>
        <w:ind w:firstLine="567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  справочные телефоны.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Прием документов осуществляется в специально оборудованных помещениях, которые должны обеспечивать возможность реализации прав заявителей на предоставление государственной услуги и соответствовать комфортным условиям для заявителей и оптимальным условиям работы специалистов, участвующих в предоставлении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Специалисты, ответственные за предоставление государственной услуги, на рабочих местах обеспечиваются табличками с указанием фамилии, имени, отчества (отчество указывается при его наличии) и занимаемой должности.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Дополнительные требования к </w:t>
      </w:r>
      <w:r w:rsidRPr="00055C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помещениям, в которых предоставляется государственная услуга, к залу ожидания,</w:t>
      </w:r>
      <w:r w:rsidR="00FE482A" w:rsidRPr="00055C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местам для заполнения запросов</w:t>
      </w:r>
      <w:r w:rsidRPr="00055C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о предоставлении государственной услуги, в том числе информационным стендам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15.2. Требования к обеспечению доступности для инвалидов и других маломобильных групп населения объектов в соответствии с законодательством Российской Федерации и законодательством Приморского края.</w:t>
      </w:r>
    </w:p>
    <w:p w:rsidR="003A2506" w:rsidRPr="00055CB3" w:rsidRDefault="00FE482A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Руководитель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ад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министрация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5" w:name="_Hlk68191441112132"/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5"/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образования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обеспечивае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т создание инвалидам следующих условий доступности объектов в соответствии с требованиями, установленными законодательством Российской Федерации и законодательством Приморского края: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возможность беспрепятственного входа в объекты и выхода из них;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б) возможность самостоятельного передвижения по территории объекта в целях доступа к месту предоставления услуги, в том числе с помощью работников объекта, предоставляющих услуги, </w:t>
      </w:r>
      <w:proofErr w:type="spellStart"/>
      <w:r w:rsidRPr="00055CB3">
        <w:rPr>
          <w:rFonts w:ascii="Times New Roman" w:hAnsi="Times New Roman" w:cs="Times New Roman"/>
          <w:color w:val="000000"/>
          <w:sz w:val="24"/>
          <w:szCs w:val="24"/>
        </w:rPr>
        <w:t>ассистивных</w:t>
      </w:r>
      <w:proofErr w:type="spellEnd"/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и вспомогательных технологий, а также сменного кресла-коляски;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в) возможность посадки в транспортное средство и высадки из него перед входом в объект, в том числе с использованием кресла-коляски и, при необходимости, с помощью работников объекта;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г) сопровождение инвалидов, имеющих стойкие нарушения функции зрения и самостоятельного передвижения по территории объекта;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д) содействие инвалиду при входе в объект и выходе из него, информирование инвалида о доступных маршрутах общественного транспорта;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е) надлежащее размещение носителей информации, необходимой для обеспечения беспрепятственного доступа инвалидов к объектам и услугам, с учетом ограничений их жизнедеятельности, в том числе дублирование необходимой для получения услуги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 и на контрастном фоне;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ж) обеспечение допуска на объект, в котором предоставляются услуги, собаки-проводника при наличии документа, подтверждающего ее специальное обучение, выданного по форме и в порядке, утвержденными приказом Министерства труда и социальной защиты Российской Федера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>ции от 22 июня 2015 года № 386н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«Об утверждении формы документа, подтверждающего специальное обучение собаки - проводника, и порядка его выдачи».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В залах ожидания должно быть предусмотрено не менее одного места для инвалида, передвигающегося на кресле - коляске или пользующегося костылями (тростью), а также для его сопровождающего.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Информационные стенды, а также столы (стойки) для оформления документов размещаются в местах, обеспечивающих свободный доступ к ним лиц, имеющих ограничения к передвижению, в том числе инвалидов-колясочников.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С целью правильной и безопасной ориентации заявителей - инвалидов в помещениях объекта на видных местах должны быть размещены тактильные мнемосхемы, отображающие план размещения данных помещений, а также план эвакуации граждан в случае пожара.</w:t>
      </w:r>
    </w:p>
    <w:p w:rsidR="003A2506" w:rsidRPr="00055CB3" w:rsidRDefault="00827826">
      <w:pPr>
        <w:pStyle w:val="ConsPlusNormal"/>
        <w:overflowPunct/>
        <w:ind w:firstLine="567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Требования, изложенные в настоящем подпункте, также применяются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br/>
        <w:t>для обеспечения доступности объекта, зала ожидания, мест для заполнения запросов о предоставлении государственной услуги, информационных стендов в отношении других маломобильных групп населения с учетом имеющихся у них ограничений жизнедеятельности.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Положения подпункта 15.2 настоящего пункта в части обеспечения доступности для инвалидов объектов применяются с 1 июля 2016 года исключительно ко вновь вводимым в эксплуатацию или прошедшим реконструкцию, модернизацию указанным объектам </w:t>
      </w:r>
      <w:r w:rsidRPr="00055CB3">
        <w:rPr>
          <w:rStyle w:val="aa"/>
          <w:rFonts w:ascii="Times New Roman" w:hAnsi="Times New Roman" w:cs="Times New Roman"/>
          <w:b w:val="0"/>
          <w:color w:val="000000"/>
          <w:sz w:val="24"/>
          <w:szCs w:val="24"/>
        </w:rPr>
        <w:t>в части обеспечения их доступности для инвалидов.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16. Показатели доступности и качества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Перечень показателей доступности и качества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Показатели доступности и качества государственной услуги определяются как выполнение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администрациями </w:t>
      </w:r>
      <w:bookmarkStart w:id="6" w:name="_Hlk6819144111213211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6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образований</w:t>
      </w:r>
      <w:r w:rsidR="00D32DD5"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взятых на себя обязательств по предоставлению государственной услуги в соответствии со стандартом ее предоставления и оцениваются следующим образом: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а) доступность: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заявителей, ожидающих получения государственной услуги в очереди не более 15 минут, - 100 процентов;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заявителей, удовлетворенных полнотой и доступностью информации о порядке предоставления государственной услуги, - 95 процентов;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% (доля) заявителей, удовлетворенных удобством получения результата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предоставления государственной услуги - 100 процентов;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% (доля) заявителей, для которых доступны информация о получении государственной услуги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электронные формы заявлений, необходимые для предоставления государственной услуги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с использованием информационно-телекоммуникационных сетей, доступ к которым не ограничен определенным кругом лиц (включая сеть «Интернет»),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 с использованием Единого портала, Регионального портала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- 100 процентов;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% (доля) случаев предоставления государственной услуги по заявлению, которое было направлено в форме электронных документов с использованием информационно - тел</w:t>
      </w:r>
      <w:r w:rsidR="006840CB" w:rsidRPr="00055CB3">
        <w:rPr>
          <w:rFonts w:ascii="Times New Roman" w:hAnsi="Times New Roman" w:cs="Times New Roman"/>
          <w:color w:val="000000"/>
          <w:sz w:val="24"/>
          <w:szCs w:val="24"/>
        </w:rPr>
        <w:t>екоммуникационных сетей, доступ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к которым не ограничен определенным кругом лиц (включая сеть «Интернет»), в том числе с использованием Единого портала, Регионального портала -  100 процентов;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случаев предоставления государственной услуги                                        в установленные сроки со дня поступления заявления - 100 процентов;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б) качество: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заявителей, удовлетворенных качеством информирования                      о порядке предоставления государственной услуги, в том числе в электронном виде - 100 процентов;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заявителей, удовлетворенных качеством предоставления государственной услуги, - 100 процентов;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% (доля) обоснованных жалоб заявителей к общему количеству заявителей, обратившихся с заявлением о предоставлении государственной услуги, - 0,1 процента;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% (доля) заявителей, удовлетворенных организацией процедуры приема документов,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том числе в электронном виде,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необходимых для предоставления государственной услуги, - 95 процентов.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Заявитель взаимодействует со специалистами Уполномоченного органа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в следующих случаях: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обращении в Уполномоченный орган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с заявлением для предоставления государственной услуги;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информировании о ходе предост</w:t>
      </w:r>
      <w:r w:rsidR="00D32DD5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авления государственной услуги,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государственной услуги;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получении результата предоставления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Взаимодействие заявителя со специалистами У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полномоченного органа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bookmarkStart w:id="7" w:name="_Hlk68883028"/>
      <w:bookmarkEnd w:id="7"/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предоставлении государственной услуги осуществляется лично, по телефону, с использованием почтовой связи. Продолжительность личного взаимодействия заявителя со специалистами не должна превышать 15 минут, по телефону - до 10 минут.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17. Иные требования к предоставлению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17.1. Особенности предоставления государственной услуги в МФЦ.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Государственная услуга в МФЦ предоставляется в соответствии с Соглашением в порядке, предусмотренном пунктом 22 настоящего административного регламента. 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17.2. Особенности предоставления государственной услуги в электронной форме.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При направлении заявителем заявления в форме электронного документа используется простая электронная подпись </w:t>
      </w:r>
      <w:r w:rsidRPr="00055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 (или) усиленная квалифицированная электронная подпись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законодательством Российской Федерации.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При обращении в электронной форме за предоставлением государственной услуги с использованием Единого портала, Регионального портала заявителю обеспечивается: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получение информации о порядке и сроках предоставления государственной услуги;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формирование заявления;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прием заявления, необходимого для предоставления государственной услуги;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получение результата предоставления государственной услуги;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досудебное (внесудебное) обжалование решений и (или) действий</w:t>
      </w:r>
      <w:r w:rsidRPr="00055CB3">
        <w:rPr>
          <w:rFonts w:ascii="Times New Roman" w:hAnsi="Times New Roman" w:cs="Times New Roman"/>
          <w:color w:val="000000"/>
          <w:sz w:val="24"/>
          <w:szCs w:val="24"/>
          <w:highlight w:val="yellow"/>
        </w:rPr>
        <w:t xml:space="preserve">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(бездействий) У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полномоченного органа, 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>должностных лиц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В личном кабинете заявителя на Едином портале размещаются статусы о ходе рассмотрения заявления о предоставлении государственной услуги: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а) заявление зарегистрировано;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lastRenderedPageBreak/>
        <w:t>б) государственная услуга предоставлена;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в) в предоставлении государственной услуги отказано.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17.3. Перечень информационных систем, используемых для предоставления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Региональный портал;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федеральная государственная информационная система «Единая система идентификации и аутентификации в инфраструктуре, обеспечивающей информационно - технологическое взаимодействие информационных систем, используемых для предоставления госуда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>рственных и муниципальных услуг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в электронной форме» (далее - ЕСИА);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государственн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ая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информационн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ая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систем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а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Единая централизованная цифровая платформа в социальной сфере» (далее — ЕЦЦП);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ведомственная информационная система министерства внутренних дел Российской Федерации.</w:t>
      </w:r>
    </w:p>
    <w:p w:rsidR="003A2506" w:rsidRPr="00055CB3" w:rsidRDefault="003A2506">
      <w:pPr>
        <w:pStyle w:val="ConsPlusNormal"/>
        <w:overflowPunct/>
        <w:ind w:firstLine="709"/>
        <w:jc w:val="both"/>
        <w:rPr>
          <w:rFonts w:ascii="Times New Roman" w:hAnsi="Times New Roman" w:cs="Times New Roman"/>
          <w:color w:val="C9211E"/>
          <w:sz w:val="24"/>
          <w:szCs w:val="24"/>
        </w:rPr>
      </w:pPr>
    </w:p>
    <w:p w:rsidR="003A2506" w:rsidRPr="00055CB3" w:rsidRDefault="00827826" w:rsidP="00CB6A57">
      <w:pPr>
        <w:spacing w:after="0" w:line="240" w:lineRule="auto"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III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. Состав, последовательность и сроки выполнения административных процедур</w:t>
      </w:r>
    </w:p>
    <w:p w:rsidR="003A2506" w:rsidRPr="00055CB3" w:rsidRDefault="003A2506" w:rsidP="00CB6A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18. </w:t>
      </w: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Перечень вариантов предоставления государственной услуги:</w:t>
      </w:r>
      <w:bookmarkStart w:id="8" w:name="sub_1857"/>
      <w:bookmarkEnd w:id="8"/>
    </w:p>
    <w:p w:rsidR="003A2506" w:rsidRPr="00055CB3" w:rsidRDefault="001812B9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назначение (отказ в назначении) 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1812B9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исправление допущенных опечаток и ошибок в выданных в результате предоставления государственн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ой услуги документах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Выдача дубликата документа, выданного по результатам предоставления государственной услуги, не предусмотрена.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19. Описание административной процедуры профилирования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  <w:highlight w:val="yellow"/>
        </w:rPr>
        <w:t xml:space="preserve"> 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заявителя.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Порядок предоставления государственной услуги не зависит от профилирования заявителей. В связи с этим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государственной услуги, не устанавливаются. 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 Описание вариантов предоставления государственной услуги.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20.1. Предоставление государственной услуги, в том числе в электронной форме, в соответствии с вариантом 1 включает в себя следующие административные процедуры: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прием заявления или принятие решения об отказе в приеме к рассмотрению заявления; 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межведомственное информационное взаимодействие;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принятие распоряжения о назначении ежемесячной денежной выплаты либо распоряжения об отказе в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  <w:lang w:eastAsia="ru-RU"/>
        </w:rPr>
        <w:t>назначении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ежемесячной денежной выплаты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Source Han Sans CN Regular" w:hAnsi="Times New Roman" w:cs="Times New Roman"/>
          <w:color w:val="000000"/>
          <w:kern w:val="2"/>
          <w:sz w:val="24"/>
          <w:szCs w:val="24"/>
          <w:lang w:bidi="ru-RU"/>
        </w:rPr>
        <w:t xml:space="preserve">предоставление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ежемесячной денежной выплаты</w:t>
      </w:r>
      <w:r w:rsidRPr="00055CB3">
        <w:rPr>
          <w:rFonts w:ascii="Times New Roman" w:eastAsia="Source Han Sans CN Regular" w:hAnsi="Times New Roman" w:cs="Times New Roman"/>
          <w:color w:val="000000"/>
          <w:kern w:val="2"/>
          <w:sz w:val="24"/>
          <w:szCs w:val="24"/>
          <w:lang w:bidi="ru-RU"/>
        </w:rPr>
        <w:t>;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подачи заявления через МФЦ государственная услуга предоставляется в соответствии с административными процедурами (действиями), указанными пункте </w:t>
      </w:r>
      <w:r w:rsidRPr="00055CB3">
        <w:rPr>
          <w:rFonts w:ascii="Times New Roman" w:eastAsia="Source Han Sans CN Regular" w:hAnsi="Times New Roman" w:cs="Times New Roman"/>
          <w:color w:val="000000"/>
          <w:kern w:val="2"/>
          <w:sz w:val="24"/>
          <w:szCs w:val="24"/>
          <w:lang w:bidi="ru-RU"/>
        </w:rPr>
        <w:t>22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Максимальный срок предоставления государственной услуги установлен пунктом 7 настоящего административного регламента.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20.1.1. Описание административной процедуры - прием заявления или принятие решения об отказе в приеме к рассмотрению заявления. 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заявления, состав и форма которого определены постановлением № 96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>5-пп, в том числе в электронном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виде в Уполномоченный орган, МФЦ.</w:t>
      </w:r>
    </w:p>
    <w:p w:rsidR="003A2506" w:rsidRPr="00055CB3" w:rsidRDefault="00827826">
      <w:pPr>
        <w:widowControl w:val="0"/>
        <w:overflowPunct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В случае личного приема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в Уполномоченном органе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МФЦ </w:t>
      </w:r>
      <w:r w:rsidRPr="00055CB3">
        <w:rPr>
          <w:rFonts w:ascii="Times New Roman" w:hAnsi="Times New Roman" w:cs="Times New Roman"/>
          <w:sz w:val="24"/>
          <w:szCs w:val="24"/>
        </w:rPr>
        <w:t>установление личности заявителя осуществляется посредством предъявления паспорта гражданина Российской Федерации либо иного документа, удостоверяющего личность. После сличения содержания представленного заявителем документа со сведениями, указанными в заявлении, документ воз</w:t>
      </w:r>
      <w:r w:rsidR="00CB6A57">
        <w:rPr>
          <w:rFonts w:ascii="Times New Roman" w:hAnsi="Times New Roman" w:cs="Times New Roman"/>
          <w:sz w:val="24"/>
          <w:szCs w:val="24"/>
        </w:rPr>
        <w:t>вращается заявителю</w:t>
      </w:r>
      <w:r w:rsidRPr="00055CB3">
        <w:rPr>
          <w:rFonts w:ascii="Times New Roman" w:hAnsi="Times New Roman" w:cs="Times New Roman"/>
          <w:sz w:val="24"/>
          <w:szCs w:val="24"/>
        </w:rPr>
        <w:t xml:space="preserve"> в день приема.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Идентификация и аутентификация заявителя в случае обращ</w:t>
      </w:r>
      <w:r w:rsidR="00CB6A57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ения за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получением государственной услуги в электронной форме осуществляются с использованием ЕСИА,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lastRenderedPageBreak/>
        <w:t>при условии, что личность заявителя установлена при личном приеме при выдаче ключа усиленной квалифицированной подписи или при подтверждении учетной записи в ЕСИА.</w:t>
      </w:r>
    </w:p>
    <w:p w:rsidR="003A2506" w:rsidRPr="00055CB3" w:rsidRDefault="00827826">
      <w:pPr>
        <w:pStyle w:val="ConsPlusNormal"/>
        <w:overflowPunct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20.1.1.1. Прием заявления, представленного на бумажном носителе непосредственно на личном приеме в Уполномоче</w:t>
      </w:r>
      <w:r w:rsidR="00E41398">
        <w:rPr>
          <w:rStyle w:val="a9"/>
          <w:rFonts w:ascii="Times New Roman" w:hAnsi="Times New Roman" w:cs="Times New Roman"/>
          <w:color w:val="000000"/>
          <w:sz w:val="24"/>
          <w:szCs w:val="24"/>
        </w:rPr>
        <w:t>н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ный орган, МФЦ.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В случае подачи заявления через МФЦ административная процедура осуществляется работником МФЦ в порядке, указанном в пункте 2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настоящего административного регламента.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заявления и справки об обучении в Уполномоченный орган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Специалист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, ответственный за прием документов: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>проверяет правильность внесения в заявление данных заявителя на основании паспорта или иного документа, удостоверяющего личность заявителя, СНИЛС;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проверяет наличие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справки об обучении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регистрирует заявление в системе электронного документооборота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в порядке делопроизводства с присвоением регистрационного номера и даты получения в день обращения заявителя и передает (направляет) его и справку об обучении лицу, уполномоченному на рассмотрение заявления, в течение одного рабочего дня со дня регистрации.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отсутствии у заявителя заполненного заявления или при неправильном его заполнении специалист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распечатывает 1 (один) экземпляр заявления, предлагает заявителю самостоятельно внести соответствующие сведения и поставить подпись. При необходимости оказывает помощь в заполнении заявления.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- 2 рабочих дня.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прием заявления и справки об обучении и передача их лицу, уполномоченному на рассмотрение заявления.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Основания для принятия решения об отказе в приеме заявления, представленных на бумажных носителях непосредственно на личном приеме в </w:t>
      </w:r>
      <w:r w:rsidRPr="00055CB3">
        <w:rPr>
          <w:rStyle w:val="a9"/>
          <w:rFonts w:ascii="Times New Roman" w:hAnsi="Times New Roman" w:cs="Times New Roman"/>
          <w:color w:val="000000"/>
          <w:spacing w:val="2"/>
          <w:sz w:val="24"/>
          <w:szCs w:val="24"/>
        </w:rPr>
        <w:t>Уполномоченном органе</w:t>
      </w:r>
      <w:r w:rsidRPr="00055CB3">
        <w:rPr>
          <w:rFonts w:ascii="Times New Roman" w:hAnsi="Times New Roman" w:cs="Times New Roman"/>
          <w:color w:val="000000"/>
          <w:spacing w:val="2"/>
          <w:sz w:val="24"/>
          <w:szCs w:val="24"/>
        </w:rPr>
        <w:t>, МФЦ отсутствуют.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20.1.1.2. Прием заявления и справки об обучении, представленных в электронной форме или принятие решения об отказе в приеме к рассмотрению заявления.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начала административной процедуры является поступление заявления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справки об обучении в электронной форме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>в Уполномоченный орган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При поступлении заявления, подписанного простой электронной подписью, проверка подлинности простой электронной подписи соответствующим ЕСИА осуществляется в соответствии с Правилами использования простой электронной подписи при оказании государственных и муниципальных </w:t>
      </w:r>
      <w:r w:rsidRPr="00055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</w:t>
      </w:r>
      <w:r w:rsidR="00E41398">
        <w:rPr>
          <w:rFonts w:ascii="Times New Roman" w:hAnsi="Times New Roman" w:cs="Times New Roman"/>
          <w:color w:val="000000"/>
          <w:sz w:val="24"/>
          <w:szCs w:val="24"/>
        </w:rPr>
        <w:t>слуг, утвержденными П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остановлением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При поступлении заявления, подписанного усиленной квалифицированной электронной подписью</w:t>
      </w:r>
      <w:r w:rsidR="00E41398">
        <w:rPr>
          <w:rFonts w:ascii="Times New Roman" w:hAnsi="Times New Roman" w:cs="Times New Roman"/>
          <w:sz w:val="24"/>
          <w:szCs w:val="24"/>
        </w:rPr>
        <w:t>,</w:t>
      </w:r>
      <w:r w:rsidRPr="00055CB3">
        <w:rPr>
          <w:rFonts w:ascii="Times New Roman" w:hAnsi="Times New Roman" w:cs="Times New Roman"/>
          <w:sz w:val="24"/>
          <w:szCs w:val="24"/>
        </w:rPr>
        <w:t xml:space="preserve"> специалист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</w:t>
      </w:r>
      <w:r w:rsidRPr="00055CB3">
        <w:rPr>
          <w:rFonts w:ascii="Times New Roman" w:hAnsi="Times New Roman" w:cs="Times New Roman"/>
          <w:sz w:val="24"/>
          <w:szCs w:val="24"/>
        </w:rPr>
        <w:t xml:space="preserve">в течение двух рабочих дней самостоятельно осуществляет проверку </w:t>
      </w:r>
      <w:proofErr w:type="gramStart"/>
      <w:r w:rsidRPr="00055CB3">
        <w:rPr>
          <w:rFonts w:ascii="Times New Roman" w:hAnsi="Times New Roman" w:cs="Times New Roman"/>
          <w:sz w:val="24"/>
          <w:szCs w:val="24"/>
        </w:rPr>
        <w:t>действительности</w:t>
      </w:r>
      <w:proofErr w:type="gramEnd"/>
      <w:r w:rsidRPr="00055CB3">
        <w:rPr>
          <w:rFonts w:ascii="Times New Roman" w:hAnsi="Times New Roman" w:cs="Times New Roman"/>
          <w:sz w:val="24"/>
          <w:szCs w:val="24"/>
        </w:rPr>
        <w:t xml:space="preserve"> усиленной квалифицированной электронной подписи, с использованием которой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подписано заявление</w:t>
      </w:r>
      <w:r w:rsidRPr="00055CB3">
        <w:rPr>
          <w:rFonts w:ascii="Times New Roman" w:hAnsi="Times New Roman" w:cs="Times New Roman"/>
          <w:sz w:val="24"/>
          <w:szCs w:val="24"/>
        </w:rPr>
        <w:t xml:space="preserve">, предусматривающую проверку соблюдения условий, указанных в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статье 11</w:t>
      </w:r>
      <w:r w:rsidRPr="00055CB3">
        <w:rPr>
          <w:rFonts w:ascii="Times New Roman" w:hAnsi="Times New Roman" w:cs="Times New Roman"/>
          <w:sz w:val="24"/>
          <w:szCs w:val="24"/>
        </w:rPr>
        <w:t xml:space="preserve"> Федерального закона № 63-ФЗ (далее - проверка усиленной квалифицированной подписи). Проверка усиленной квалифицированной подписи осуществляется в соответствии с Правилами использования усиленной квалифицированной электронной подписи при обращении за получением государственных и муниципальных услуг, утвержденными постановлением Правительства Российской Федерации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от            25 августа 2012 года № 852 </w:t>
      </w:r>
      <w:r w:rsidRPr="00055CB3">
        <w:rPr>
          <w:rStyle w:val="13"/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Pr="00055CB3">
        <w:rPr>
          <w:rFonts w:ascii="Times New Roman" w:hAnsi="Times New Roman" w:cs="Times New Roman"/>
          <w:sz w:val="24"/>
          <w:szCs w:val="24"/>
        </w:rPr>
        <w:t>.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lastRenderedPageBreak/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в течение 3-х дней со дня завершения проведения такой проверки: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ответственный за прием документов,</w:t>
      </w:r>
      <w:r w:rsidRPr="00055CB3">
        <w:rPr>
          <w:rFonts w:ascii="Times New Roman" w:hAnsi="Times New Roman" w:cs="Times New Roman"/>
          <w:sz w:val="24"/>
          <w:szCs w:val="24"/>
        </w:rPr>
        <w:t xml:space="preserve"> готовит проект решения и уведомления об отказе в приеме к рассмотрению заявления с указанием пунктов статьи 11 Федерального закона № 63-ФЗ, которые послужили основанием для принятия указанного решения, и передает их на подпись должностному лицу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sz w:val="24"/>
          <w:szCs w:val="24"/>
        </w:rPr>
        <w:t>;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должностное лицо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sz w:val="24"/>
          <w:szCs w:val="24"/>
        </w:rPr>
        <w:t xml:space="preserve"> подписывает решение и уведомление об отказе в приеме к рассмотрению заявления;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, ответственный за прием документов, </w:t>
      </w:r>
      <w:r w:rsidRPr="00055CB3">
        <w:rPr>
          <w:rFonts w:ascii="Times New Roman" w:hAnsi="Times New Roman" w:cs="Times New Roman"/>
          <w:sz w:val="24"/>
          <w:szCs w:val="24"/>
        </w:rPr>
        <w:t>направляет заявителю уведомление об отказе в приеме к рассмотрению заявления в электронной форме в его личный кабинет на Едином портале или Региональном портале.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Административное действие - направление уведомления об отказе в приеме к рассмотрению заявления не входит в общий срок предоставления административной процедуры, указанной в настоящем подпункте административного регламента.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После получения уведомления об отказе в приеме к рассмотрению заявления заявитель вправе обратиться повторно, устранив нарушения, которые послужили основанием для отказа в приеме к рассмотрению заявления.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В случае отсутствия нарушения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при проверке действительности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усиленной квалифицированной подписи или подлинности простой электронной подписи специалист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Уполномоченного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ответственный за прием документов, осуществляет административные дей</w:t>
      </w:r>
      <w:r w:rsidR="006840CB" w:rsidRPr="00055CB3">
        <w:rPr>
          <w:rFonts w:ascii="Times New Roman" w:hAnsi="Times New Roman" w:cs="Times New Roman"/>
          <w:color w:val="000000"/>
          <w:sz w:val="24"/>
          <w:szCs w:val="24"/>
        </w:rPr>
        <w:t>ствия в соответствии с абзацами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пятым-седьмым подпункта 20.1.1.1 настоящего пункта и производит обновление статуса заявления в личном кабинете на Едином портале или Региональном портале до статуса «принято».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– 5 рабочих дней.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pacing w:val="2"/>
          <w:sz w:val="24"/>
          <w:szCs w:val="24"/>
        </w:rPr>
        <w:t>Результатом административной процедуры является прием заявления и справки об образовании, передача их лицу, уполномоченному на рассмотрение заявления, или принятие решения об отказе в приеме к рассмотрению заявления и направление заявителю соответствующего уведомления.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20.1.2. Описание административной процедуры - межведомственное информационное взаимодействие.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Основанием для начала админ</w:t>
      </w:r>
      <w:r w:rsidR="006840CB" w:rsidRPr="00055CB3">
        <w:rPr>
          <w:rFonts w:ascii="Times New Roman" w:hAnsi="Times New Roman" w:cs="Times New Roman"/>
          <w:sz w:val="24"/>
          <w:szCs w:val="24"/>
        </w:rPr>
        <w:t xml:space="preserve">истративной процедуры является </w:t>
      </w:r>
      <w:r w:rsidRPr="00055CB3">
        <w:rPr>
          <w:rFonts w:ascii="Times New Roman" w:hAnsi="Times New Roman" w:cs="Times New Roman"/>
          <w:sz w:val="24"/>
          <w:szCs w:val="24"/>
        </w:rPr>
        <w:t xml:space="preserve">поступление заявления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лицу, уполномоченном</w:t>
      </w:r>
      <w:r w:rsidR="006840CB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у на рассмотрение заявления,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sz w:val="24"/>
          <w:szCs w:val="24"/>
        </w:rPr>
        <w:t xml:space="preserve">а также необходимость получения сведений из государственных органов и организаций, участвующий в предоставлении государственной услуги.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С целью установления права заявителя на получение государственной услуги лицо, уполномоченное на рассмотрение заявления</w:t>
      </w:r>
      <w:r w:rsidRPr="00055CB3">
        <w:rPr>
          <w:rFonts w:ascii="Times New Roman" w:hAnsi="Times New Roman" w:cs="Times New Roman"/>
          <w:sz w:val="24"/>
          <w:szCs w:val="24"/>
        </w:rPr>
        <w:t>, в день поступления заявления и прилагаемых к нему документов,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sz w:val="24"/>
          <w:szCs w:val="24"/>
        </w:rPr>
        <w:t>осуществляет подготовку и направление запроса: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в </w:t>
      </w:r>
      <w:r w:rsidRPr="00055CB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МВД России</w:t>
      </w:r>
      <w:r w:rsidRPr="00055CB3">
        <w:rPr>
          <w:rFonts w:ascii="Times New Roman" w:hAnsi="Times New Roman" w:cs="Times New Roman"/>
          <w:sz w:val="24"/>
          <w:szCs w:val="24"/>
        </w:rPr>
        <w:t xml:space="preserve"> для получения сведений о проживании заявителя на территории Приморского края по месту регистрации, по месту жительства (м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есту пребывания);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sz w:val="24"/>
          <w:szCs w:val="24"/>
        </w:rPr>
        <w:t xml:space="preserve">ФНС России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для получения сведений, подтверждающих потерю обоих родителей или единственного родителя.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Формирование и направление межведо</w:t>
      </w:r>
      <w:r w:rsidRPr="00055CB3">
        <w:rPr>
          <w:rFonts w:ascii="Times New Roman" w:hAnsi="Times New Roman" w:cs="Times New Roman"/>
          <w:sz w:val="24"/>
          <w:szCs w:val="24"/>
        </w:rPr>
        <w:t>мственных за</w:t>
      </w:r>
      <w:r w:rsidR="006840CB" w:rsidRPr="00055CB3">
        <w:rPr>
          <w:rFonts w:ascii="Times New Roman" w:hAnsi="Times New Roman" w:cs="Times New Roman"/>
          <w:sz w:val="24"/>
          <w:szCs w:val="24"/>
        </w:rPr>
        <w:t>просов, осуществляется с учетом</w:t>
      </w:r>
      <w:r w:rsidRPr="00055CB3">
        <w:rPr>
          <w:rFonts w:ascii="Times New Roman" w:hAnsi="Times New Roman" w:cs="Times New Roman"/>
          <w:sz w:val="24"/>
          <w:szCs w:val="24"/>
        </w:rPr>
        <w:t xml:space="preserve"> Федеральн</w:t>
      </w:r>
      <w:r w:rsidR="006840CB" w:rsidRPr="00055CB3">
        <w:rPr>
          <w:rFonts w:ascii="Times New Roman" w:hAnsi="Times New Roman" w:cs="Times New Roman"/>
          <w:sz w:val="24"/>
          <w:szCs w:val="24"/>
        </w:rPr>
        <w:t>ого закона от 27 июля 2010 года</w:t>
      </w:r>
      <w:r w:rsidRPr="00055CB3">
        <w:rPr>
          <w:rFonts w:ascii="Times New Roman" w:hAnsi="Times New Roman" w:cs="Times New Roman"/>
          <w:sz w:val="24"/>
          <w:szCs w:val="24"/>
        </w:rPr>
        <w:t xml:space="preserve"> № 210-ФЗ «Об организации предоставления государственных и муниципальных услуг» (далее - федеральный закон № 201-ФЗ), а также порядка делопроизводства, предусмотренного в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администрации </w:t>
      </w:r>
      <w:bookmarkStart w:id="9" w:name="_Hlk68191441112132121121241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муниципальных </w:t>
      </w:r>
      <w:bookmarkEnd w:id="9"/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образований.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Срок направления МВД результата запроса, содержащего запрашиваемые сведения, не может превышать 5 рабочих дней.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- 5 рабочих дней.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Результатом административной процедуры является получение в рамках межведомственного информационного взаимодействия сведений, необходимых для предоставления заявителю государственной услуги, их приобщение к заявлению о предоставлении государственной услуги. 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lastRenderedPageBreak/>
        <w:t xml:space="preserve">Непредставление (несвоевременное представление) МВД по межведомственному запросу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сведений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необходим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ых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для предоставления заявителю государственной услуги,</w:t>
      </w:r>
      <w:r w:rsidRPr="00055CB3">
        <w:rPr>
          <w:rFonts w:ascii="Times New Roman" w:hAnsi="Times New Roman" w:cs="Times New Roman"/>
          <w:sz w:val="24"/>
          <w:szCs w:val="24"/>
        </w:rPr>
        <w:t xml:space="preserve"> не может являться основанием для отказа в предоставлении заявителю государственной услуги.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sz w:val="24"/>
          <w:szCs w:val="24"/>
        </w:rPr>
        <w:t>В случае наличия в распоряжении У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полномоченного органа</w:t>
      </w:r>
      <w:r w:rsidRPr="00055CB3">
        <w:rPr>
          <w:rFonts w:ascii="Times New Roman" w:hAnsi="Times New Roman" w:cs="Times New Roman"/>
          <w:sz w:val="24"/>
          <w:szCs w:val="24"/>
        </w:rPr>
        <w:t xml:space="preserve"> сведений, указанных в настоящем подпункте, формирование и направление межведомственного запроса не требуется.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Предоставление административной процедуры осуществляется одновременно с административной процедурой, установленной подпун</w:t>
      </w:r>
      <w:r w:rsidRPr="00055CB3">
        <w:rPr>
          <w:rFonts w:ascii="Times New Roman" w:hAnsi="Times New Roman" w:cs="Times New Roman"/>
          <w:sz w:val="24"/>
          <w:szCs w:val="24"/>
          <w:highlight w:val="white"/>
        </w:rPr>
        <w:t xml:space="preserve">ктом </w:t>
      </w:r>
      <w:r w:rsidRPr="00055CB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20.1.4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пункта, в связи с чем не входит в общий срок предоставления государственной услуги.</w:t>
      </w:r>
    </w:p>
    <w:p w:rsidR="003A2506" w:rsidRPr="00055CB3" w:rsidRDefault="00827826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20.1.3. Описание административной процедуры приостановления предоставления государственной услуги.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Основания для приостановления предоставления государственной услуги нормативными правовыми актами Российской Федерации, нормативными правовыми актами Приморского края не предусмотрены.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20.1.4. Описание административной процедуры - принятие распоряжения о 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назначении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ежемесячной денежной выплаты 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либо распоряжения об отказе в 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назначении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hAnsi="Times New Roman" w:cs="Times New Roman"/>
          <w:b/>
          <w:bCs/>
          <w:color w:val="000000"/>
          <w:sz w:val="24"/>
          <w:szCs w:val="24"/>
        </w:rPr>
        <w:t>ежемесячной денежной выплаты.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получение лицом, уполномоче</w:t>
      </w:r>
      <w:r w:rsidR="006840CB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нным на рассмотрение заявления,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заявления и справки об образовании.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лицом, уполномоченным на рассмотрение заявления, должностным лицом Уполномоченного органа (или иное уполномоченное им должностное лицо).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Лицо, уполномоченное на рассмотрение заявления</w:t>
      </w:r>
      <w:r w:rsidRPr="00055CB3">
        <w:rPr>
          <w:rFonts w:ascii="Times New Roman" w:hAnsi="Times New Roman" w:cs="Times New Roman"/>
          <w:sz w:val="24"/>
          <w:szCs w:val="24"/>
        </w:rPr>
        <w:t>: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проверяет право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заявителя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на назначение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</w:rPr>
        <w:t>ежемесячной денежной выплаты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при необходимости получения сведений о проживании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заявителя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Приморского края по месту регистрации, по месту жительства (месту пребывания) и (или) сведений, подтверждающих потерю обоих родителей или единственного родителя, </w:t>
      </w:r>
      <w:r w:rsidR="00D32DD5" w:rsidRPr="00055CB3">
        <w:rPr>
          <w:rFonts w:ascii="Times New Roman" w:hAnsi="Times New Roman" w:cs="Times New Roman"/>
          <w:color w:val="000000"/>
          <w:sz w:val="24"/>
          <w:szCs w:val="24"/>
        </w:rPr>
        <w:t>осуществляет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административную процедуру в соответствии с подпунктом 20.1.2 настоящего пункта;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по результатам рассмотрения заявления и (или) сведений, имеющихся в распоряжении У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полномоченного органа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в том числе в ЕЦЦП, а также полученных в рамках межведомственного информационного взаимодействия,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>готовит проект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решени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>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назначении 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ежемесячной денежной выплаты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либо проект решения об отказе в назначении 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ежемесячной денежной выплаты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в форме распоряжения (далее - проект распоряжения)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и направляет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проект распоряжения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должностному лицу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Уполномоченного органа (или иному уполномоченному им должностному лицу)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на подпись;</w:t>
      </w:r>
    </w:p>
    <w:p w:rsidR="003A2506" w:rsidRPr="00055CB3" w:rsidRDefault="00827826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/>
        </w:rPr>
        <w:t xml:space="preserve">подшивает документы по назначению и выплате </w:t>
      </w:r>
      <w:r w:rsidRPr="00055CB3">
        <w:rPr>
          <w:rStyle w:val="a9"/>
          <w:rFonts w:ascii="Times New Roman" w:eastAsia="Times New Roman" w:hAnsi="Times New Roman" w:cs="Times New Roman"/>
          <w:iCs/>
          <w:color w:val="000000"/>
          <w:sz w:val="24"/>
          <w:szCs w:val="24"/>
          <w:lang w:eastAsia="zh-CN"/>
        </w:rPr>
        <w:t xml:space="preserve">ежемесячной денежной выплаты </w:t>
      </w:r>
      <w:r w:rsidRPr="00055CB3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zh-CN"/>
        </w:rPr>
        <w:t>в личные дела заявителя.</w:t>
      </w:r>
    </w:p>
    <w:p w:rsidR="003A2506" w:rsidRPr="00055CB3" w:rsidRDefault="00827826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Количество экземпляров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проекта распоряжения определяется Уполномоченным органом самостоятельно. </w:t>
      </w:r>
    </w:p>
    <w:p w:rsidR="003A2506" w:rsidRPr="00055CB3" w:rsidRDefault="00827826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принятия распоряжения об </w:t>
      </w:r>
      <w:r w:rsidRPr="00055CB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отказе в 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ежемесячной денежной выплаты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указанно</w:t>
      </w:r>
      <w:r w:rsidR="006840CB" w:rsidRPr="00055CB3">
        <w:rPr>
          <w:rFonts w:ascii="Times New Roman" w:hAnsi="Times New Roman" w:cs="Times New Roman"/>
          <w:color w:val="000000"/>
          <w:sz w:val="24"/>
          <w:szCs w:val="24"/>
        </w:rPr>
        <w:t>е распоряжение должно содержать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причины отказа.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Поступивший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проект распоряжения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подписывается должностным лицом У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полномоченного органа (или иным уполномоченным им должностным лицом)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в течение одного рабочего дня со дня поступления. </w:t>
      </w:r>
    </w:p>
    <w:p w:rsidR="003A2506" w:rsidRPr="00055CB3" w:rsidRDefault="00D32DD5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После получения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распоряжения </w:t>
      </w:r>
      <w:r w:rsidR="00827826"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об отказе в назначении </w:t>
      </w:r>
      <w:r w:rsidR="00827826"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ежемесячной денежной выплаты</w:t>
      </w:r>
      <w:r w:rsidR="00827826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заявитель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вправе обратиться повторно с заявлением, устранив нарушения, которые послужили основанием для отказа в предоставлении государственной услуги.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Копия распоряжения на</w:t>
      </w:r>
      <w:r w:rsidR="006840CB" w:rsidRPr="00055CB3">
        <w:rPr>
          <w:rFonts w:ascii="Times New Roman" w:hAnsi="Times New Roman" w:cs="Times New Roman"/>
          <w:color w:val="000000"/>
          <w:sz w:val="24"/>
          <w:szCs w:val="24"/>
        </w:rPr>
        <w:t>правляется заявителю в течение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распоряжения посредством почтового отправления либо в форме электронного документа по адресу, указанному в заявлении, или в МФЦ для выдачи 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заявителю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 в случае обращения через МФЦ.</w:t>
      </w:r>
    </w:p>
    <w:p w:rsidR="003A2506" w:rsidRPr="00055CB3" w:rsidRDefault="00827826" w:rsidP="00AB290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Один экземпляр </w:t>
      </w:r>
      <w:r w:rsidRPr="00055CB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распоряжения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</w:t>
      </w:r>
      <w:r w:rsidRPr="00055CB3"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 xml:space="preserve">назначении </w:t>
      </w:r>
      <w:r w:rsidRPr="00055CB3">
        <w:rPr>
          <w:rStyle w:val="a9"/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zh-CN"/>
        </w:rPr>
        <w:t>ежемесячной денежной выплаты</w:t>
      </w:r>
      <w:r w:rsidRPr="00055CB3">
        <w:rPr>
          <w:rStyle w:val="a9"/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в теч</w:t>
      </w:r>
      <w:r w:rsidR="00AB2900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ение одного рабочего дня со дня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его подписания направляется в орган, производящий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выплату </w:t>
      </w:r>
      <w:r w:rsidR="00AB2900"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отдел бухгалтерского учета и отчетности администрации Тернейского муниципального округа Приморского края </w:t>
      </w: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перечисления денежной выплаты заявителю.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Административное действие - направление распоряжения не входит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br/>
        <w:t>в общий срок предоставления админи</w:t>
      </w:r>
      <w:r w:rsidR="00CB6A57">
        <w:rPr>
          <w:rFonts w:ascii="Times New Roman" w:hAnsi="Times New Roman" w:cs="Times New Roman"/>
          <w:color w:val="000000"/>
          <w:sz w:val="24"/>
          <w:szCs w:val="24"/>
        </w:rPr>
        <w:t xml:space="preserve">стративной процедуры, указанной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в настоящем подпункте административного регламента.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Распоряжение принимается не позднее 10</w:t>
      </w:r>
      <w:r w:rsidR="006840CB"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рабочих дней со дня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подачи заявления в Уполномоченный орган, МФЦ.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Критерием принятия решения по данной административной процедуре является наличие (отсутствие) оснований для отказа в предоставлении государственной услуги, указанных в подпункте 11.2 пункта 11 настоящего административного регламента. </w:t>
      </w:r>
    </w:p>
    <w:p w:rsidR="003A2506" w:rsidRPr="00055CB3" w:rsidRDefault="00827826">
      <w:pPr>
        <w:pStyle w:val="ConsPlusNormal"/>
        <w:tabs>
          <w:tab w:val="left" w:pos="735"/>
        </w:tabs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Общий срок административной процедуры – </w:t>
      </w:r>
      <w:r w:rsidRPr="00055CB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рабочих дней.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Результатом административной процедуры является принятие распоряжения, направление (выдача) копии соответствующего распоряжения заявителю, направление распоряжения о 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назначении ежемесячной денежной выплаты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 xml:space="preserve"> в орган, производящий выплату.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b/>
          <w:color w:val="000000"/>
          <w:sz w:val="24"/>
          <w:szCs w:val="24"/>
        </w:rPr>
        <w:t>20.1.</w:t>
      </w:r>
      <w:r w:rsidRPr="00055CB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5</w:t>
      </w:r>
      <w:r w:rsidRPr="00055CB3">
        <w:rPr>
          <w:rFonts w:ascii="Times New Roman" w:hAnsi="Times New Roman" w:cs="Times New Roman"/>
          <w:b/>
          <w:color w:val="000000"/>
          <w:sz w:val="24"/>
          <w:szCs w:val="24"/>
        </w:rPr>
        <w:t>. 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Описание административной процедуры </w:t>
      </w:r>
      <w:r w:rsidRPr="00055CB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предоставление ежемесячной </w:t>
      </w:r>
      <w:r w:rsidRPr="00055CB3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zh-CN"/>
        </w:rPr>
        <w:t>денежной выплаты</w:t>
      </w:r>
      <w:r w:rsidRPr="00055CB3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zh-CN"/>
        </w:rPr>
        <w:t>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Основанием для начала административной процедуры является поступление в орган, производящий выплату </w:t>
      </w:r>
      <w:r w:rsidR="00AB2900" w:rsidRPr="00055CB3">
        <w:rPr>
          <w:rFonts w:ascii="Times New Roman" w:hAnsi="Times New Roman" w:cs="Times New Roman"/>
          <w:color w:val="000000"/>
          <w:sz w:val="24"/>
          <w:szCs w:val="24"/>
        </w:rPr>
        <w:t>в отдел бухгалтерского учета и отчетности администрации Тернейского муниципального округа Приморского края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55CB3">
        <w:rPr>
          <w:rFonts w:ascii="Times New Roman" w:hAnsi="Times New Roman" w:cs="Times New Roman"/>
          <w:color w:val="FF4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>распоряжения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 w:rsidRPr="00055CB3">
        <w:rPr>
          <w:rFonts w:ascii="Times New Roman" w:hAnsi="Times New Roman" w:cs="Times New Roman"/>
          <w:color w:val="000000"/>
          <w:kern w:val="2"/>
          <w:sz w:val="24"/>
          <w:szCs w:val="24"/>
        </w:rPr>
        <w:t xml:space="preserve">назначении </w:t>
      </w:r>
      <w:r w:rsidRPr="00055CB3">
        <w:rPr>
          <w:rStyle w:val="a9"/>
          <w:rFonts w:ascii="Times New Roman" w:hAnsi="Times New Roman" w:cs="Times New Roman"/>
          <w:color w:val="000000"/>
          <w:kern w:val="2"/>
          <w:sz w:val="24"/>
          <w:szCs w:val="24"/>
        </w:rPr>
        <w:t>ежемесячной денежной выплаты</w:t>
      </w:r>
      <w:r w:rsidRPr="00055CB3">
        <w:rPr>
          <w:rStyle w:val="a9"/>
          <w:rFonts w:ascii="Times New Roman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 w:rsidP="003010C8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Особенности порядка выплаты </w:t>
      </w:r>
      <w:r w:rsidRPr="00055CB3">
        <w:rPr>
          <w:rStyle w:val="a9"/>
          <w:rFonts w:ascii="Times New Roman" w:hAnsi="Times New Roman" w:cs="Times New Roman"/>
          <w:iCs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могут </w:t>
      </w:r>
      <w:r w:rsidRPr="00055C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устанавливаться нормативными правовыми актами администрации муниципальных образований, регулирующими порядок предоставления государственной услуги, с учетом общих требований в части </w:t>
      </w:r>
      <w:r w:rsidR="006840CB" w:rsidRPr="00055CB3">
        <w:rPr>
          <w:rFonts w:ascii="Times New Roman" w:hAnsi="Times New Roman" w:cs="Times New Roman"/>
          <w:sz w:val="24"/>
          <w:szCs w:val="24"/>
        </w:rPr>
        <w:t xml:space="preserve">постановлению Правительства Приморского края от 28.12.2023 года № 964 – </w:t>
      </w:r>
      <w:proofErr w:type="spellStart"/>
      <w:r w:rsidR="006840CB" w:rsidRPr="00055CB3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="006840CB" w:rsidRPr="00055CB3">
        <w:rPr>
          <w:rFonts w:ascii="Times New Roman" w:hAnsi="Times New Roman" w:cs="Times New Roman"/>
          <w:sz w:val="24"/>
          <w:szCs w:val="24"/>
        </w:rPr>
        <w:t xml:space="preserve"> «Об утверждении Порядка обеспечения бесплатным проездом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</w:t>
      </w:r>
      <w:r w:rsidR="003010C8" w:rsidRPr="00055CB3">
        <w:rPr>
          <w:rFonts w:ascii="Times New Roman" w:hAnsi="Times New Roman" w:cs="Times New Roman"/>
          <w:sz w:val="24"/>
          <w:szCs w:val="24"/>
        </w:rPr>
        <w:t>.</w:t>
      </w:r>
    </w:p>
    <w:p w:rsidR="003A2506" w:rsidRPr="00055CB3" w:rsidRDefault="00827826">
      <w:pPr>
        <w:pStyle w:val="ConsPlusNormal"/>
        <w:tabs>
          <w:tab w:val="left" w:pos="709"/>
        </w:tabs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Результатом административной процедуры является выплата </w:t>
      </w:r>
      <w:r w:rsidRPr="00055CB3">
        <w:rPr>
          <w:rStyle w:val="a9"/>
          <w:rFonts w:ascii="Times New Roman" w:hAnsi="Times New Roman" w:cs="Times New Roman"/>
          <w:iCs/>
          <w:color w:val="000000"/>
          <w:sz w:val="24"/>
          <w:szCs w:val="24"/>
        </w:rPr>
        <w:t>ежемесячной денежной выплаты</w:t>
      </w: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заявителю</w:t>
      </w: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iCs/>
          <w:color w:val="000000"/>
          <w:sz w:val="24"/>
          <w:szCs w:val="24"/>
        </w:rPr>
        <w:t>Срок административной процедуры</w:t>
      </w:r>
      <w:r w:rsidRPr="00055CB3">
        <w:rPr>
          <w:rFonts w:ascii="Times New Roman" w:hAnsi="Times New Roman" w:cs="Times New Roman"/>
          <w:iCs/>
          <w:color w:val="000000"/>
          <w:sz w:val="24"/>
          <w:szCs w:val="24"/>
          <w:lang w:eastAsia="ru-RU"/>
        </w:rPr>
        <w:t xml:space="preserve"> не входит в общий срок предоставления государственной услуги.</w:t>
      </w:r>
    </w:p>
    <w:p w:rsidR="003A2506" w:rsidRPr="00055CB3" w:rsidRDefault="00827826" w:rsidP="008C6978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20.2. Предоставление государственной услуги в соответствии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>с вариантом 2 включает в себя следующие административные процедуры:</w:t>
      </w:r>
    </w:p>
    <w:p w:rsidR="003A2506" w:rsidRPr="00055CB3" w:rsidRDefault="00827826" w:rsidP="008C6978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прием заявления об исправлении опечаток и (или) ошибок в документах, выданных в результате предоставления государственной услуги (далее - заявление об исправлении опечаток и (или) ошибок);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исправление допущенных опечаток (или) ошибок в документах, выданных в результате предоставления государственной услуги, либо принятие мотивированного отказа в исправлении опечаток и (или) ошибок, допущенных в документах, выданных в результате предоставления государственной услуги (далее - мотивированный отказ). 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Заявление об исправлении опечаток и (или) ошибок, может быть подано уполномоченным представителем от имени заявителя.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заявителем (уп</w:t>
      </w:r>
      <w:r w:rsidR="00AB2900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олномоченным представителем) в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Уполномоченный орган следующими способами: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- лично (представляется копия документа с опечатками и (или) ошибками);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- через организацию почтовой связи (направляется копия документа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br/>
        <w:t>с опечатками и (или) ошибками).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Способы установления личности заявителя при подаче документов установлены в подпункте 20.1.1 пункта 20.1.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20.2.1. Описание административной процедуры — прием заявления об исправлении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опечаток и (или) ошибок.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 об испр</w:t>
      </w:r>
      <w:r w:rsidR="00E41398">
        <w:rPr>
          <w:rFonts w:ascii="Times New Roman" w:hAnsi="Times New Roman" w:cs="Times New Roman"/>
          <w:color w:val="000000"/>
          <w:sz w:val="24"/>
          <w:szCs w:val="24"/>
        </w:rPr>
        <w:t xml:space="preserve">авлении опечаток и (или) ошибок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 Уполномоченный орган.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специалистом Уполномоченного органа.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Специалист Уполномоченного органа, ответственный за прием документов: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регистрирует заявление об исправлении опечаток и (или) ошибок в день его поступления;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передает поступившее заявление об исправлении допущенных опечаток и ошибок специалисту Уполномоченного органа, являющемуся ответственным исполнителем, в срок не позднее первого рабочего дня, следующего за днем регистрации указанного заявления.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— 2 рабочих дня.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прием заявления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br/>
        <w:t>об исправлении опечаток и (или) ошибок, и документов, в которых содержатся опечатки и (или) ошибки, их передача специалисту Уполномоченного органа, являющемуся ответственным исполнителем.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Основания для принятия решен</w:t>
      </w:r>
      <w:r w:rsidR="00E41398">
        <w:rPr>
          <w:rFonts w:ascii="Times New Roman" w:hAnsi="Times New Roman" w:cs="Times New Roman"/>
          <w:color w:val="000000"/>
          <w:sz w:val="24"/>
          <w:szCs w:val="24"/>
        </w:rPr>
        <w:t xml:space="preserve">ия об отказе в приеме заявления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об исправлении опечаток и (или) ошибок отсутствуют.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20.2.2. Описание административной процедуры - исправление допущенных опечаток (или</w:t>
      </w:r>
      <w:r w:rsidR="0057522B">
        <w:rPr>
          <w:rFonts w:ascii="Times New Roman" w:hAnsi="Times New Roman" w:cs="Times New Roman"/>
          <w:color w:val="000000"/>
          <w:sz w:val="24"/>
          <w:szCs w:val="24"/>
        </w:rPr>
        <w:t xml:space="preserve">) ошибок в документах, выданных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 результате предоставления государственной услуги, либо принятие мотивированного отказа.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Основанием для начала административной процедуры является поступление заявления об испр</w:t>
      </w:r>
      <w:r w:rsidR="0057522B">
        <w:rPr>
          <w:rFonts w:ascii="Times New Roman" w:hAnsi="Times New Roman" w:cs="Times New Roman"/>
          <w:color w:val="000000"/>
          <w:sz w:val="24"/>
          <w:szCs w:val="24"/>
        </w:rPr>
        <w:t xml:space="preserve">авлении опечаток и (или) ошибок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и документов, в которых содержатся опечатки и (или) ошибки, к специалисту Уполномоченного органа, являющемуся ответственным исполнителем.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Административная процедура осуществляется специалистом Уполномоченного органа.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Специалист Уполномоченного органа, являющийся ответственным исполнителем, рассматривает заявление об исправлении опечаток и (или) ошибок и документы, в которых содержатся опечатки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br/>
        <w:t>и (или) ошибки: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 случае выявления допущенных опечаток и (или) ошибок в результате предоставления услуги - осуществляет замену документа, в котором имеется опечатка (ошибка);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 случае отсутствия опечаток и (или) ошибок в документах, сформированных в результате предоставления услуги - письменно сообщает заявителю об отсутствии опечаток и (или) ошибок в документах.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Критерием принятия решения об и</w:t>
      </w:r>
      <w:r w:rsidR="00CB6A57">
        <w:rPr>
          <w:rFonts w:ascii="Times New Roman" w:hAnsi="Times New Roman" w:cs="Times New Roman"/>
          <w:color w:val="000000"/>
          <w:sz w:val="24"/>
          <w:szCs w:val="24"/>
        </w:rPr>
        <w:t xml:space="preserve">справлении, допущенных опечаток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и (или) ошибок в результате предоставления услуги является наличие или отсутствие опечаток и (или) ошибок.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Общий срок административной процедуры - 5 рабочих дней со дня приема заявления об испр</w:t>
      </w:r>
      <w:r w:rsidR="00CB6A57">
        <w:rPr>
          <w:rFonts w:ascii="Times New Roman" w:hAnsi="Times New Roman" w:cs="Times New Roman"/>
          <w:color w:val="000000"/>
          <w:sz w:val="24"/>
          <w:szCs w:val="24"/>
        </w:rPr>
        <w:t xml:space="preserve">авлении опечаток и (или) ошибок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в Уполномоченном органе. 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Срок предоставления административной процедуры не входит в общий срок предоставления государственной услуги.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Результатом административной процедуры является выдача заявителю исправленного взамен ранее выданного документа, являющегося результатом предоставления государственной услуги, или направление заявителю мотивированного отказа.</w:t>
      </w:r>
    </w:p>
    <w:p w:rsidR="003A2506" w:rsidRPr="00055CB3" w:rsidRDefault="00827826">
      <w:pPr>
        <w:spacing w:after="198" w:line="240" w:lineRule="auto"/>
        <w:ind w:firstLine="737"/>
        <w:contextualSpacing/>
        <w:jc w:val="both"/>
        <w:rPr>
          <w:sz w:val="24"/>
          <w:szCs w:val="24"/>
        </w:rPr>
      </w:pPr>
      <w:bookmarkStart w:id="10" w:name="sub_120"/>
      <w:bookmarkEnd w:id="10"/>
      <w:r w:rsidRPr="00055CB3">
        <w:rPr>
          <w:rFonts w:ascii="Times New Roman" w:hAnsi="Times New Roman" w:cs="Times New Roman"/>
          <w:b/>
          <w:sz w:val="24"/>
          <w:szCs w:val="24"/>
        </w:rPr>
        <w:t>21. Особенности выполнения административных процедур (действий) в электронной форме.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bookmarkStart w:id="11" w:name="sub_103"/>
      <w:bookmarkStart w:id="12" w:name="sub_1201"/>
      <w:bookmarkEnd w:id="11"/>
      <w:bookmarkEnd w:id="12"/>
      <w:r w:rsidRPr="00055CB3">
        <w:rPr>
          <w:rFonts w:ascii="Times New Roman" w:hAnsi="Times New Roman" w:cs="Times New Roman"/>
          <w:sz w:val="24"/>
          <w:szCs w:val="24"/>
        </w:rPr>
        <w:t xml:space="preserve">При направлении заявителем заявления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в фор</w:t>
      </w:r>
      <w:r w:rsidRPr="00055CB3">
        <w:rPr>
          <w:rFonts w:ascii="Times New Roman" w:hAnsi="Times New Roman" w:cs="Times New Roman"/>
          <w:sz w:val="24"/>
          <w:szCs w:val="24"/>
        </w:rPr>
        <w:t>ме электронных документов осуществляется заполнение электронной формы заявления на Едином портале или Региональном портале.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Форматно-логическая проверка сформированного заявления осуществляется автоматически после заполнения заявителем каждого из полей электронной формы</w:t>
      </w:r>
      <w:r w:rsidR="00CB6A57">
        <w:rPr>
          <w:rFonts w:ascii="Times New Roman" w:hAnsi="Times New Roman" w:cs="Times New Roman"/>
          <w:sz w:val="24"/>
          <w:szCs w:val="24"/>
        </w:rPr>
        <w:t xml:space="preserve"> </w:t>
      </w:r>
      <w:r w:rsidRPr="00055CB3">
        <w:rPr>
          <w:rFonts w:ascii="Times New Roman" w:hAnsi="Times New Roman" w:cs="Times New Roman"/>
          <w:sz w:val="24"/>
          <w:szCs w:val="24"/>
        </w:rPr>
        <w:lastRenderedPageBreak/>
        <w:t>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При формировании заявления на Едином портале, Региональном портале заявителю обеспечивается: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а) возможность копирования и сохранения заявления, необходимого для предоставления государственной услуги;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б) 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в) заполнение полей электронной формы заявления до начала ввода сведений заявителем с использованием сведений, размещенных в сервисе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ЕСИА,</w:t>
      </w:r>
      <w:r w:rsidRPr="00055CB3">
        <w:rPr>
          <w:rFonts w:ascii="Times New Roman" w:hAnsi="Times New Roman" w:cs="Times New Roman"/>
          <w:sz w:val="24"/>
          <w:szCs w:val="24"/>
        </w:rPr>
        <w:t xml:space="preserve"> и сведений, опубликованных на Едином портале, Региональном портале в части, касающейся сведений, отсутствующих в единой системе идентификации и аутентификации;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г) возможность вернуться на любой из этапов заполнения электронной формы заявления без потери ранее введенной информации;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д) возможность доступа заявителя к ранее поданным им заявлениям</w:t>
      </w:r>
      <w:r w:rsidRPr="00055CB3">
        <w:rPr>
          <w:rFonts w:ascii="Times New Roman" w:hAnsi="Times New Roman" w:cs="Times New Roman"/>
          <w:sz w:val="24"/>
          <w:szCs w:val="24"/>
        </w:rPr>
        <w:br/>
        <w:t>в течение не менее одного года, а также частично сформированных заявлений - в течение не менее 3 месяцев.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 xml:space="preserve">Сформированное заявление направляются </w:t>
      </w:r>
      <w:r w:rsidR="00AB2900" w:rsidRPr="00055CB3">
        <w:rPr>
          <w:rFonts w:ascii="Times New Roman" w:hAnsi="Times New Roman" w:cs="Times New Roman"/>
          <w:sz w:val="24"/>
          <w:szCs w:val="24"/>
        </w:rPr>
        <w:t>в посредстве</w:t>
      </w:r>
      <w:r w:rsidRPr="00055CB3">
        <w:rPr>
          <w:rFonts w:ascii="Times New Roman" w:hAnsi="Times New Roman" w:cs="Times New Roman"/>
          <w:sz w:val="24"/>
          <w:szCs w:val="24"/>
        </w:rPr>
        <w:t xml:space="preserve"> Единого портала, Регионального портала.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b/>
          <w:bCs/>
          <w:sz w:val="24"/>
          <w:szCs w:val="24"/>
        </w:rPr>
        <w:t>22. </w:t>
      </w:r>
      <w:r w:rsidR="00827826"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Особенности в</w:t>
      </w:r>
      <w:r w:rsidR="00827826" w:rsidRPr="00055CB3">
        <w:rPr>
          <w:rFonts w:ascii="Times New Roman" w:hAnsi="Times New Roman" w:cs="Times New Roman"/>
          <w:b/>
          <w:bCs/>
          <w:sz w:val="24"/>
          <w:szCs w:val="24"/>
        </w:rPr>
        <w:t>ыполнения административных процедур (действий) в МФЦ.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22.1. Предоставление государственной услуги посредством обращения заявителя в МФЦ включает в себя следующие административные процедуры (действия):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информирование (консультирование) по порядку предоставления государственной услуги;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прием и регистрация заявления для получения государственной услуги;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составление и выдача заявителям 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22.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27826" w:rsidRPr="00055CB3">
        <w:rPr>
          <w:rFonts w:ascii="Times New Roman" w:hAnsi="Times New Roman" w:cs="Times New Roman"/>
          <w:sz w:val="24"/>
          <w:szCs w:val="24"/>
        </w:rPr>
        <w:t>. Административная процедура - информирование (консультация) по порядку предоставления государственной услуги.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МФЦ. Работник МФЦ обеспечивает информационную поддержку заявителей при личном обращении заявителя в МФЦ, в организации, привлекаемые к реализации функций МФЦ (далее - привлекаемые организации), или при обращении в центр телефонного обслуживания МФЦ по следующим вопросам: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срок предоставления государственной услуги;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информация о дополнительных (сопутствующих) услугах, а также об услугах, необходимых и обязательных для предоставления государственной услуги, размерах и порядке их оплаты;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порядок обжалования действий (бездействия), а также решений органов, предоставляющих государственную услугу, муниципальных служащих, МФЦ, работников МФЦ;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sz w:val="24"/>
          <w:szCs w:val="24"/>
        </w:rPr>
        <w:t>информация о предусмотренной законодательством Российской Федерации ответственности должностных лиц органов, предоставляющих государственную услугу, работников МФЦ, работников привлекаемых организаций, за нарушение порядка предоставления государственной услуги;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информация о порядке возмещения вреда, причиненного заявителю</w:t>
      </w:r>
      <w:r w:rsidR="00827826" w:rsidRPr="00055CB3">
        <w:rPr>
          <w:rFonts w:ascii="Times New Roman" w:hAnsi="Times New Roman" w:cs="Times New Roman"/>
          <w:sz w:val="24"/>
          <w:szCs w:val="24"/>
        </w:rPr>
        <w:br/>
        <w:t>в результате ненадлежащего исполнения либо неисполнения МФЦ или его работниками, а также привлекаемыми организациями или их работниками обязанностей, предусмотренных законодательством Российской Федерации;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режим работы и адреса иных МФЦ и привлекаемых организаций, находящихся на территории субъекта Российской Федерации;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иная информация, необходимая для по</w:t>
      </w:r>
      <w:r w:rsidR="00CE60BD">
        <w:rPr>
          <w:rFonts w:ascii="Times New Roman" w:hAnsi="Times New Roman" w:cs="Times New Roman"/>
          <w:sz w:val="24"/>
          <w:szCs w:val="24"/>
        </w:rPr>
        <w:t xml:space="preserve">лучения государственной услуги, </w:t>
      </w:r>
      <w:r w:rsidR="00827826" w:rsidRPr="00055CB3">
        <w:rPr>
          <w:rFonts w:ascii="Times New Roman" w:hAnsi="Times New Roman" w:cs="Times New Roman"/>
          <w:sz w:val="24"/>
          <w:szCs w:val="24"/>
        </w:rPr>
        <w:t>за исключением вопросов, предполагающих правовую экспертизу пакета документов или правовую оценку обращения.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Административная процедура осуществляется в день обращения заявителя.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получение заявителем информации (консультация) по вопросам предоставления государственной услуги.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22.3. Административная процедура - прием и регистрация запроса</w:t>
      </w:r>
      <w:r w:rsidR="00827826" w:rsidRPr="00055CB3">
        <w:rPr>
          <w:rFonts w:ascii="Times New Roman" w:hAnsi="Times New Roman" w:cs="Times New Roman"/>
          <w:sz w:val="24"/>
          <w:szCs w:val="24"/>
        </w:rPr>
        <w:br/>
        <w:t>и документов.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МФЦ, ответственный за прием и регистрацию заявления и документов (далее - работник приема МФЦ).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При личном обращении заявителя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а предоставлением государственной услуги работник приема МФЦ, принимающий заявление должен удостовериться в личности заявителя. 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Работник приема МФЦ: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формирует и распечатывает 1 (один) экземпляр заявления, в случае отсутствия такого у заявителя, в соответствии с требованиями настоящего административного регламента, содержащего, в том числе, отметку (штамп) с указанием наименования МФЦ, где оно было принято, даты регистрации в АИС МФЦ, своей должности, Ф.И.О., и предлагает заявителю самостоятельно проверить информацию, указанную в заявлении, и поставить подпись;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проверяет заявление на полноту и соответствие требованиям, установленным настоящим административным регламентом.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создает и регистрирует обращение в электронном виде с использованием автоматизированной информационной системы МФЦ (далее - АИС МФЦ). 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формирует и распечатывает 1 (один) экземпляр расписки о приеме заявления, с указанием даты его представления, подписывает, предлагает заявителю самостоятельно проверить информацию, указанную в расписке, и поставить подпись; после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этого создает электронные образы подписанного заявления и расписки, подписанной заявителем. 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Заявление и расписка после сканирования возвращаются заявителю.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Пр</w:t>
      </w:r>
      <w:r w:rsidR="00811447" w:rsidRPr="00055CB3">
        <w:rPr>
          <w:rFonts w:ascii="Times New Roman" w:hAnsi="Times New Roman" w:cs="Times New Roman"/>
          <w:sz w:val="24"/>
          <w:szCs w:val="24"/>
        </w:rPr>
        <w:t>инятые у заявителя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 заявление и расписка передаются в электронном виде </w:t>
      </w:r>
      <w:r w:rsidR="00811447" w:rsidRPr="00055CB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Уполномоченный орган по защищ</w:t>
      </w:r>
      <w:r w:rsidR="00827826" w:rsidRPr="00055CB3">
        <w:rPr>
          <w:rFonts w:ascii="Times New Roman" w:hAnsi="Times New Roman" w:cs="Times New Roman"/>
          <w:sz w:val="24"/>
          <w:szCs w:val="24"/>
        </w:rPr>
        <w:t>енным каналам связи.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22.4</w:t>
      </w:r>
      <w:r w:rsidR="00827826" w:rsidRPr="00055CB3">
        <w:rPr>
          <w:rFonts w:ascii="Times New Roman" w:hAnsi="Times New Roman" w:cs="Times New Roman"/>
          <w:sz w:val="24"/>
          <w:szCs w:val="24"/>
        </w:rPr>
        <w:t>. Административная процедура - составление и выдача</w:t>
      </w:r>
      <w:r w:rsidR="00827826" w:rsidRPr="00055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7826" w:rsidRPr="00055CB3">
        <w:rPr>
          <w:rFonts w:ascii="Times New Roman" w:hAnsi="Times New Roman" w:cs="Times New Roman"/>
          <w:sz w:val="24"/>
          <w:szCs w:val="24"/>
        </w:rPr>
        <w:t>заявителям</w:t>
      </w:r>
      <w:r w:rsidR="00827826" w:rsidRPr="00055CB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7826" w:rsidRPr="00055CB3">
        <w:rPr>
          <w:rFonts w:ascii="Times New Roman" w:hAnsi="Times New Roman" w:cs="Times New Roman"/>
          <w:sz w:val="24"/>
          <w:szCs w:val="24"/>
        </w:rPr>
        <w:t>документов на бумажном носителе, подтверждающих содержание электронных документов, направленных в МФЦ по результатам предоставления государственной услуги.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Административную процедуру осуществляет работник МФЦ, ответственный за выдачу результата предоставления государственной услуги (далее - уполномоченный работник МФЦ).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При личном обращении заявителя за получением результата государственной услуги уполномоченный работник МФЦ должен удостовериться в личности заявителя.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Уполномоченный работник МФЦ осуществляет составление, заверение и выдачу документов на бумажных носителях, подтверждающих содержание электронных документов, при этом уполномоченный работник МФЦ при подготовке экземпляра электронного документа на бумажном носителе, направленного по результатам предоставления государственной услуги, обеспечивает: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а) проверку действительности электронной подписи должностного лица, подписавшего электронный документ, полученный МФЦ по результатам предоставления государственной услуги;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б) изготовление, заверение экзем</w:t>
      </w:r>
      <w:r w:rsidR="00CB6A57">
        <w:rPr>
          <w:rFonts w:ascii="Times New Roman" w:hAnsi="Times New Roman" w:cs="Times New Roman"/>
          <w:sz w:val="24"/>
          <w:szCs w:val="24"/>
        </w:rPr>
        <w:t xml:space="preserve">пляра электронного документа </w:t>
      </w:r>
      <w:r w:rsidR="00827826" w:rsidRPr="00055CB3">
        <w:rPr>
          <w:rFonts w:ascii="Times New Roman" w:hAnsi="Times New Roman" w:cs="Times New Roman"/>
          <w:sz w:val="24"/>
          <w:szCs w:val="24"/>
        </w:rPr>
        <w:t>на бумажном носителе с использованием печати МФЦ;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в) учет выдачи экземпляров электронных документов на бумажном носителе.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Уполномоченный работник МФЦ передает документы, являющиеся результатом предоставления государственной услуги, заявителю и предлагает заявителю ознакомиться с ними.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Административная процедура осуществляется в день обращения заявителя за результатами предоставления государственной услуги.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827826" w:rsidRPr="00055CB3">
        <w:rPr>
          <w:rFonts w:ascii="Times New Roman" w:hAnsi="Times New Roman" w:cs="Times New Roman"/>
          <w:sz w:val="24"/>
          <w:szCs w:val="24"/>
        </w:rPr>
        <w:t>Результатом административной процеду</w:t>
      </w:r>
      <w:r w:rsidR="00AB2900" w:rsidRPr="00055CB3">
        <w:rPr>
          <w:rFonts w:ascii="Times New Roman" w:hAnsi="Times New Roman" w:cs="Times New Roman"/>
          <w:sz w:val="24"/>
          <w:szCs w:val="24"/>
        </w:rPr>
        <w:t xml:space="preserve">ры является передача заявителю </w:t>
      </w:r>
      <w:r w:rsidR="00827826" w:rsidRPr="00055CB3">
        <w:rPr>
          <w:rFonts w:ascii="Times New Roman" w:hAnsi="Times New Roman" w:cs="Times New Roman"/>
          <w:sz w:val="24"/>
          <w:szCs w:val="24"/>
        </w:rPr>
        <w:t xml:space="preserve">документов, являющихся результатом предоставления государственной услуги. </w:t>
      </w:r>
    </w:p>
    <w:p w:rsidR="003A2506" w:rsidRPr="00055CB3" w:rsidRDefault="003A2506">
      <w:pPr>
        <w:spacing w:after="0" w:line="240" w:lineRule="auto"/>
        <w:ind w:firstLine="709"/>
        <w:jc w:val="center"/>
        <w:rPr>
          <w:sz w:val="24"/>
          <w:szCs w:val="24"/>
        </w:rPr>
      </w:pPr>
    </w:p>
    <w:p w:rsidR="003A2506" w:rsidRPr="00055CB3" w:rsidRDefault="00827826" w:rsidP="00CE60BD">
      <w:pPr>
        <w:spacing w:after="0" w:line="240" w:lineRule="auto"/>
        <w:contextualSpacing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IV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. Формы контроля</w:t>
      </w:r>
    </w:p>
    <w:p w:rsidR="003A2506" w:rsidRPr="00055CB3" w:rsidRDefault="00827826" w:rsidP="00CE60BD">
      <w:pPr>
        <w:spacing w:after="0" w:line="240" w:lineRule="auto"/>
        <w:contextualSpacing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за исполнением административного регламента</w:t>
      </w:r>
    </w:p>
    <w:p w:rsidR="003A2506" w:rsidRPr="00055CB3" w:rsidRDefault="003A2506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b/>
          <w:bCs/>
          <w:sz w:val="24"/>
          <w:szCs w:val="24"/>
        </w:rPr>
        <w:t>23. Порядок осуществления текущего контроля за соблюдением и исполнением должностными лицами Уполномоченного органа, положений административного регламента и иных нормативных правовых актов, устанавливающих требования к предоставлению государственной услуги, а также за принятием ими решений.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sz w:val="24"/>
          <w:szCs w:val="24"/>
        </w:rPr>
        <w:t xml:space="preserve">Текущий контроль за соблюдением последовательности действий, определенных административными процедурами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настоящего административного регламента </w:t>
      </w:r>
      <w:r w:rsidRPr="00055CB3">
        <w:rPr>
          <w:rFonts w:ascii="Times New Roman" w:eastAsia="Arial" w:hAnsi="Times New Roman" w:cs="Times New Roman"/>
          <w:sz w:val="24"/>
          <w:szCs w:val="24"/>
        </w:rPr>
        <w:t xml:space="preserve">по предоставлению государственной услуги, и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иных нормативных правовых актов, устанавливающих требования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br/>
        <w:t xml:space="preserve">к предоставлению государственной услуги, а также за </w:t>
      </w:r>
      <w:r w:rsidRPr="00055CB3">
        <w:rPr>
          <w:rFonts w:ascii="Times New Roman" w:eastAsia="Arial" w:hAnsi="Times New Roman" w:cs="Times New Roman"/>
          <w:sz w:val="24"/>
          <w:szCs w:val="24"/>
        </w:rPr>
        <w:t xml:space="preserve">принятием решений (далее — текущий контроля) должностными лицами Уполномоченного органа осуществляется руководителем Уполномоченного органа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или лицом, исполняющим его обязанности (далее — должностное лицо, руководитель Уполномоченного органа).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Руководителем Уполномоченного органа текущий контроль осуществляется </w:t>
      </w:r>
      <w:r w:rsidR="00811447" w:rsidRPr="00055CB3">
        <w:rPr>
          <w:rFonts w:ascii="Times New Roman" w:eastAsia="Arial" w:hAnsi="Times New Roman" w:cs="Times New Roman"/>
          <w:sz w:val="24"/>
          <w:szCs w:val="24"/>
        </w:rPr>
        <w:t>на постоянной основе,</w:t>
      </w:r>
      <w:r w:rsidRPr="00055CB3">
        <w:rPr>
          <w:rFonts w:ascii="Times New Roman" w:eastAsia="Arial" w:hAnsi="Times New Roman" w:cs="Times New Roman"/>
          <w:sz w:val="24"/>
          <w:szCs w:val="24"/>
        </w:rPr>
        <w:t xml:space="preserve"> а также путем проведения плановых и внеплановых проверок по соблюдению и исполнению требований настоящего административного регламента,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нормативных правовых актов Российской Федерации и Приморского края.</w:t>
      </w:r>
    </w:p>
    <w:p w:rsidR="003A2506" w:rsidRPr="00055CB3" w:rsidRDefault="00827826">
      <w:pPr>
        <w:pStyle w:val="ConsPlusNormal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проведения текущего контроля р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уководитель Уполномоченного органа </w:t>
      </w:r>
      <w:r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в течение 5 рабочих дней со дня выявления отклонений, нарушений 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дают указания соответствующим должностным лицам по устранению выявленных отклонений, нарушений в</w:t>
      </w:r>
      <w:r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срок не более 10 рабочих дней со дня их выявления 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и контролируют их исполнение.</w:t>
      </w:r>
    </w:p>
    <w:p w:rsidR="003A2506" w:rsidRPr="00055CB3" w:rsidRDefault="00827826">
      <w:pPr>
        <w:pStyle w:val="ConsPlusNormal"/>
        <w:widowControl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Текущий контроль за руководителем Уполномоченного органа осуществляет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глава администрации муниципального образования.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b/>
          <w:bCs/>
          <w:sz w:val="24"/>
          <w:szCs w:val="24"/>
        </w:rPr>
        <w:t>24. 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услуги.</w:t>
      </w:r>
    </w:p>
    <w:p w:rsidR="003A2506" w:rsidRPr="00055CB3" w:rsidRDefault="00827826">
      <w:pPr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sz w:val="24"/>
          <w:szCs w:val="24"/>
        </w:rPr>
        <w:t>Контроль полноты и качества исполнения предоставления государственной услуги включает в себя проведение проверок, выявление и устранение нарушений прав заявителей,</w:t>
      </w:r>
      <w:r w:rsidR="0032758E" w:rsidRPr="00055CB3">
        <w:rPr>
          <w:rFonts w:ascii="Times New Roman" w:eastAsia="Arial" w:hAnsi="Times New Roman" w:cs="Times New Roman"/>
          <w:sz w:val="24"/>
          <w:szCs w:val="24"/>
        </w:rPr>
        <w:t xml:space="preserve"> рассмотрение, принятие решений</w:t>
      </w:r>
      <w:r w:rsidRPr="00055CB3">
        <w:rPr>
          <w:rFonts w:ascii="Times New Roman" w:eastAsia="Arial" w:hAnsi="Times New Roman" w:cs="Times New Roman"/>
          <w:sz w:val="24"/>
          <w:szCs w:val="24"/>
        </w:rPr>
        <w:t xml:space="preserve"> и подготовку ответов на обращения заявителей, содержащих жалобы на решения, действия (бездействие) должностных лиц.</w:t>
      </w:r>
    </w:p>
    <w:p w:rsidR="003A2506" w:rsidRPr="00055CB3" w:rsidRDefault="008C6978">
      <w:pPr>
        <w:pStyle w:val="ConsPlusNormal"/>
        <w:ind w:firstLine="567"/>
        <w:contextualSpacing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Проверки могут быть плановые и внеплановые.</w:t>
      </w:r>
    </w:p>
    <w:p w:rsidR="003A2506" w:rsidRPr="00055CB3" w:rsidRDefault="008C6978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При проведении внеплановой или плановой проверки могут рассматриваться все вопросы, связанные с предоставлением государственной услуги (комплексные проверки), или тематические (по отдельным вопросам предоставления государственной услуги).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Внеплановая проверка также может быть проведена по конкретному обращению гражданина.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Порядок, периодичность проведения пл</w:t>
      </w:r>
      <w:r w:rsidR="0032758E"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ановых и внеплановых проверок,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основания проведения проверок </w:t>
      </w:r>
      <w:r w:rsidRPr="00055CB3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Style w:val="aa"/>
          <w:rFonts w:ascii="Times New Roman" w:eastAsia="Arial" w:hAnsi="Times New Roman" w:cs="Times New Roman"/>
          <w:b w:val="0"/>
          <w:color w:val="000000"/>
          <w:sz w:val="24"/>
          <w:szCs w:val="24"/>
        </w:rPr>
        <w:t xml:space="preserve">Проведение плановых проверок министерством осуществляется с периодичностью не чаще одного раза в 3 года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на основании годовых планов работы министерства, утверждаемых приказом министерства.</w:t>
      </w:r>
    </w:p>
    <w:p w:rsidR="003A2506" w:rsidRPr="00055CB3" w:rsidRDefault="00827826">
      <w:pPr>
        <w:pStyle w:val="ConsPlusNormal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Результаты плановой или внеплановой проверки оформляются актом в</w:t>
      </w:r>
      <w:r w:rsidRPr="00055CB3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 </w:t>
      </w:r>
      <w:r w:rsidRPr="00055CB3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течение 15 рабочих дней после окончания проверки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, в котором отмечаются выявленные недостатки и предложения по их устранению </w:t>
      </w:r>
      <w:r w:rsidRPr="00055CB3">
        <w:rPr>
          <w:rFonts w:ascii="Times New Roman" w:eastAsia="Arial" w:hAnsi="Times New Roman" w:cs="Times New Roman"/>
          <w:bCs/>
          <w:color w:val="000000"/>
          <w:sz w:val="24"/>
          <w:szCs w:val="24"/>
        </w:rPr>
        <w:t>в срок не более 30 рабочих дней со дня подписания акта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Arial" w:hAnsi="Times New Roman" w:cs="Times New Roman"/>
          <w:b/>
          <w:bCs/>
          <w:sz w:val="24"/>
          <w:szCs w:val="24"/>
        </w:rPr>
        <w:lastRenderedPageBreak/>
        <w:t>25. Ответственность должностных лиц Уполномоченного органа, работников МФЦ, за решения и действия (бездействие), принимаемые (осуществляемые) в ходе предоставления государственной услуги.</w:t>
      </w:r>
    </w:p>
    <w:p w:rsidR="003A2506" w:rsidRPr="00055CB3" w:rsidRDefault="00827826" w:rsidP="008C6978">
      <w:pPr>
        <w:tabs>
          <w:tab w:val="left" w:pos="709"/>
        </w:tabs>
        <w:spacing w:after="0" w:line="240" w:lineRule="auto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Pr="00055CB3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C6978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По результатам текущего контроля, а также по результатам проведенных плановых и внеплановых проверок в случае выявления нарушений прав заявителей виновные лица привлекаются к дисциплинарной ответственности в установленном действующим законодательством порядке.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Должностные лица Уполномоченного органа</w:t>
      </w:r>
      <w:r w:rsidR="00827826" w:rsidRPr="00055CB3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 xml:space="preserve">,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работники МФЦ несут персональную ответственность за соблюдение порядка и сроков предоставления государственной услуги, за решения и действия (бездействие), принимаемые (осуществляемые) в ходе предоставления государственной услуги.</w:t>
      </w:r>
    </w:p>
    <w:p w:rsidR="003A2506" w:rsidRPr="00055CB3" w:rsidRDefault="008C6978" w:rsidP="008C6978">
      <w:pPr>
        <w:pStyle w:val="ConsPlusNormal"/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Персональная ответственность должностных лиц за соблюдение сроков и порядка проведения административных процедур, установленных настоящим административным регламентом, закрепляется в их должностных регламентах.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Нарушение должностным лицом Уполномоченного органа настоящего административного регламента, повлекшее не предоставление государственной услуги заявителю либо предоставление государственной услуги заявителю с нарушением установленных сроков, если эти действия (бездействие) не содержат уголовно наказуемого деяния, влечет административную ответственность, установленную статьей 2.1 Закона Приморского края от 5 марта 2007 года № 44-КЗ «Об административных правонарушениях в Приморском крае».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26. Порядок и формы контроля за предоставлением государственной услуги должны отвечать требованиям непрерывности и действенности (эффективности).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Установленные формы отчетности о предоставлении государственной услуги должны подвергаться анализу.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eastAsia="Arial" w:hAnsi="Times New Roman" w:cs="Times New Roman"/>
          <w:color w:val="000000"/>
          <w:sz w:val="24"/>
          <w:szCs w:val="24"/>
        </w:rPr>
        <w:t>По результатам текущего контроля, а также по результатам проведенных плановых и внеплановых проверок, анализа должны быть осуществлены необходимые меры по устранению недостатков в предоставлении государственной услуги</w:t>
      </w:r>
      <w:r w:rsidR="00827826" w:rsidRPr="00055CB3">
        <w:rPr>
          <w:rFonts w:ascii="Times New Roman" w:eastAsia="Arial" w:hAnsi="Times New Roman" w:cs="Times New Roman"/>
          <w:color w:val="FFBF00"/>
          <w:sz w:val="24"/>
          <w:szCs w:val="24"/>
        </w:rPr>
        <w:t>.</w:t>
      </w:r>
    </w:p>
    <w:p w:rsidR="003A2506" w:rsidRPr="00055CB3" w:rsidRDefault="003A2506">
      <w:pPr>
        <w:pStyle w:val="ConsPlusNormal"/>
        <w:ind w:firstLine="567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:rsidR="00CE60BD" w:rsidRDefault="00827826" w:rsidP="00CE6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V</w:t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. Досудебный (внесудебный) порядок обжалования решений</w:t>
      </w:r>
      <w:r w:rsidR="0032758E"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(или) действий (бездействия) Уполномоченного органа, МФЦ, а также должностных лиц Уполномоченного органа, муниципальных служащих, </w:t>
      </w:r>
    </w:p>
    <w:p w:rsidR="003A2506" w:rsidRPr="00055CB3" w:rsidRDefault="00827826" w:rsidP="00CE60BD">
      <w:pPr>
        <w:spacing w:after="0" w:line="240" w:lineRule="auto"/>
        <w:jc w:val="center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работников МФЦ</w:t>
      </w:r>
    </w:p>
    <w:p w:rsidR="003A2506" w:rsidRPr="00055CB3" w:rsidRDefault="003A2506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27. Способы информирования заявителей о порядке досудебного (внесудебного) обжалования.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Информацию о порядке </w:t>
      </w:r>
      <w:r w:rsidR="00827826" w:rsidRPr="00055CB3">
        <w:rPr>
          <w:rStyle w:val="aa"/>
          <w:rFonts w:ascii="Times New Roman" w:hAnsi="Times New Roman" w:cs="Times New Roman"/>
          <w:b w:val="0"/>
          <w:color w:val="000000"/>
          <w:sz w:val="24"/>
          <w:szCs w:val="24"/>
        </w:rPr>
        <w:t>досудебного 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(внесудебного) обжалования заявитель может получить: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на информационных стендах, расположенных в Уполномоченном органе, в МФЦ;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на Интернет-сайтах, на официальном сайте МФЦ, Едином п</w:t>
      </w:r>
      <w:r w:rsidR="0032758E" w:rsidRPr="00055CB3">
        <w:rPr>
          <w:rFonts w:ascii="Times New Roman" w:hAnsi="Times New Roman" w:cs="Times New Roman"/>
          <w:color w:val="000000"/>
          <w:sz w:val="24"/>
          <w:szCs w:val="24"/>
        </w:rPr>
        <w:t>ортале, Региональном портале, в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 xml:space="preserve"> Реестре;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 устной форме либо письменной форме, в том числе направив обращение в электронной форме на адрес электронной почты, в зависимости от способа обращения в Уполномоченный орган, МФЦ;</w:t>
      </w:r>
    </w:p>
    <w:p w:rsidR="003A2506" w:rsidRPr="00055CB3" w:rsidRDefault="0032758E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 телефону в</w:t>
      </w:r>
      <w:r w:rsidR="00827826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Уполномоченном органе.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28. Формы и способы подачи заявителями жалобы.</w:t>
      </w:r>
    </w:p>
    <w:p w:rsidR="003A2506" w:rsidRPr="00055CB3" w:rsidRDefault="00827826">
      <w:pPr>
        <w:spacing w:after="0" w:line="240" w:lineRule="auto"/>
        <w:ind w:firstLine="709"/>
        <w:jc w:val="both"/>
        <w:rPr>
          <w:sz w:val="24"/>
          <w:szCs w:val="24"/>
        </w:rPr>
      </w:pPr>
      <w:r w:rsidRPr="00055CB3">
        <w:rPr>
          <w:rFonts w:ascii="Times New Roman" w:eastAsia="Times New Roman" w:hAnsi="Times New Roman" w:cs="Times New Roman"/>
          <w:bCs/>
          <w:sz w:val="24"/>
          <w:szCs w:val="24"/>
        </w:rPr>
        <w:t>Решения и (или) действия (бездей</w:t>
      </w:r>
      <w:r w:rsidR="0032758E" w:rsidRPr="00055CB3">
        <w:rPr>
          <w:rFonts w:ascii="Times New Roman" w:eastAsia="Times New Roman" w:hAnsi="Times New Roman" w:cs="Times New Roman"/>
          <w:bCs/>
          <w:sz w:val="24"/>
          <w:szCs w:val="24"/>
        </w:rPr>
        <w:t xml:space="preserve">ствие) Уполномоченного органа, </w:t>
      </w:r>
      <w:r w:rsidRPr="00055CB3">
        <w:rPr>
          <w:rFonts w:ascii="Times New Roman" w:eastAsia="Times New Roman" w:hAnsi="Times New Roman" w:cs="Times New Roman"/>
          <w:bCs/>
          <w:sz w:val="24"/>
          <w:szCs w:val="24"/>
        </w:rPr>
        <w:t>должностных лиц, принятые (осуществляемые) в ходе предоставления государственной услуги на основании настоящего административного регламента, могут быть обжалованы заявителем (уполномоченным представителем) в досудебном (внесудебном) порядке.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Жалоба может быть направлена (принята):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а) по почте;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б) через МФЦ;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в) с использованием информационно-телекоммуникационной сети Интернет, в том числе:</w:t>
      </w:r>
    </w:p>
    <w:p w:rsidR="003A2506" w:rsidRPr="00055CB3" w:rsidRDefault="00827826">
      <w:pPr>
        <w:pStyle w:val="ConsPlusNormal"/>
        <w:ind w:firstLine="567"/>
        <w:jc w:val="both"/>
        <w:rPr>
          <w:sz w:val="24"/>
          <w:szCs w:val="24"/>
        </w:rPr>
      </w:pPr>
      <w:r w:rsidRPr="00055CB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="00CB417A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055CB3">
        <w:rPr>
          <w:rFonts w:ascii="Times New Roman" w:hAnsi="Times New Roman" w:cs="Times New Roman"/>
          <w:color w:val="000000"/>
          <w:sz w:val="24"/>
          <w:szCs w:val="24"/>
        </w:rPr>
        <w:t>Интернет-сайтов;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сайта МФЦ (в случае если пр</w:t>
      </w:r>
      <w:r w:rsidR="008C6978">
        <w:rPr>
          <w:rFonts w:ascii="Times New Roman" w:hAnsi="Times New Roman" w:cs="Times New Roman"/>
          <w:color w:val="000000"/>
          <w:sz w:val="24"/>
          <w:szCs w:val="24"/>
        </w:rPr>
        <w:t xml:space="preserve">едметом жалобы являются решения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и действия (бездействие) МФЦ, работников МФЦ);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г) с использованием Единого</w:t>
      </w:r>
      <w:r w:rsidR="00CE60BD">
        <w:rPr>
          <w:rFonts w:ascii="Times New Roman" w:hAnsi="Times New Roman" w:cs="Times New Roman"/>
          <w:color w:val="000000"/>
          <w:sz w:val="24"/>
          <w:szCs w:val="24"/>
        </w:rPr>
        <w:t xml:space="preserve"> портала, Регионального портала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(за исключением жалоб на решения и действия (бездействие) МФЦ, работников МФЦ);</w:t>
      </w:r>
    </w:p>
    <w:p w:rsidR="003A2506" w:rsidRPr="00055CB3" w:rsidRDefault="00CB417A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д) при личном приеме заявителя.</w:t>
      </w:r>
    </w:p>
    <w:p w:rsidR="003A2506" w:rsidRPr="00055CB3" w:rsidRDefault="00CB417A" w:rsidP="0032758E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Жалоба на решения и действия (бездействие) должностных лиц Уполномоченного органа может быть подана в письменной форме на бумажном носителе руководителю Уполномоченного органа, по почте или лично в часы приема.</w:t>
      </w:r>
    </w:p>
    <w:p w:rsidR="003A2506" w:rsidRPr="00055CB3" w:rsidRDefault="00CB417A" w:rsidP="0032758E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Жалоба на решения и действия (бездействие) Уполномоченного органа может быть подана на бумажном носителе главе администрации муниципального образования, в письменной форме по почте или лично в часы приема.</w:t>
      </w:r>
    </w:p>
    <w:p w:rsidR="003A2506" w:rsidRPr="00055CB3" w:rsidRDefault="00CB417A" w:rsidP="003275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827826" w:rsidRPr="00055CB3">
        <w:rPr>
          <w:rFonts w:ascii="Times New Roman" w:eastAsia="Times New Roman" w:hAnsi="Times New Roman" w:cs="Times New Roman"/>
          <w:bCs/>
          <w:sz w:val="24"/>
          <w:szCs w:val="24"/>
        </w:rPr>
        <w:t xml:space="preserve">Заявитель (уполномоченный представитель) вправе обратиться с жалобой в </w:t>
      </w:r>
      <w:r w:rsidR="0032758E" w:rsidRPr="00055CB3">
        <w:rPr>
          <w:rFonts w:ascii="Times New Roman" w:eastAsia="Times New Roman" w:hAnsi="Times New Roman" w:cs="Times New Roman"/>
          <w:bCs/>
          <w:sz w:val="24"/>
          <w:szCs w:val="24"/>
        </w:rPr>
        <w:t>случаях, предусмотренных</w:t>
      </w:r>
      <w:r w:rsidR="00827826" w:rsidRPr="00055CB3"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статьей 11.1 федерального закона № 201-ФЗ.</w:t>
      </w:r>
    </w:p>
    <w:p w:rsidR="003A2506" w:rsidRPr="00055CB3" w:rsidRDefault="00CB417A" w:rsidP="0032758E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Особенности подачи и рассмотрения жалоб на решения и действия (бездействие) Уполномоченного органа, должностных лиц Уполномоченного органа устанавливаются нормативными правовыми актами администрации муниципальных образований, регулирующими порядок предоставления государственной услуги. </w:t>
      </w:r>
    </w:p>
    <w:p w:rsidR="003A2506" w:rsidRPr="00055CB3" w:rsidRDefault="00CB417A" w:rsidP="00CE60BD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b/>
          <w:bCs/>
          <w:color w:val="000000"/>
          <w:sz w:val="24"/>
          <w:szCs w:val="24"/>
        </w:rPr>
        <w:t>29. Жалоба на решения и (или) действия (бездействие) МФЦ, работника МФЦ.</w:t>
      </w:r>
    </w:p>
    <w:p w:rsidR="003A2506" w:rsidRPr="00055CB3" w:rsidRDefault="00CB417A" w:rsidP="00CE60BD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Жалоба на решения и (или) действия (бездействие) МФЦ, работника МФЦ может быть направлена по почте, с использованием информационно-телекоммуникационной сети «Интернет», официального сайта МФЦ, Единого портала, Регионального портала, а также может быть принята при личном приеме заявителя.</w:t>
      </w:r>
    </w:p>
    <w:p w:rsidR="003A2506" w:rsidRPr="00055CB3" w:rsidRDefault="00CB417A" w:rsidP="00CE60BD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color w:val="000000"/>
          <w:sz w:val="24"/>
          <w:szCs w:val="24"/>
        </w:rPr>
        <w:t>Жалобы на решения и (или) действия (бездействие) МФЦ, его руководителя подаются в министерство цифрового развития и связи Приморского края.</w:t>
      </w:r>
    </w:p>
    <w:p w:rsidR="003A2506" w:rsidRPr="00055CB3" w:rsidRDefault="00CB417A" w:rsidP="00CE60BD">
      <w:pPr>
        <w:pStyle w:val="ConsPlusNormal"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827826"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Жалоба на решения и (или) действия (бездействие) работника МФЦ подаются руководителю МФЦ.</w:t>
      </w:r>
    </w:p>
    <w:p w:rsidR="003A2506" w:rsidRPr="00055CB3" w:rsidRDefault="00CB417A" w:rsidP="00CE60BD">
      <w:pPr>
        <w:pStyle w:val="ConsPlusNormal"/>
        <w:widowControl/>
        <w:ind w:firstLine="567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bookmarkStart w:id="13" w:name="_GoBack"/>
      <w:bookmarkEnd w:id="13"/>
      <w:r w:rsidR="00827826"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Срок и порядок рассмотрения жалоб на решение и (или) действия (бездейств</w:t>
      </w:r>
      <w:r w:rsidR="0032758E"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>ие) работника МФЦ предусмотрены</w:t>
      </w:r>
      <w:r w:rsidR="00827826" w:rsidRPr="00055CB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статьей 11.1 федерального закона № 201-ФЗ.</w:t>
      </w:r>
    </w:p>
    <w:sectPr w:rsidR="003A2506" w:rsidRPr="00055CB3" w:rsidSect="00E41398">
      <w:headerReference w:type="default" r:id="rId6"/>
      <w:headerReference w:type="first" r:id="rId7"/>
      <w:type w:val="continuous"/>
      <w:pgSz w:w="11906" w:h="16838"/>
      <w:pgMar w:top="454" w:right="851" w:bottom="45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62EA" w:rsidRDefault="00A562EA">
      <w:pPr>
        <w:spacing w:after="0" w:line="240" w:lineRule="auto"/>
      </w:pPr>
      <w:r>
        <w:separator/>
      </w:r>
    </w:p>
  </w:endnote>
  <w:endnote w:type="continuationSeparator" w:id="0">
    <w:p w:rsidR="00A562EA" w:rsidRDefault="00A56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ource Han Sans CN Regular"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62EA" w:rsidRDefault="00A562EA">
      <w:pPr>
        <w:spacing w:after="0" w:line="240" w:lineRule="auto"/>
      </w:pPr>
      <w:r>
        <w:separator/>
      </w:r>
    </w:p>
  </w:footnote>
  <w:footnote w:type="continuationSeparator" w:id="0">
    <w:p w:rsidR="00A562EA" w:rsidRDefault="00A562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506" w:rsidRDefault="00827826">
    <w:pPr>
      <w:pStyle w:val="af0"/>
      <w:jc w:val="center"/>
    </w:pPr>
    <w:r>
      <w:fldChar w:fldCharType="begin"/>
    </w:r>
    <w:r>
      <w:instrText xml:space="preserve"> PAGE </w:instrText>
    </w:r>
    <w:r>
      <w:fldChar w:fldCharType="separate"/>
    </w:r>
    <w:r w:rsidR="00CB417A">
      <w:rPr>
        <w:noProof/>
      </w:rPr>
      <w:t>18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2506" w:rsidRDefault="003A2506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BE7"/>
    <w:rsid w:val="00052249"/>
    <w:rsid w:val="00055CB3"/>
    <w:rsid w:val="000C0C2E"/>
    <w:rsid w:val="000C1D8E"/>
    <w:rsid w:val="00170ACF"/>
    <w:rsid w:val="00173483"/>
    <w:rsid w:val="001812B9"/>
    <w:rsid w:val="003010C8"/>
    <w:rsid w:val="0032758E"/>
    <w:rsid w:val="003A2506"/>
    <w:rsid w:val="00407C88"/>
    <w:rsid w:val="0051228A"/>
    <w:rsid w:val="00566527"/>
    <w:rsid w:val="0057522B"/>
    <w:rsid w:val="005E0FC7"/>
    <w:rsid w:val="0062540B"/>
    <w:rsid w:val="0067554D"/>
    <w:rsid w:val="006840CB"/>
    <w:rsid w:val="00805877"/>
    <w:rsid w:val="00811447"/>
    <w:rsid w:val="00827826"/>
    <w:rsid w:val="00850BF2"/>
    <w:rsid w:val="008B5638"/>
    <w:rsid w:val="008C6978"/>
    <w:rsid w:val="00907AB2"/>
    <w:rsid w:val="009A2BE7"/>
    <w:rsid w:val="00A562EA"/>
    <w:rsid w:val="00AB2900"/>
    <w:rsid w:val="00B00673"/>
    <w:rsid w:val="00B40EFE"/>
    <w:rsid w:val="00BD2DE8"/>
    <w:rsid w:val="00CB417A"/>
    <w:rsid w:val="00CB6A57"/>
    <w:rsid w:val="00CE60BD"/>
    <w:rsid w:val="00D32DD5"/>
    <w:rsid w:val="00E41398"/>
    <w:rsid w:val="00F753B3"/>
    <w:rsid w:val="00FE4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B96C11BE-3857-4FF9-AF2B-89DDFBF93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overflowPunct w:val="0"/>
      <w:spacing w:after="160" w:line="252" w:lineRule="auto"/>
    </w:pPr>
    <w:rPr>
      <w:rFonts w:ascii="Calibri" w:eastAsia="Tahoma" w:hAnsi="Calibri" w:cs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</w:style>
  <w:style w:type="character" w:customStyle="1" w:styleId="10">
    <w:name w:val="Знак примечания1"/>
    <w:basedOn w:val="1"/>
    <w:rPr>
      <w:sz w:val="16"/>
      <w:szCs w:val="16"/>
    </w:rPr>
  </w:style>
  <w:style w:type="character" w:customStyle="1" w:styleId="a3">
    <w:name w:val="Текст примечания Знак"/>
    <w:basedOn w:val="1"/>
    <w:rPr>
      <w:sz w:val="20"/>
      <w:szCs w:val="20"/>
    </w:rPr>
  </w:style>
  <w:style w:type="character" w:customStyle="1" w:styleId="a4">
    <w:name w:val="Тема примечания Знак"/>
    <w:basedOn w:val="a3"/>
    <w:rPr>
      <w:b/>
      <w:bCs/>
      <w:sz w:val="20"/>
      <w:szCs w:val="20"/>
    </w:rPr>
  </w:style>
  <w:style w:type="character" w:customStyle="1" w:styleId="a5">
    <w:name w:val="Текст выноски Знак"/>
    <w:basedOn w:val="1"/>
    <w:rPr>
      <w:rFonts w:ascii="Tahoma" w:hAnsi="Tahoma" w:cs="Tahoma"/>
      <w:sz w:val="16"/>
      <w:szCs w:val="16"/>
    </w:rPr>
  </w:style>
  <w:style w:type="character" w:styleId="a6">
    <w:name w:val="Hyperlink"/>
    <w:basedOn w:val="1"/>
    <w:rPr>
      <w:color w:val="0563C1"/>
      <w:u w:val="single"/>
    </w:rPr>
  </w:style>
  <w:style w:type="character" w:customStyle="1" w:styleId="11">
    <w:name w:val="Неразрешенное упоминание1"/>
    <w:basedOn w:val="1"/>
    <w:rPr>
      <w:color w:val="605E5C"/>
      <w:highlight w:val="lightGray"/>
    </w:rPr>
  </w:style>
  <w:style w:type="character" w:customStyle="1" w:styleId="a7">
    <w:name w:val="Верхний колонтитул Знак"/>
    <w:basedOn w:val="1"/>
  </w:style>
  <w:style w:type="character" w:customStyle="1" w:styleId="a8">
    <w:name w:val="Нижний колонтитул Знак"/>
    <w:basedOn w:val="1"/>
  </w:style>
  <w:style w:type="character" w:customStyle="1" w:styleId="a9">
    <w:name w:val="Цветовое выделение для Текст"/>
  </w:style>
  <w:style w:type="character" w:customStyle="1" w:styleId="12">
    <w:name w:val="Основной шрифт абзаца1"/>
  </w:style>
  <w:style w:type="character" w:customStyle="1" w:styleId="13">
    <w:name w:val="Знак примечания1"/>
    <w:basedOn w:val="12"/>
    <w:rPr>
      <w:sz w:val="16"/>
      <w:szCs w:val="16"/>
    </w:rPr>
  </w:style>
  <w:style w:type="character" w:styleId="aa">
    <w:name w:val="Strong"/>
    <w:qFormat/>
    <w:rPr>
      <w:b/>
      <w:bCs/>
    </w:rPr>
  </w:style>
  <w:style w:type="paragraph" w:customStyle="1" w:styleId="ab">
    <w:name w:val="Заголовок"/>
    <w:basedOn w:val="a"/>
    <w:next w:val="ac"/>
    <w:pPr>
      <w:keepNext/>
      <w:spacing w:before="240" w:after="120"/>
    </w:pPr>
    <w:rPr>
      <w:rFonts w:ascii="Times New Roman" w:hAnsi="Times New Roman" w:cs="Noto Sans Devanagari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ascii="Times New Roman" w:hAnsi="Times New Roman" w:cs="Noto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ascii="Times New Roman" w:hAnsi="Times New Roman" w:cs="Noto Sans Devanagari"/>
      <w:i/>
      <w:iCs/>
      <w:sz w:val="24"/>
      <w:szCs w:val="24"/>
    </w:rPr>
  </w:style>
  <w:style w:type="paragraph" w:customStyle="1" w:styleId="14">
    <w:name w:val="Указатель1"/>
    <w:basedOn w:val="a"/>
    <w:pPr>
      <w:suppressLineNumbers/>
    </w:pPr>
    <w:rPr>
      <w:rFonts w:ascii="Times New Roman" w:hAnsi="Times New Roman" w:cs="Noto Sans Devanagari"/>
    </w:rPr>
  </w:style>
  <w:style w:type="paragraph" w:customStyle="1" w:styleId="15">
    <w:name w:val="Текст примечания1"/>
    <w:basedOn w:val="a"/>
    <w:pPr>
      <w:spacing w:line="240" w:lineRule="auto"/>
    </w:pPr>
    <w:rPr>
      <w:sz w:val="20"/>
      <w:szCs w:val="20"/>
    </w:rPr>
  </w:style>
  <w:style w:type="paragraph" w:customStyle="1" w:styleId="16">
    <w:name w:val="Тема примечания1"/>
    <w:basedOn w:val="15"/>
    <w:next w:val="15"/>
    <w:rPr>
      <w:b/>
      <w:bCs/>
    </w:rPr>
  </w:style>
  <w:style w:type="paragraph" w:customStyle="1" w:styleId="17">
    <w:name w:val="Текст выноски1"/>
    <w:basedOn w:val="a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f">
    <w:name w:val="Верхний и нижний колонтитулы"/>
    <w:basedOn w:val="a"/>
  </w:style>
  <w:style w:type="paragraph" w:styleId="af0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rmal">
    <w:name w:val="ConsPlusNormal"/>
    <w:pPr>
      <w:widowControl w:val="0"/>
      <w:suppressAutoHyphens/>
      <w:overflowPunct w:val="0"/>
      <w:ind w:firstLine="720"/>
    </w:pPr>
    <w:rPr>
      <w:rFonts w:ascii="Arial" w:hAnsi="Arial" w:cs="Arial"/>
      <w:lang w:eastAsia="zh-CN"/>
    </w:rPr>
  </w:style>
  <w:style w:type="paragraph" w:customStyle="1" w:styleId="af2">
    <w:name w:val="Содержимое таблицы"/>
    <w:basedOn w:val="a"/>
    <w:pPr>
      <w:suppressLineNumbers/>
    </w:pPr>
  </w:style>
  <w:style w:type="paragraph" w:customStyle="1" w:styleId="ConsPlusTitle">
    <w:name w:val="ConsPlusTitle"/>
    <w:pPr>
      <w:widowControl w:val="0"/>
      <w:suppressAutoHyphens/>
    </w:pPr>
    <w:rPr>
      <w:rFonts w:ascii="Calibri" w:hAnsi="Calibri" w:cs="Calibri"/>
      <w:b/>
      <w:sz w:val="22"/>
      <w:lang w:eastAsia="zh-CN"/>
    </w:rPr>
  </w:style>
  <w:style w:type="paragraph" w:styleId="af3">
    <w:name w:val="Balloon Text"/>
    <w:basedOn w:val="a"/>
    <w:link w:val="18"/>
    <w:uiPriority w:val="99"/>
    <w:semiHidden/>
    <w:unhideWhenUsed/>
    <w:rsid w:val="00850B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8">
    <w:name w:val="Текст выноски Знак1"/>
    <w:basedOn w:val="a0"/>
    <w:link w:val="af3"/>
    <w:uiPriority w:val="99"/>
    <w:semiHidden/>
    <w:rsid w:val="00850BF2"/>
    <w:rPr>
      <w:rFonts w:ascii="Segoe UI" w:eastAsia="Tahoma" w:hAnsi="Segoe UI" w:cs="Segoe UI"/>
      <w:sz w:val="18"/>
      <w:szCs w:val="18"/>
    </w:rPr>
  </w:style>
  <w:style w:type="table" w:styleId="af4">
    <w:name w:val="Table Grid"/>
    <w:basedOn w:val="a1"/>
    <w:uiPriority w:val="39"/>
    <w:rsid w:val="00055C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61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</Pages>
  <Words>9576</Words>
  <Characters>54585</Characters>
  <Application>Microsoft Office Word</Application>
  <DocSecurity>0</DocSecurity>
  <Lines>454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Приморского края от 03.03.2020 N 172-пп(ред. от 20.12.2023)"Об утверждении Положения о размерах, условиях, порядке назначения и выплаты государственной социальной помощи на основании социального контракта"</vt:lpstr>
    </vt:vector>
  </TitlesOfParts>
  <Company/>
  <LinksUpToDate>false</LinksUpToDate>
  <CharactersWithSpaces>64033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Приморского края от 03.03.2020 N 172-пп(ред. от 20.12.2023)"Об утверждении Положения о размерах, условиях, порядке назначения и выплаты государственной социальной помощи на основании социального контракта"</dc:title>
  <dc:subject/>
  <dc:creator>User</dc:creator>
  <cp:keywords/>
  <cp:lastModifiedBy>User</cp:lastModifiedBy>
  <cp:revision>13</cp:revision>
  <cp:lastPrinted>2024-07-24T01:42:00Z</cp:lastPrinted>
  <dcterms:created xsi:type="dcterms:W3CDTF">2024-06-13T08:52:00Z</dcterms:created>
  <dcterms:modified xsi:type="dcterms:W3CDTF">2024-07-24T01:42:00Z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4023.00.52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