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Пояснительная записка</w:t>
      </w:r>
    </w:p>
    <w:p>
      <w:pPr>
        <w:pStyle w:val="Normal"/>
        <w:tabs>
          <w:tab w:val="clear" w:pos="708"/>
          <w:tab w:val="left" w:pos="3570" w:leader="none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/>
        <w:t>1</w:t>
      </w:r>
      <w:r>
        <w:rPr>
          <w:rFonts w:cs="Times New Roman" w:ascii="Times New Roman" w:hAnsi="Times New Roman"/>
          <w:sz w:val="26"/>
          <w:szCs w:val="26"/>
        </w:rPr>
        <w:t>. По проекту постановления «О внесении изменений в муниципальную программу «</w:t>
      </w:r>
      <w:r>
        <w:rPr>
          <w:rFonts w:cs="Times New Roman" w:ascii="Times New Roman" w:hAnsi="Times New Roman"/>
          <w:bCs/>
          <w:sz w:val="26"/>
          <w:szCs w:val="26"/>
        </w:rPr>
        <w:t xml:space="preserve">Защита населения и территории Тернейского муниципального </w:t>
      </w:r>
      <w:r>
        <w:rPr>
          <w:rFonts w:cs="Times New Roman" w:ascii="Times New Roman" w:hAnsi="Times New Roman"/>
          <w:bCs/>
          <w:sz w:val="26"/>
          <w:szCs w:val="26"/>
        </w:rPr>
        <w:t>округа</w:t>
      </w:r>
      <w:r>
        <w:rPr>
          <w:rFonts w:cs="Times New Roman" w:ascii="Times New Roman" w:hAnsi="Times New Roman"/>
          <w:bCs/>
          <w:sz w:val="26"/>
          <w:szCs w:val="26"/>
        </w:rPr>
        <w:t xml:space="preserve"> от чрезвычайных ситуаций на 2020-2024 годы</w:t>
      </w:r>
      <w:r>
        <w:rPr>
          <w:rFonts w:cs="Times New Roman" w:ascii="Times New Roman" w:hAnsi="Times New Roman"/>
          <w:sz w:val="26"/>
          <w:szCs w:val="26"/>
        </w:rPr>
        <w:t>» утвержденную постановлением администрации Тернейского муниципального округа от 30.12.2019 года № 630   вносятся следующие изменения: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</w:tabs>
        <w:ind w:hanging="0" w:left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cs="Times New Roman" w:ascii="Times New Roman" w:hAnsi="Times New Roman"/>
          <w:bCs/>
          <w:sz w:val="26"/>
          <w:szCs w:val="26"/>
        </w:rPr>
        <w:t xml:space="preserve">Перераспределены денежные средства строк </w:t>
      </w:r>
      <w:r>
        <w:rPr>
          <w:rFonts w:cs="Times New Roman" w:ascii="Times New Roman" w:hAnsi="Times New Roman"/>
          <w:bCs/>
          <w:sz w:val="26"/>
          <w:szCs w:val="26"/>
          <w:lang w:val="ru-RU"/>
        </w:rPr>
        <w:t>4</w:t>
      </w:r>
      <w:r>
        <w:rPr>
          <w:rFonts w:cs="Times New Roman" w:ascii="Times New Roman" w:hAnsi="Times New Roman"/>
          <w:bCs/>
          <w:sz w:val="26"/>
          <w:szCs w:val="26"/>
        </w:rPr>
        <w:t>,</w:t>
      </w:r>
      <w:r>
        <w:rPr>
          <w:rFonts w:cs="Times New Roman" w:ascii="Times New Roman" w:hAnsi="Times New Roman"/>
          <w:bCs/>
          <w:sz w:val="26"/>
          <w:szCs w:val="26"/>
        </w:rPr>
        <w:t>1</w:t>
      </w:r>
      <w:r>
        <w:rPr>
          <w:rFonts w:cs="Times New Roman" w:ascii="Times New Roman" w:hAnsi="Times New Roman"/>
          <w:bCs/>
          <w:sz w:val="26"/>
          <w:szCs w:val="26"/>
          <w:lang w:val="ru-RU"/>
        </w:rPr>
        <w:t>6</w:t>
      </w:r>
      <w:r>
        <w:rPr>
          <w:rFonts w:cs="Times New Roman" w:ascii="Times New Roman" w:hAnsi="Times New Roman"/>
          <w:bCs/>
          <w:sz w:val="26"/>
          <w:szCs w:val="26"/>
        </w:rPr>
        <w:t xml:space="preserve"> приложения 3 </w:t>
      </w:r>
      <w:r>
        <w:rPr>
          <w:rFonts w:cs="Times New Roman" w:ascii="Times New Roman" w:hAnsi="Times New Roman"/>
          <w:sz w:val="26"/>
          <w:szCs w:val="26"/>
        </w:rPr>
        <w:t xml:space="preserve">к муниципальной программе </w:t>
      </w:r>
      <w:r>
        <w:rPr>
          <w:rFonts w:cs="Times New Roman" w:ascii="Times New Roman" w:hAnsi="Times New Roman"/>
          <w:bCs/>
          <w:sz w:val="26"/>
          <w:szCs w:val="26"/>
        </w:rPr>
        <w:t>«Защита населения и территории Тернейского муниципального округа от чрезвычайных ситуаций на 2020-2024 гг.» изложить в новой редакции «</w:t>
      </w:r>
      <w:r>
        <w:rPr>
          <w:rFonts w:cs="Times New Roman" w:ascii="Times New Roman" w:hAnsi="Times New Roman"/>
          <w:sz w:val="26"/>
          <w:szCs w:val="26"/>
        </w:rPr>
        <w:t>Информация о ресурсном обеспечении и планируемой реализации мероприятий муниципальной программы за счет средств бюджета Тернейского муниципального округа и краевого бюджета</w:t>
      </w:r>
      <w:r>
        <w:rPr>
          <w:rFonts w:cs="Times New Roman" w:ascii="Times New Roman" w:hAnsi="Times New Roman"/>
          <w:bCs/>
          <w:sz w:val="26"/>
          <w:szCs w:val="26"/>
        </w:rPr>
        <w:t>» читать в новой редакции:</w:t>
      </w:r>
    </w:p>
    <w:tbl>
      <w:tblPr>
        <w:tblStyle w:val="3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3801"/>
        <w:gridCol w:w="2621"/>
        <w:gridCol w:w="1057"/>
        <w:gridCol w:w="1211"/>
      </w:tblGrid>
      <w:tr>
        <w:trPr>
          <w:trHeight w:val="1840" w:hRule="atLeast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0" w:after="16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Наименование основного мероприятия, отдельного мероприятия программы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0" w:after="16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Ответственный исполнитель, соисполнитель / ГРБС* основного мероприятия, отдельного мероприятия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>2024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0" w:after="16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4"/>
                <w:szCs w:val="24"/>
              </w:rPr>
              <w:t xml:space="preserve">Текущий проект 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Текущие изменения  между НПА от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439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проектом</w:t>
            </w:r>
          </w:p>
        </w:tc>
      </w:tr>
      <w:tr>
        <w:trPr>
          <w:trHeight w:val="629" w:hRule="atLeast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0" w:after="16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0" w:after="160"/>
              <w:ind w:hanging="0" w:left="36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1.2.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eastAsia="Calibri" w:ascii="Times New Roman" w:hAnsi="Times New Roman"/>
                <w:sz w:val="24"/>
                <w:szCs w:val="24"/>
              </w:rPr>
              <w:t>беспечение пожарной безопасности в населенных пунктах: обновление и обустройство минерализованных полос для предотвращения перехода природных пожаров на территории населенных пунктов.   Обеспечение пожарной безопасности на границе земель госземзапаса с лесами Тернейского муниципального округа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Тернейский территориальный отдел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165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-1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,000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317" w:hRule="atLeast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pacing w:before="0" w:after="16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2.3 </w:t>
            </w:r>
            <w:r>
              <w:rPr>
                <w:rFonts w:ascii="Times New Roman" w:hAnsi="Times New Roman"/>
                <w:sz w:val="24"/>
                <w:szCs w:val="24"/>
              </w:rPr>
              <w:t>Обустройство (материальные и технические средства) рабочих мест ЕДДС ТМО</w:t>
            </w:r>
          </w:p>
          <w:p>
            <w:pPr>
              <w:pStyle w:val="Normal"/>
              <w:widowControl/>
              <w:bidi w:val="0"/>
              <w:spacing w:lineRule="auto" w:line="240" w:beforeAutospacing="1" w:afterAutospacing="0" w:after="0"/>
              <w:ind w:left="0" w:right="0"/>
              <w:jc w:val="left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Администрация Тернейского муниципального округа</w:t>
            </w:r>
          </w:p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Отдел по делам ГОиЧС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15,000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themeColor="text1" w:val="000000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+ 1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themeColor="text1" w:val="000000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color w:themeColor="text1" w:val="000000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,000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Начальник отдела ГОЧС и МП                                                               Е.Г. Моисеев </w:t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39" w:semiHidden="0" w:unhideWhenUsed="0" w:qFormat="1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" w:customStyle="1">
    <w:name w:val="Основной текст (5)_"/>
    <w:basedOn w:val="DefaultParagraphFont"/>
    <w:link w:val="51"/>
    <w:uiPriority w:val="0"/>
    <w:qFormat/>
    <w:rPr>
      <w:rFonts w:ascii="Times New Roman" w:hAnsi="Times New Roman" w:eastAsia="Times New Roman" w:cs="Times New Roman"/>
      <w:shd w:fill="FFFFFF" w:val="clear"/>
    </w:rPr>
  </w:style>
  <w:style w:type="character" w:styleId="3" w:customStyle="1">
    <w:name w:val="Основной текст (3)_"/>
    <w:basedOn w:val="DefaultParagraphFont"/>
    <w:link w:val="31"/>
    <w:uiPriority w:val="0"/>
    <w:qFormat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6" w:customStyle="1">
    <w:name w:val="Основной текст (6)_"/>
    <w:basedOn w:val="DefaultParagraphFont"/>
    <w:uiPriority w:val="0"/>
    <w:qFormat/>
    <w:rPr>
      <w:rFonts w:ascii="Times New Roman" w:hAnsi="Times New Roman" w:eastAsia="Times New Roman" w:cs="Times New Roman"/>
      <w:u w:val="none"/>
    </w:rPr>
  </w:style>
  <w:style w:type="character" w:styleId="61" w:customStyle="1">
    <w:name w:val="Основной текст (6)"/>
    <w:basedOn w:val="6"/>
    <w:uiPriority w:val="0"/>
    <w:qFormat/>
    <w:rPr>
      <w:rFonts w:ascii="Times New Roman" w:hAnsi="Times New Roman" w:eastAsia="Times New Roman" w:cs="Times New Roman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Style15" w:customStyle="1">
    <w:name w:val="Заголовок"/>
    <w:basedOn w:val="Normal"/>
    <w:next w:val="BodyText"/>
    <w:uiPriority w:val="0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BodyText"/>
    <w:uiPriority w:val="0"/>
    <w:qFormat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ption1">
    <w:name w:val="caption1"/>
    <w:basedOn w:val="Normal"/>
    <w:next w:val="Normal"/>
    <w:uiPriority w:val="0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Droid Sans Devanagari"/>
    </w:rPr>
  </w:style>
  <w:style w:type="paragraph" w:styleId="Title">
    <w:name w:val="Title"/>
    <w:basedOn w:val="Normal"/>
    <w:next w:val="BodyText"/>
    <w:uiPriority w:val="0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51" w:customStyle="1">
    <w:name w:val="Основной текст (5)"/>
    <w:basedOn w:val="Normal"/>
    <w:link w:val="5"/>
    <w:uiPriority w:val="0"/>
    <w:qFormat/>
    <w:pPr>
      <w:widowControl w:val="false"/>
      <w:shd w:val="clear" w:color="auto" w:fill="FFFFFF"/>
      <w:spacing w:lineRule="exact" w:line="274" w:before="480" w:after="240"/>
      <w:ind w:hanging="340"/>
      <w:jc w:val="both"/>
    </w:pPr>
    <w:rPr>
      <w:rFonts w:ascii="Times New Roman" w:hAnsi="Times New Roman" w:eastAsia="Times New Roman" w:cs="Times New Roman"/>
    </w:rPr>
  </w:style>
  <w:style w:type="paragraph" w:styleId="31" w:customStyle="1">
    <w:name w:val="Основной текст (3)"/>
    <w:basedOn w:val="Normal"/>
    <w:link w:val="3"/>
    <w:uiPriority w:val="0"/>
    <w:qFormat/>
    <w:pPr>
      <w:widowControl w:val="false"/>
      <w:shd w:val="clear" w:color="auto" w:fill="FFFFFF"/>
      <w:spacing w:lineRule="exact" w:line="298" w:before="0" w:after="840"/>
      <w:ind w:hanging="220"/>
      <w:jc w:val="center"/>
    </w:pPr>
    <w:rPr>
      <w:rFonts w:ascii="Times New Roman" w:hAnsi="Times New Roman" w:eastAsia="Times New Roman" w:cs="Times New Roman"/>
      <w:sz w:val="26"/>
      <w:szCs w:val="26"/>
    </w:rPr>
  </w:style>
  <w:style w:type="paragraph" w:styleId="1" w:customStyle="1">
    <w:name w:val="Указатель1"/>
    <w:basedOn w:val="Normal"/>
    <w:uiPriority w:val="0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pPr>
      <w:spacing w:before="0" w:after="160"/>
      <w:ind w:hanging="0" w:left="720"/>
      <w:contextualSpacing/>
    </w:pPr>
    <w:rPr/>
  </w:style>
  <w:style w:type="paragraph" w:styleId="Style17" w:customStyle="1">
    <w:name w:val="Содержимое таблицы"/>
    <w:basedOn w:val="Normal"/>
    <w:uiPriority w:val="0"/>
    <w:qFormat/>
    <w:pPr>
      <w:widowControl w:val="false"/>
      <w:suppressLineNumbers/>
    </w:pPr>
    <w:rPr/>
  </w:style>
  <w:style w:type="paragraph" w:styleId="Style18" w:customStyle="1">
    <w:name w:val="Заголовок таблицы"/>
    <w:basedOn w:val="Style17"/>
    <w:uiPriority w:val="0"/>
    <w:qFormat/>
    <w:pPr>
      <w:suppressLineNumbers/>
      <w:jc w:val="center"/>
    </w:pPr>
    <w:rPr>
      <w:b/>
      <w:bCs/>
    </w:rPr>
  </w:style>
  <w:style w:type="paragraph" w:styleId="Western" w:customStyle="1">
    <w:name w:val="western"/>
    <w:uiPriority w:val="0"/>
    <w:qFormat/>
    <w:pPr>
      <w:widowControl/>
      <w:bidi w:val="0"/>
      <w:spacing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en-US" w:eastAsia="zh-CN" w:bidi="ar-SA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"/>
    <w:basedOn w:val="3"/>
    <w:uiPriority w:val="3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LibreOffice/7.6.5.2$Linux_X86_64 LibreOffice_project/60$Build-2</Application>
  <AppVersion>15.0000</AppVersion>
  <Pages>1</Pages>
  <Words>189</Words>
  <Characters>1372</Characters>
  <CharactersWithSpaces>1609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2023-11-21T21:30:00Z</dcterms:created>
  <dc:creator>User</dc:creator>
  <dc:description/>
  <dc:language>ru-RU</dc:language>
  <cp:lastModifiedBy/>
  <cp:lastPrinted>2024-02-17T12:21:00Z</cp:lastPrinted>
  <dcterms:modified xsi:type="dcterms:W3CDTF">2024-09-05T11:18:46Z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