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73C" w:rsidRDefault="00EB427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-143953</wp:posOffset>
            </wp:positionV>
            <wp:extent cx="868680" cy="920115"/>
            <wp:effectExtent l="0" t="0" r="0" b="0"/>
            <wp:wrapNone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83" t="-78" r="-83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273C" w:rsidRDefault="00F2273C">
      <w:pPr>
        <w:spacing w:after="0" w:line="240" w:lineRule="auto"/>
        <w:jc w:val="center"/>
        <w:rPr>
          <w:b/>
          <w:sz w:val="26"/>
          <w:szCs w:val="26"/>
        </w:rPr>
      </w:pPr>
    </w:p>
    <w:p w:rsidR="00F2273C" w:rsidRDefault="00F2273C">
      <w:pPr>
        <w:spacing w:after="0" w:line="240" w:lineRule="auto"/>
        <w:jc w:val="center"/>
        <w:rPr>
          <w:b/>
          <w:sz w:val="26"/>
          <w:szCs w:val="26"/>
        </w:rPr>
      </w:pPr>
    </w:p>
    <w:p w:rsidR="00F2273C" w:rsidRDefault="00F2273C">
      <w:pPr>
        <w:spacing w:after="0" w:line="240" w:lineRule="auto"/>
        <w:jc w:val="center"/>
        <w:rPr>
          <w:b/>
          <w:sz w:val="26"/>
          <w:szCs w:val="26"/>
        </w:rPr>
      </w:pPr>
    </w:p>
    <w:p w:rsidR="00F2273C" w:rsidRDefault="00F2273C">
      <w:pPr>
        <w:spacing w:after="0" w:line="240" w:lineRule="auto"/>
        <w:jc w:val="center"/>
        <w:rPr>
          <w:b/>
          <w:sz w:val="26"/>
          <w:szCs w:val="26"/>
        </w:rPr>
      </w:pPr>
    </w:p>
    <w:p w:rsidR="00F2273C" w:rsidRDefault="00EB427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F2273C" w:rsidRDefault="00EB427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ТЕРНЕЙСКОГО МУНИЦИПАЛЬНОГО ОКРУГА</w:t>
      </w:r>
    </w:p>
    <w:p w:rsidR="00F2273C" w:rsidRDefault="00EB427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F2273C" w:rsidRDefault="00F2273C">
      <w:pPr>
        <w:widowControl w:val="0"/>
        <w:tabs>
          <w:tab w:val="left" w:pos="6750"/>
        </w:tabs>
        <w:spacing w:after="0" w:line="240" w:lineRule="auto"/>
        <w:jc w:val="center"/>
        <w:rPr>
          <w:b/>
          <w:sz w:val="26"/>
          <w:szCs w:val="26"/>
        </w:rPr>
      </w:pPr>
    </w:p>
    <w:p w:rsidR="00F2273C" w:rsidRDefault="00EB4278">
      <w:pPr>
        <w:widowControl w:val="0"/>
        <w:tabs>
          <w:tab w:val="left" w:pos="6750"/>
        </w:tabs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2273C" w:rsidRDefault="00F2273C">
      <w:pPr>
        <w:widowControl w:val="0"/>
        <w:tabs>
          <w:tab w:val="left" w:pos="6750"/>
        </w:tabs>
        <w:spacing w:after="0" w:line="240" w:lineRule="auto"/>
        <w:jc w:val="center"/>
        <w:rPr>
          <w:b/>
          <w:sz w:val="26"/>
          <w:szCs w:val="26"/>
        </w:rPr>
      </w:pPr>
    </w:p>
    <w:p w:rsidR="00F2273C" w:rsidRDefault="00EB4278">
      <w:pPr>
        <w:widowControl w:val="0"/>
        <w:tabs>
          <w:tab w:val="center" w:pos="4677"/>
          <w:tab w:val="left" w:pos="6750"/>
          <w:tab w:val="left" w:pos="8205"/>
        </w:tabs>
        <w:spacing w:after="0" w:line="240" w:lineRule="auto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28 августа 2024 года                            </w:t>
      </w:r>
      <w:proofErr w:type="spellStart"/>
      <w:r>
        <w:rPr>
          <w:color w:val="000000"/>
          <w:sz w:val="26"/>
          <w:szCs w:val="26"/>
        </w:rPr>
        <w:t>пгт</w:t>
      </w:r>
      <w:proofErr w:type="spellEnd"/>
      <w:r>
        <w:rPr>
          <w:color w:val="000000"/>
          <w:sz w:val="26"/>
          <w:szCs w:val="26"/>
        </w:rPr>
        <w:t>. Терней                                                  № 808</w:t>
      </w:r>
    </w:p>
    <w:p w:rsidR="00F2273C" w:rsidRDefault="00F2273C">
      <w:pPr>
        <w:rPr>
          <w:sz w:val="26"/>
          <w:szCs w:val="26"/>
        </w:rPr>
      </w:pPr>
    </w:p>
    <w:p w:rsidR="00F2273C" w:rsidRDefault="00EB4278" w:rsidP="00EB4278">
      <w:pPr>
        <w:pStyle w:val="40"/>
        <w:shd w:val="clear" w:color="auto" w:fill="auto"/>
        <w:spacing w:before="0" w:after="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 порядке создания, использовании и восполнении резерва материальных ресурсов для ликвидации чрезвычайных ситуаций природного и техногенного характера на территории </w:t>
      </w:r>
      <w:proofErr w:type="spellStart"/>
      <w:r>
        <w:rPr>
          <w:color w:val="000000"/>
          <w:lang w:eastAsia="ru-RU" w:bidi="ru-RU"/>
        </w:rPr>
        <w:t>Тернейского</w:t>
      </w:r>
      <w:proofErr w:type="spellEnd"/>
      <w:r w:rsidRPr="00EB4278">
        <w:rPr>
          <w:color w:val="000000"/>
          <w:lang w:eastAsia="ru-RU" w:bidi="ru-RU"/>
        </w:rPr>
        <w:t xml:space="preserve"> муниципального округа</w:t>
      </w:r>
    </w:p>
    <w:p w:rsidR="00EB4278" w:rsidRPr="00EB4278" w:rsidRDefault="00EB4278" w:rsidP="00EB4278">
      <w:pPr>
        <w:pStyle w:val="40"/>
        <w:shd w:val="clear" w:color="auto" w:fill="auto"/>
        <w:spacing w:before="0" w:after="0" w:line="240" w:lineRule="auto"/>
        <w:jc w:val="center"/>
        <w:rPr>
          <w:color w:val="000000"/>
          <w:lang w:eastAsia="ru-RU" w:bidi="ru-RU"/>
        </w:rPr>
      </w:pPr>
    </w:p>
    <w:p w:rsidR="00F2273C" w:rsidRDefault="00EB4278" w:rsidP="00EB4278">
      <w:pPr>
        <w:pStyle w:val="20"/>
        <w:shd w:val="clear" w:color="auto" w:fill="auto"/>
        <w:spacing w:before="0" w:after="0" w:line="240" w:lineRule="auto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Законом Приморского края от 02.12.1999 № 74-КЗ «О защите населения и территорий Приморского края от чрезвычайных ситуаций природного и техногенного характера», постановлениями Правительства Приморского края от 13.07.2023 № 478-пп «О порядке создания и использования бюджетных ассигнований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края», от 13.07.2023 № 479-пп «О порядке создания, использовании и восполнении резерва материальных ресурсов для ликвидации чрезвычайных ситуаций природного и техногенного характера на территории Приморского края», Уставом </w:t>
      </w:r>
      <w:proofErr w:type="spellStart"/>
      <w:r>
        <w:rPr>
          <w:color w:val="000000"/>
          <w:lang w:eastAsia="ru-RU" w:bidi="ru-RU"/>
        </w:rPr>
        <w:t>Тернейского</w:t>
      </w:r>
      <w:proofErr w:type="spellEnd"/>
      <w:r w:rsidRPr="00EB4278">
        <w:rPr>
          <w:color w:val="000000"/>
          <w:lang w:eastAsia="ru-RU" w:bidi="ru-RU"/>
        </w:rPr>
        <w:t xml:space="preserve"> муниципального округа</w:t>
      </w:r>
      <w:r>
        <w:rPr>
          <w:color w:val="000000"/>
          <w:lang w:eastAsia="ru-RU" w:bidi="ru-RU"/>
        </w:rPr>
        <w:t xml:space="preserve">, в целях создания, использования и восполнения резервов финансовых и материальных ресурсов для ликвидации чрезвычайных ситуаций природного и техногенного характера на территории </w:t>
      </w:r>
      <w:proofErr w:type="spellStart"/>
      <w:r>
        <w:rPr>
          <w:color w:val="000000"/>
          <w:lang w:eastAsia="ru-RU" w:bidi="ru-RU"/>
        </w:rPr>
        <w:t>Тернейского</w:t>
      </w:r>
      <w:proofErr w:type="spellEnd"/>
      <w:r w:rsidRPr="00EB4278">
        <w:rPr>
          <w:color w:val="000000"/>
          <w:lang w:eastAsia="ru-RU" w:bidi="ru-RU"/>
        </w:rPr>
        <w:t xml:space="preserve"> муниципального округа</w:t>
      </w:r>
      <w:r>
        <w:rPr>
          <w:color w:val="000000"/>
          <w:lang w:eastAsia="ru-RU" w:bidi="ru-RU"/>
        </w:rPr>
        <w:t xml:space="preserve">, администрация </w:t>
      </w:r>
      <w:proofErr w:type="spellStart"/>
      <w:r>
        <w:rPr>
          <w:color w:val="000000"/>
          <w:lang w:eastAsia="ru-RU" w:bidi="ru-RU"/>
        </w:rPr>
        <w:t>Тернейского</w:t>
      </w:r>
      <w:proofErr w:type="spellEnd"/>
      <w:r w:rsidRPr="00EB4278">
        <w:rPr>
          <w:color w:val="000000"/>
          <w:lang w:eastAsia="ru-RU" w:bidi="ru-RU"/>
        </w:rPr>
        <w:t xml:space="preserve"> муниципального округа</w:t>
      </w:r>
    </w:p>
    <w:p w:rsidR="00083E1C" w:rsidRDefault="00083E1C" w:rsidP="00EB4278">
      <w:pPr>
        <w:pStyle w:val="20"/>
        <w:shd w:val="clear" w:color="auto" w:fill="auto"/>
        <w:spacing w:before="0" w:after="0" w:line="240" w:lineRule="auto"/>
        <w:ind w:firstLine="740"/>
        <w:jc w:val="both"/>
      </w:pPr>
    </w:p>
    <w:p w:rsidR="00F2273C" w:rsidRDefault="00EB4278" w:rsidP="00EB4278">
      <w:pPr>
        <w:pStyle w:val="20"/>
        <w:shd w:val="clear" w:color="auto" w:fill="auto"/>
        <w:spacing w:before="0" w:after="0" w:line="240" w:lineRule="auto"/>
        <w:jc w:val="both"/>
        <w:rPr>
          <w:b/>
          <w:color w:val="000000"/>
          <w:lang w:eastAsia="ru-RU" w:bidi="ru-RU"/>
        </w:rPr>
      </w:pPr>
      <w:r w:rsidRPr="00083E1C">
        <w:rPr>
          <w:b/>
          <w:color w:val="000000"/>
          <w:lang w:eastAsia="ru-RU" w:bidi="ru-RU"/>
        </w:rPr>
        <w:t>ПОСТАНОВЛЯЕТ:</w:t>
      </w:r>
    </w:p>
    <w:p w:rsidR="00083E1C" w:rsidRPr="00083E1C" w:rsidRDefault="00083E1C" w:rsidP="00EB4278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F2273C" w:rsidRDefault="00EB4278" w:rsidP="00EB4278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 w:after="0" w:line="240" w:lineRule="auto"/>
        <w:ind w:firstLine="740"/>
        <w:jc w:val="both"/>
      </w:pPr>
      <w:r>
        <w:rPr>
          <w:color w:val="000000"/>
          <w:lang w:eastAsia="ru-RU" w:bidi="ru-RU"/>
        </w:rPr>
        <w:t>Утвердить:</w:t>
      </w:r>
    </w:p>
    <w:p w:rsidR="00F2273C" w:rsidRDefault="00EB4278" w:rsidP="00EB4278">
      <w:pPr>
        <w:pStyle w:val="20"/>
        <w:numPr>
          <w:ilvl w:val="1"/>
          <w:numId w:val="1"/>
        </w:numPr>
        <w:shd w:val="clear" w:color="auto" w:fill="auto"/>
        <w:tabs>
          <w:tab w:val="left" w:pos="1419"/>
        </w:tabs>
        <w:spacing w:before="0" w:after="0" w:line="240" w:lineRule="auto"/>
        <w:ind w:firstLine="740"/>
        <w:jc w:val="both"/>
      </w:pPr>
      <w:r>
        <w:rPr>
          <w:color w:val="000000"/>
          <w:lang w:eastAsia="ru-RU" w:bidi="ru-RU"/>
        </w:rPr>
        <w:t xml:space="preserve">Порядок создания, использовании и восполнении резерва материальных ресурсов для ликвидации чрезвычайных ситуаций природного и техногенного характера на территории </w:t>
      </w:r>
      <w:proofErr w:type="spellStart"/>
      <w:r>
        <w:rPr>
          <w:color w:val="000000"/>
          <w:lang w:eastAsia="ru-RU" w:bidi="ru-RU"/>
        </w:rPr>
        <w:t>Тернейского</w:t>
      </w:r>
      <w:proofErr w:type="spellEnd"/>
      <w:r w:rsidRPr="00EB4278">
        <w:rPr>
          <w:color w:val="000000"/>
          <w:lang w:eastAsia="ru-RU" w:bidi="ru-RU"/>
        </w:rPr>
        <w:t xml:space="preserve"> муниципального округа</w:t>
      </w:r>
      <w:r w:rsidR="00083E1C">
        <w:rPr>
          <w:color w:val="000000"/>
          <w:lang w:eastAsia="ru-RU" w:bidi="ru-RU"/>
        </w:rPr>
        <w:t xml:space="preserve"> (п</w:t>
      </w:r>
      <w:r>
        <w:rPr>
          <w:color w:val="000000"/>
          <w:lang w:eastAsia="ru-RU" w:bidi="ru-RU"/>
        </w:rPr>
        <w:t>риложение № 1).</w:t>
      </w:r>
    </w:p>
    <w:p w:rsidR="00F2273C" w:rsidRDefault="00EB4278" w:rsidP="00EB4278">
      <w:pPr>
        <w:numPr>
          <w:ilvl w:val="1"/>
          <w:numId w:val="1"/>
        </w:numPr>
        <w:spacing w:after="0" w:line="240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Номенклатуру и объем резервов материальных ресурсов, создаваемых в администрации </w:t>
      </w:r>
      <w:proofErr w:type="spellStart"/>
      <w:r>
        <w:rPr>
          <w:sz w:val="26"/>
          <w:szCs w:val="26"/>
        </w:rPr>
        <w:t>Тернейского</w:t>
      </w:r>
      <w:proofErr w:type="spellEnd"/>
      <w:r>
        <w:rPr>
          <w:sz w:val="26"/>
          <w:szCs w:val="26"/>
        </w:rPr>
        <w:t xml:space="preserve"> муниципального округа для предупреждения и ликвидации чрезвычайных ситуаций природного и техногенного характера на территории </w:t>
      </w:r>
      <w:proofErr w:type="spellStart"/>
      <w:r>
        <w:rPr>
          <w:sz w:val="26"/>
          <w:szCs w:val="26"/>
        </w:rPr>
        <w:t>Тернейского</w:t>
      </w:r>
      <w:proofErr w:type="spellEnd"/>
      <w:r>
        <w:rPr>
          <w:sz w:val="26"/>
          <w:szCs w:val="26"/>
        </w:rPr>
        <w:t xml:space="preserve"> муниципального округа (далее - Номенклатура) (приложение №</w:t>
      </w:r>
      <w:r w:rsidR="00083E1C">
        <w:rPr>
          <w:sz w:val="26"/>
          <w:szCs w:val="26"/>
        </w:rPr>
        <w:t xml:space="preserve"> </w:t>
      </w:r>
      <w:r>
        <w:rPr>
          <w:sz w:val="26"/>
          <w:szCs w:val="26"/>
        </w:rPr>
        <w:t>2)</w:t>
      </w:r>
    </w:p>
    <w:p w:rsidR="00F2273C" w:rsidRDefault="00EB4278" w:rsidP="00EB4278">
      <w:pPr>
        <w:numPr>
          <w:ilvl w:val="0"/>
          <w:numId w:val="1"/>
        </w:numPr>
        <w:spacing w:after="0" w:line="240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В целях организации работ, предоставления услуг и приобретения товаров в соответствии с Номенклатурой, в количестве и объеме, которые необходимы для ликвидации последствий, возникающих вследствие аварий, иных чрезвычайных ситуаций природного или техногенного характера</w:t>
      </w:r>
      <w:r w:rsidR="00083E1C">
        <w:rPr>
          <w:sz w:val="26"/>
          <w:szCs w:val="26"/>
        </w:rPr>
        <w:t>,</w:t>
      </w:r>
      <w:r>
        <w:rPr>
          <w:sz w:val="26"/>
          <w:szCs w:val="26"/>
        </w:rPr>
        <w:t xml:space="preserve"> непреодолимой силы, либо для оказания медицинской помощи в экстренной или неотложной </w:t>
      </w:r>
      <w:r>
        <w:rPr>
          <w:sz w:val="26"/>
          <w:szCs w:val="26"/>
        </w:rPr>
        <w:lastRenderedPageBreak/>
        <w:t>форме, в связи с отсутствием и невозможностью организации мест хранения материальных средств соответствующих предъявляемым требованиям, создание резервов материальных средств для ликвидации чрезвычайных ситуаций может осуществляться на основе заключения договоров (контрактов) с поставщиками товаров и услуг, а также с единственным поставщиком.</w:t>
      </w:r>
    </w:p>
    <w:p w:rsidR="00F2273C" w:rsidRDefault="00EB4278" w:rsidP="00EB427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Ответственность и контроль за накоплением необходимых запасов материальных ресурсов, созданием резервов материальных ресурсов на договорной (контрактной) основе для предупреждения и ликвидации чрезвычайных ситуаций природного и техногенного характера на территории </w:t>
      </w:r>
      <w:proofErr w:type="spellStart"/>
      <w:r>
        <w:rPr>
          <w:sz w:val="26"/>
          <w:szCs w:val="26"/>
        </w:rPr>
        <w:t>Тернейского</w:t>
      </w:r>
      <w:proofErr w:type="spellEnd"/>
      <w:r>
        <w:rPr>
          <w:sz w:val="26"/>
          <w:szCs w:val="26"/>
        </w:rPr>
        <w:t xml:space="preserve"> муниципального округа, создаваемых в администрации </w:t>
      </w:r>
      <w:proofErr w:type="spellStart"/>
      <w:r>
        <w:rPr>
          <w:sz w:val="26"/>
          <w:szCs w:val="26"/>
        </w:rPr>
        <w:t>Тернейского</w:t>
      </w:r>
      <w:proofErr w:type="spellEnd"/>
      <w:r>
        <w:rPr>
          <w:sz w:val="26"/>
          <w:szCs w:val="26"/>
        </w:rPr>
        <w:t xml:space="preserve"> муниципального округа в соответствии с Номенклатурой, возложить:</w:t>
      </w:r>
    </w:p>
    <w:p w:rsidR="00F2273C" w:rsidRDefault="00EB4278" w:rsidP="00EB427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транспортным средствам - на отдел жизнеобеспечения и развития инфраструктуры администрации </w:t>
      </w:r>
      <w:proofErr w:type="spellStart"/>
      <w:r>
        <w:rPr>
          <w:sz w:val="26"/>
          <w:szCs w:val="26"/>
        </w:rPr>
        <w:t>Тернейского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F2273C" w:rsidRDefault="00EB4278" w:rsidP="00EB427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средствам связи и оповещения - на ЕДДС через единый номер "112" администрации </w:t>
      </w:r>
      <w:proofErr w:type="spellStart"/>
      <w:r>
        <w:rPr>
          <w:sz w:val="26"/>
          <w:szCs w:val="26"/>
        </w:rPr>
        <w:t>Тернейского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F2273C" w:rsidRDefault="00EB4278" w:rsidP="00EB427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средствам спасения, по обеспечению приборами химического и дозиметрического контроля и средствами индивидуальной защиты - на отдел по делам гражданской обороны, чрезвычайным ситуациям и мобилизационной подготовки администрации </w:t>
      </w:r>
      <w:proofErr w:type="spellStart"/>
      <w:r>
        <w:rPr>
          <w:sz w:val="26"/>
          <w:szCs w:val="26"/>
        </w:rPr>
        <w:t>Тернейского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F2273C" w:rsidRDefault="00EB4278" w:rsidP="00EB427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нефтепродуктам и иным средства - на муниципальное казенное учреждение "Хозяйственное управление </w:t>
      </w:r>
      <w:proofErr w:type="spellStart"/>
      <w:r>
        <w:rPr>
          <w:sz w:val="26"/>
          <w:szCs w:val="26"/>
        </w:rPr>
        <w:t>Тернейского</w:t>
      </w:r>
      <w:proofErr w:type="spellEnd"/>
      <w:r>
        <w:rPr>
          <w:sz w:val="26"/>
          <w:szCs w:val="26"/>
        </w:rPr>
        <w:t xml:space="preserve"> муниципального округа";</w:t>
      </w:r>
    </w:p>
    <w:p w:rsidR="00F2273C" w:rsidRDefault="00EB4278" w:rsidP="00EB427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индивидуальным рационам питания, продукты питания и воды питьевой - на отдел экономики и планирования администрации </w:t>
      </w:r>
      <w:proofErr w:type="spellStart"/>
      <w:r>
        <w:rPr>
          <w:sz w:val="26"/>
          <w:szCs w:val="26"/>
        </w:rPr>
        <w:t>Тернейского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F2273C" w:rsidRPr="00CC542F" w:rsidRDefault="00EB4278" w:rsidP="00CC542F">
      <w:pPr>
        <w:pStyle w:val="ac"/>
        <w:spacing w:beforeAutospacing="0" w:afterAutospacing="0"/>
        <w:ind w:firstLine="540"/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EB4278">
        <w:rPr>
          <w:lang w:val="ru-RU"/>
        </w:rPr>
        <w:t>по медицинскому оборудованию, имуществу и медицинским препаратам</w:t>
      </w:r>
      <w:r>
        <w:rPr>
          <w:lang w:val="ru-RU"/>
        </w:rPr>
        <w:t xml:space="preserve"> - КГБУЗ «Пластунская РБ»;</w:t>
      </w:r>
    </w:p>
    <w:p w:rsidR="00F2273C" w:rsidRDefault="00EB4278" w:rsidP="00EB427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по вещевому имуществу, товарам первой необходимости и других средств- на отдел экономики и планирования администрации </w:t>
      </w:r>
      <w:proofErr w:type="spellStart"/>
      <w:r>
        <w:rPr>
          <w:sz w:val="26"/>
          <w:szCs w:val="26"/>
        </w:rPr>
        <w:t>Тернейского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F2273C" w:rsidRDefault="00EB4278" w:rsidP="00EB427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  Начальнику финансового управления при формировании проекта решения Думы </w:t>
      </w:r>
      <w:proofErr w:type="spellStart"/>
      <w:r>
        <w:rPr>
          <w:sz w:val="26"/>
          <w:szCs w:val="26"/>
        </w:rPr>
        <w:t>Тернейского</w:t>
      </w:r>
      <w:proofErr w:type="spellEnd"/>
      <w:r>
        <w:rPr>
          <w:sz w:val="26"/>
          <w:szCs w:val="26"/>
        </w:rPr>
        <w:t xml:space="preserve"> муниципального округа о бюджете </w:t>
      </w:r>
      <w:proofErr w:type="spellStart"/>
      <w:r>
        <w:rPr>
          <w:sz w:val="26"/>
          <w:szCs w:val="26"/>
        </w:rPr>
        <w:t>Тернейского</w:t>
      </w:r>
      <w:proofErr w:type="spellEnd"/>
      <w:r>
        <w:rPr>
          <w:sz w:val="26"/>
          <w:szCs w:val="26"/>
        </w:rPr>
        <w:t xml:space="preserve"> муниципального округа на соответствующий финансовый год и плановый период, предусматривать финансовые средства для предупреждения и ликвидации чрезвычайных ситуаций природного и техногенного характера на территории </w:t>
      </w:r>
      <w:proofErr w:type="spellStart"/>
      <w:r>
        <w:rPr>
          <w:sz w:val="26"/>
          <w:szCs w:val="26"/>
        </w:rPr>
        <w:t>Тернейского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F2273C" w:rsidRDefault="00EB4278" w:rsidP="00EB427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Считать местный резерв материальных ресурсов, создаваемый для предупреждения и ликвидации чрезвычайных ситуаций природного и техногенного характера, составной частью запасов, создаваемых в </w:t>
      </w:r>
      <w:proofErr w:type="spellStart"/>
      <w:r>
        <w:rPr>
          <w:sz w:val="26"/>
          <w:szCs w:val="26"/>
        </w:rPr>
        <w:t>Тернейском</w:t>
      </w:r>
      <w:proofErr w:type="spellEnd"/>
      <w:r>
        <w:rPr>
          <w:sz w:val="26"/>
          <w:szCs w:val="26"/>
        </w:rPr>
        <w:t xml:space="preserve"> муниципальном округе.</w:t>
      </w:r>
    </w:p>
    <w:p w:rsidR="00F2273C" w:rsidRDefault="00EB4278" w:rsidP="00CC542F">
      <w:pPr>
        <w:tabs>
          <w:tab w:val="left" w:pos="709"/>
        </w:tabs>
        <w:spacing w:after="0" w:line="240" w:lineRule="auto"/>
        <w:jc w:val="both"/>
      </w:pPr>
      <w:r>
        <w:rPr>
          <w:color w:val="000000"/>
          <w:sz w:val="26"/>
          <w:szCs w:val="26"/>
          <w:lang w:eastAsia="ru-RU" w:bidi="ru-RU"/>
        </w:rPr>
        <w:t xml:space="preserve">   </w:t>
      </w:r>
      <w:r w:rsidR="00CC542F">
        <w:rPr>
          <w:color w:val="000000"/>
          <w:sz w:val="26"/>
          <w:szCs w:val="26"/>
          <w:lang w:eastAsia="ru-RU" w:bidi="ru-RU"/>
        </w:rPr>
        <w:t xml:space="preserve">        </w:t>
      </w:r>
      <w:r>
        <w:rPr>
          <w:color w:val="000000"/>
          <w:sz w:val="26"/>
          <w:szCs w:val="26"/>
          <w:lang w:eastAsia="ru-RU" w:bidi="ru-RU"/>
        </w:rPr>
        <w:t>6.</w:t>
      </w:r>
      <w:r w:rsidR="00CC542F">
        <w:rPr>
          <w:color w:val="000000"/>
          <w:sz w:val="26"/>
          <w:szCs w:val="26"/>
          <w:lang w:eastAsia="ru-RU" w:bidi="ru-RU"/>
        </w:rPr>
        <w:t xml:space="preserve"> </w:t>
      </w:r>
      <w:r>
        <w:rPr>
          <w:color w:val="000000"/>
          <w:sz w:val="26"/>
          <w:szCs w:val="26"/>
          <w:lang w:eastAsia="ru-RU" w:bidi="ru-RU"/>
        </w:rPr>
        <w:t xml:space="preserve">Признать утратившим силу </w:t>
      </w:r>
      <w:r w:rsidRPr="00EB4278">
        <w:rPr>
          <w:color w:val="000000"/>
          <w:sz w:val="26"/>
          <w:szCs w:val="26"/>
          <w:lang w:eastAsia="ru-RU" w:bidi="ru-RU"/>
        </w:rPr>
        <w:t xml:space="preserve"> </w:t>
      </w:r>
      <w:r w:rsidR="00CC542F">
        <w:rPr>
          <w:color w:val="000000"/>
          <w:sz w:val="26"/>
          <w:szCs w:val="26"/>
          <w:lang w:eastAsia="ru-RU" w:bidi="ru-RU"/>
        </w:rPr>
        <w:t xml:space="preserve"> п</w:t>
      </w:r>
      <w:r>
        <w:rPr>
          <w:color w:val="000000"/>
          <w:sz w:val="26"/>
          <w:szCs w:val="26"/>
          <w:lang w:eastAsia="ru-RU" w:bidi="ru-RU"/>
        </w:rPr>
        <w:t xml:space="preserve">остановление администрации </w:t>
      </w:r>
      <w:proofErr w:type="spellStart"/>
      <w:r>
        <w:rPr>
          <w:color w:val="000000"/>
          <w:sz w:val="26"/>
          <w:szCs w:val="26"/>
          <w:lang w:eastAsia="ru-RU" w:bidi="ru-RU"/>
        </w:rPr>
        <w:t>Тернейского</w:t>
      </w:r>
      <w:proofErr w:type="spellEnd"/>
      <w:r w:rsidRPr="00EB4278">
        <w:rPr>
          <w:color w:val="000000"/>
          <w:sz w:val="26"/>
          <w:szCs w:val="26"/>
          <w:lang w:eastAsia="ru-RU" w:bidi="ru-RU"/>
        </w:rPr>
        <w:t xml:space="preserve"> муниципального округа</w:t>
      </w:r>
      <w:r>
        <w:rPr>
          <w:color w:val="000000"/>
          <w:sz w:val="26"/>
          <w:szCs w:val="26"/>
          <w:lang w:eastAsia="ru-RU" w:bidi="ru-RU"/>
        </w:rPr>
        <w:t xml:space="preserve"> от</w:t>
      </w:r>
      <w:r w:rsidRPr="00EB4278">
        <w:rPr>
          <w:color w:val="000000"/>
          <w:sz w:val="26"/>
          <w:szCs w:val="26"/>
          <w:lang w:eastAsia="ru-RU" w:bidi="ru-RU"/>
        </w:rPr>
        <w:t xml:space="preserve"> 10.06.2022 № 622 </w:t>
      </w:r>
      <w:r>
        <w:rPr>
          <w:color w:val="000000"/>
          <w:sz w:val="26"/>
          <w:szCs w:val="26"/>
          <w:lang w:eastAsia="ru-RU" w:bidi="ru-RU"/>
        </w:rPr>
        <w:t>«</w:t>
      </w:r>
      <w:r>
        <w:rPr>
          <w:bCs/>
          <w:sz w:val="26"/>
          <w:szCs w:val="26"/>
        </w:rPr>
        <w:t xml:space="preserve">О создании </w:t>
      </w:r>
      <w:r>
        <w:rPr>
          <w:rFonts w:eastAsia="Calibri"/>
          <w:bCs/>
          <w:sz w:val="26"/>
          <w:szCs w:val="26"/>
        </w:rPr>
        <w:t xml:space="preserve">и использовании резервного фонда (финансового резерва) </w:t>
      </w:r>
      <w:proofErr w:type="spellStart"/>
      <w:r>
        <w:rPr>
          <w:rFonts w:eastAsia="Calibri"/>
          <w:bCs/>
          <w:sz w:val="26"/>
          <w:szCs w:val="26"/>
        </w:rPr>
        <w:t>Тернейского</w:t>
      </w:r>
      <w:proofErr w:type="spellEnd"/>
      <w:r>
        <w:rPr>
          <w:rFonts w:eastAsia="Calibri"/>
          <w:bCs/>
          <w:sz w:val="26"/>
          <w:szCs w:val="26"/>
        </w:rPr>
        <w:t xml:space="preserve"> муниципального округа </w:t>
      </w:r>
      <w:r>
        <w:rPr>
          <w:bCs/>
          <w:sz w:val="26"/>
          <w:szCs w:val="26"/>
        </w:rPr>
        <w:t xml:space="preserve">и резерва материальных ресурсов для ликвидации чрезвычайных ситуаций природного и техногенного характера на территории </w:t>
      </w:r>
      <w:proofErr w:type="spellStart"/>
      <w:r>
        <w:rPr>
          <w:bCs/>
          <w:sz w:val="26"/>
          <w:szCs w:val="26"/>
        </w:rPr>
        <w:t>Тернейского</w:t>
      </w:r>
      <w:proofErr w:type="spellEnd"/>
      <w:r>
        <w:rPr>
          <w:bCs/>
          <w:sz w:val="26"/>
          <w:szCs w:val="26"/>
        </w:rPr>
        <w:t xml:space="preserve"> муниципального округа</w:t>
      </w:r>
      <w:r w:rsidR="00CC542F">
        <w:rPr>
          <w:color w:val="000000"/>
          <w:sz w:val="26"/>
          <w:szCs w:val="26"/>
          <w:lang w:eastAsia="ru-RU" w:bidi="ru-RU"/>
        </w:rPr>
        <w:t>».</w:t>
      </w:r>
    </w:p>
    <w:p w:rsidR="00F2273C" w:rsidRDefault="00EB4278" w:rsidP="00EB427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Рекомендовать руководителям учреждений, предприятий и организаций, входящих в </w:t>
      </w:r>
      <w:proofErr w:type="spellStart"/>
      <w:r>
        <w:rPr>
          <w:sz w:val="26"/>
          <w:szCs w:val="26"/>
        </w:rPr>
        <w:t>Тернейское</w:t>
      </w:r>
      <w:proofErr w:type="spellEnd"/>
      <w:r>
        <w:rPr>
          <w:sz w:val="26"/>
          <w:szCs w:val="26"/>
        </w:rPr>
        <w:t xml:space="preserve"> муниципальное звено Приморской территориальной подсистемы единой государственной системы предупреждения и ликвидации чрезвычайных ситуаций, имеющих штатные и формирующих нештатные аварийно-спасательные формирования, создавать местные и объектовые резервы финансовых и материальных ресурсов для предупреждения и ликвидации чрезвычайных ситуаций природного и техногенного характера и обеспечения </w:t>
      </w:r>
      <w:r>
        <w:rPr>
          <w:sz w:val="26"/>
          <w:szCs w:val="26"/>
        </w:rPr>
        <w:lastRenderedPageBreak/>
        <w:t>пожарной безопасности, в соответствии с разработанной на предприятиях Номенклатурой.</w:t>
      </w:r>
    </w:p>
    <w:p w:rsidR="00F2273C" w:rsidRDefault="00EB4278" w:rsidP="00CC542F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МКУ «Хозяйственное управление </w:t>
      </w:r>
      <w:proofErr w:type="spellStart"/>
      <w:r>
        <w:rPr>
          <w:sz w:val="26"/>
          <w:szCs w:val="26"/>
        </w:rPr>
        <w:t>Тернейского</w:t>
      </w:r>
      <w:proofErr w:type="spellEnd"/>
      <w:r>
        <w:rPr>
          <w:sz w:val="26"/>
          <w:szCs w:val="26"/>
        </w:rPr>
        <w:t xml:space="preserve"> муниципального округа» (Василенко) обеспечить: </w:t>
      </w:r>
    </w:p>
    <w:p w:rsidR="00F2273C" w:rsidRDefault="00EB4278" w:rsidP="00EB427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 обнародование настоящего муниципального правового акта путём его размещения на официальном сайте </w:t>
      </w:r>
      <w:proofErr w:type="spellStart"/>
      <w:r>
        <w:rPr>
          <w:sz w:val="26"/>
          <w:szCs w:val="26"/>
        </w:rPr>
        <w:t>Тернейского</w:t>
      </w:r>
      <w:proofErr w:type="spellEnd"/>
      <w:r>
        <w:rPr>
          <w:sz w:val="26"/>
          <w:szCs w:val="26"/>
        </w:rPr>
        <w:t xml:space="preserve"> муниципального округа в информационно-телекоммуникационной сети Интернет и рассылки в МКУ «Центральная районная библиотека» </w:t>
      </w:r>
      <w:proofErr w:type="spellStart"/>
      <w:r>
        <w:rPr>
          <w:sz w:val="26"/>
          <w:szCs w:val="26"/>
        </w:rPr>
        <w:t>Тернейского</w:t>
      </w:r>
      <w:proofErr w:type="spellEnd"/>
      <w:r>
        <w:rPr>
          <w:sz w:val="26"/>
          <w:szCs w:val="26"/>
        </w:rPr>
        <w:t xml:space="preserve"> муниципального округа и населённые пункты, входящие в состав территории </w:t>
      </w:r>
      <w:proofErr w:type="spellStart"/>
      <w:r>
        <w:rPr>
          <w:sz w:val="26"/>
          <w:szCs w:val="26"/>
        </w:rPr>
        <w:t>Тернейского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F2273C" w:rsidRDefault="00EB4278" w:rsidP="00EB427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F2273C" w:rsidRDefault="00EB4278" w:rsidP="00EB427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 Настоящее постановление вступает в силу со дня публикации в газете «Вестник Тернея» информационного сообщения, указанного в пункте 8.2 настоящего постановления.</w:t>
      </w:r>
    </w:p>
    <w:p w:rsidR="00F2273C" w:rsidRDefault="00F2273C" w:rsidP="00EB4278">
      <w:pPr>
        <w:spacing w:after="0" w:line="240" w:lineRule="auto"/>
        <w:jc w:val="both"/>
        <w:rPr>
          <w:sz w:val="26"/>
          <w:szCs w:val="26"/>
        </w:rPr>
      </w:pPr>
    </w:p>
    <w:p w:rsidR="00CC542F" w:rsidRDefault="00CC542F" w:rsidP="00EB4278">
      <w:pPr>
        <w:spacing w:after="0" w:line="240" w:lineRule="auto"/>
        <w:jc w:val="both"/>
        <w:rPr>
          <w:sz w:val="26"/>
          <w:szCs w:val="26"/>
        </w:rPr>
      </w:pPr>
    </w:p>
    <w:tbl>
      <w:tblPr>
        <w:tblW w:w="121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5"/>
        <w:gridCol w:w="5068"/>
      </w:tblGrid>
      <w:tr w:rsidR="00F2273C">
        <w:tc>
          <w:tcPr>
            <w:tcW w:w="7054" w:type="dxa"/>
          </w:tcPr>
          <w:p w:rsidR="00F2273C" w:rsidRDefault="00EB4278" w:rsidP="00CC542F">
            <w:pPr>
              <w:pStyle w:val="1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C542F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spellEnd"/>
            <w:r w:rsidR="00CC542F">
              <w:rPr>
                <w:rFonts w:ascii="Times New Roman" w:hAnsi="Times New Roman" w:cs="Times New Roman"/>
                <w:sz w:val="26"/>
                <w:szCs w:val="26"/>
              </w:rPr>
              <w:t>.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лавы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Тернейского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5068" w:type="dxa"/>
          </w:tcPr>
          <w:p w:rsidR="00F2273C" w:rsidRDefault="00CC542F" w:rsidP="00CC542F">
            <w:pPr>
              <w:pStyle w:val="12"/>
              <w:tabs>
                <w:tab w:val="left" w:pos="23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Н.В. Горбаченко</w:t>
            </w:r>
          </w:p>
          <w:p w:rsidR="00F2273C" w:rsidRDefault="00F2273C" w:rsidP="00EB4278">
            <w:pPr>
              <w:pStyle w:val="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273C" w:rsidRDefault="00F2273C" w:rsidP="00EB4278">
      <w:pPr>
        <w:spacing w:after="0" w:line="240" w:lineRule="auto"/>
        <w:rPr>
          <w:sz w:val="26"/>
          <w:szCs w:val="26"/>
        </w:rPr>
      </w:pPr>
    </w:p>
    <w:p w:rsidR="00F2273C" w:rsidRDefault="00F2273C">
      <w:pPr>
        <w:rPr>
          <w:sz w:val="26"/>
          <w:szCs w:val="26"/>
        </w:rPr>
      </w:pPr>
    </w:p>
    <w:p w:rsidR="00F2273C" w:rsidRDefault="00F2273C">
      <w:pPr>
        <w:keepNext/>
        <w:widowControl w:val="0"/>
        <w:ind w:left="5103"/>
        <w:jc w:val="center"/>
        <w:rPr>
          <w:b/>
          <w:bCs/>
          <w:color w:val="000000"/>
          <w:szCs w:val="28"/>
        </w:rPr>
      </w:pPr>
    </w:p>
    <w:p w:rsidR="00F2273C" w:rsidRDefault="00F2273C">
      <w:pPr>
        <w:spacing w:line="20" w:lineRule="atLeast"/>
        <w:ind w:left="740"/>
        <w:jc w:val="both"/>
        <w:rPr>
          <w:sz w:val="26"/>
          <w:szCs w:val="26"/>
        </w:rPr>
      </w:pPr>
    </w:p>
    <w:p w:rsidR="00F2273C" w:rsidRDefault="00EB4278">
      <w:pPr>
        <w:rPr>
          <w:sz w:val="26"/>
          <w:szCs w:val="26"/>
        </w:rPr>
      </w:pPr>
      <w:r>
        <w:rPr>
          <w:color w:val="000000"/>
          <w:lang w:val="en-US" w:eastAsia="ru-RU" w:bidi="ru-RU"/>
        </w:rPr>
        <w:t xml:space="preserve"> </w:t>
      </w:r>
    </w:p>
    <w:p w:rsidR="00F2273C" w:rsidRDefault="00F2273C">
      <w:pPr>
        <w:rPr>
          <w:sz w:val="26"/>
          <w:szCs w:val="26"/>
        </w:rPr>
      </w:pPr>
    </w:p>
    <w:p w:rsidR="00F2273C" w:rsidRDefault="00F2273C">
      <w:pPr>
        <w:rPr>
          <w:sz w:val="26"/>
          <w:szCs w:val="26"/>
        </w:rPr>
      </w:pPr>
    </w:p>
    <w:p w:rsidR="00CC542F" w:rsidRDefault="00CC542F">
      <w:pPr>
        <w:rPr>
          <w:sz w:val="26"/>
          <w:szCs w:val="26"/>
        </w:rPr>
      </w:pPr>
    </w:p>
    <w:p w:rsidR="00CC542F" w:rsidRDefault="00CC542F">
      <w:pPr>
        <w:rPr>
          <w:sz w:val="26"/>
          <w:szCs w:val="26"/>
        </w:rPr>
      </w:pPr>
    </w:p>
    <w:p w:rsidR="00CC542F" w:rsidRDefault="00CC542F">
      <w:pPr>
        <w:rPr>
          <w:sz w:val="26"/>
          <w:szCs w:val="26"/>
        </w:rPr>
      </w:pPr>
    </w:p>
    <w:p w:rsidR="00CC542F" w:rsidRDefault="00CC542F">
      <w:pPr>
        <w:rPr>
          <w:sz w:val="26"/>
          <w:szCs w:val="26"/>
        </w:rPr>
      </w:pPr>
    </w:p>
    <w:p w:rsidR="00CC542F" w:rsidRDefault="00CC542F">
      <w:pPr>
        <w:rPr>
          <w:sz w:val="26"/>
          <w:szCs w:val="26"/>
        </w:rPr>
      </w:pPr>
    </w:p>
    <w:p w:rsidR="00CC542F" w:rsidRDefault="00CC542F">
      <w:pPr>
        <w:rPr>
          <w:sz w:val="26"/>
          <w:szCs w:val="26"/>
        </w:rPr>
      </w:pPr>
    </w:p>
    <w:p w:rsidR="00CC542F" w:rsidRDefault="00CC542F">
      <w:pPr>
        <w:rPr>
          <w:sz w:val="26"/>
          <w:szCs w:val="26"/>
        </w:rPr>
      </w:pPr>
    </w:p>
    <w:p w:rsidR="00CC542F" w:rsidRDefault="00CC542F">
      <w:pPr>
        <w:rPr>
          <w:sz w:val="26"/>
          <w:szCs w:val="26"/>
        </w:rPr>
      </w:pPr>
    </w:p>
    <w:p w:rsidR="00CC542F" w:rsidRDefault="00CC542F">
      <w:pPr>
        <w:rPr>
          <w:sz w:val="26"/>
          <w:szCs w:val="26"/>
        </w:rPr>
      </w:pPr>
    </w:p>
    <w:p w:rsidR="00CC542F" w:rsidRDefault="00CC542F">
      <w:pPr>
        <w:rPr>
          <w:sz w:val="26"/>
          <w:szCs w:val="26"/>
        </w:rPr>
      </w:pPr>
    </w:p>
    <w:p w:rsidR="00CC542F" w:rsidRDefault="00CC542F">
      <w:pPr>
        <w:rPr>
          <w:sz w:val="26"/>
          <w:szCs w:val="26"/>
        </w:rPr>
      </w:pPr>
    </w:p>
    <w:p w:rsidR="00CC542F" w:rsidRDefault="00CC542F">
      <w:pPr>
        <w:rPr>
          <w:sz w:val="26"/>
          <w:szCs w:val="26"/>
        </w:rPr>
      </w:pPr>
    </w:p>
    <w:p w:rsidR="00CC542F" w:rsidRDefault="00CC542F">
      <w:pPr>
        <w:rPr>
          <w:sz w:val="26"/>
          <w:szCs w:val="26"/>
        </w:rPr>
      </w:pPr>
    </w:p>
    <w:p w:rsidR="00CC542F" w:rsidRDefault="00CC542F">
      <w:pPr>
        <w:rPr>
          <w:sz w:val="26"/>
          <w:szCs w:val="26"/>
        </w:rPr>
      </w:pPr>
    </w:p>
    <w:p w:rsidR="00F2273C" w:rsidRDefault="00F2273C">
      <w:pPr>
        <w:rPr>
          <w:sz w:val="26"/>
          <w:szCs w:val="26"/>
        </w:rPr>
      </w:pPr>
    </w:p>
    <w:p w:rsidR="00F2273C" w:rsidRPr="0032792D" w:rsidRDefault="00F2273C">
      <w:pPr>
        <w:pStyle w:val="20"/>
        <w:shd w:val="clear" w:color="auto" w:fill="auto"/>
        <w:spacing w:before="0" w:after="0" w:line="298" w:lineRule="exact"/>
        <w:ind w:left="4960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Style w:val="ae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CC542F" w:rsidRPr="0032792D" w:rsidTr="00CC542F">
        <w:tc>
          <w:tcPr>
            <w:tcW w:w="4075" w:type="dxa"/>
          </w:tcPr>
          <w:p w:rsidR="00CC542F" w:rsidRPr="0032792D" w:rsidRDefault="00CC542F" w:rsidP="00880E33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32792D">
              <w:rPr>
                <w:color w:val="000000"/>
                <w:sz w:val="24"/>
                <w:szCs w:val="24"/>
                <w:lang w:eastAsia="ru-RU" w:bidi="ru-RU"/>
              </w:rPr>
              <w:t>Приложение № 1</w:t>
            </w:r>
          </w:p>
          <w:p w:rsidR="00CC542F" w:rsidRPr="0032792D" w:rsidRDefault="00CC542F" w:rsidP="00880E33">
            <w:pPr>
              <w:pStyle w:val="20"/>
              <w:shd w:val="clear" w:color="auto" w:fill="auto"/>
              <w:spacing w:before="0" w:after="0" w:line="240" w:lineRule="auto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C542F" w:rsidRPr="0032792D" w:rsidRDefault="00CC542F" w:rsidP="00880E33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2792D">
              <w:rPr>
                <w:color w:val="000000"/>
                <w:sz w:val="24"/>
                <w:szCs w:val="24"/>
                <w:lang w:eastAsia="ru-RU" w:bidi="ru-RU"/>
              </w:rPr>
              <w:t>УТВЕРЖДЕН</w:t>
            </w:r>
          </w:p>
          <w:p w:rsidR="00CC542F" w:rsidRPr="0032792D" w:rsidRDefault="00CC542F" w:rsidP="00880E33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2792D">
              <w:rPr>
                <w:color w:val="000000"/>
                <w:sz w:val="24"/>
                <w:szCs w:val="24"/>
                <w:lang w:eastAsia="ru-RU" w:bidi="ru-RU"/>
              </w:rPr>
              <w:t xml:space="preserve">постановлением администрации </w:t>
            </w:r>
            <w:proofErr w:type="spellStart"/>
            <w:r w:rsidRPr="0032792D">
              <w:rPr>
                <w:color w:val="000000"/>
                <w:sz w:val="24"/>
                <w:szCs w:val="24"/>
                <w:lang w:eastAsia="ru-RU" w:bidi="ru-RU"/>
              </w:rPr>
              <w:t>Тернейского</w:t>
            </w:r>
            <w:proofErr w:type="spellEnd"/>
            <w:r w:rsidRPr="0032792D">
              <w:rPr>
                <w:color w:val="000000"/>
                <w:sz w:val="24"/>
                <w:szCs w:val="24"/>
                <w:lang w:eastAsia="ru-RU" w:bidi="ru-RU"/>
              </w:rPr>
              <w:t xml:space="preserve"> муниципального округа от 28.08.2028 № 808</w:t>
            </w:r>
          </w:p>
        </w:tc>
      </w:tr>
    </w:tbl>
    <w:p w:rsidR="00F2273C" w:rsidRPr="0032792D" w:rsidRDefault="00F2273C" w:rsidP="00880E33">
      <w:pPr>
        <w:pStyle w:val="20"/>
        <w:shd w:val="clear" w:color="auto" w:fill="auto"/>
        <w:spacing w:before="0" w:after="0" w:line="240" w:lineRule="auto"/>
        <w:ind w:left="4960"/>
        <w:jc w:val="both"/>
        <w:rPr>
          <w:color w:val="000000"/>
          <w:sz w:val="24"/>
          <w:szCs w:val="24"/>
          <w:lang w:eastAsia="ru-RU" w:bidi="ru-RU"/>
        </w:rPr>
      </w:pPr>
    </w:p>
    <w:p w:rsidR="00CC542F" w:rsidRPr="0032792D" w:rsidRDefault="00CC542F" w:rsidP="00880E33">
      <w:pPr>
        <w:pStyle w:val="40"/>
        <w:shd w:val="clear" w:color="auto" w:fill="auto"/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</w:p>
    <w:p w:rsidR="00F2273C" w:rsidRPr="0032792D" w:rsidRDefault="00EB4278" w:rsidP="00880E33">
      <w:pPr>
        <w:pStyle w:val="4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ПОРЯДОК</w:t>
      </w:r>
    </w:p>
    <w:p w:rsidR="00880E33" w:rsidRPr="0032792D" w:rsidRDefault="00EB4278" w:rsidP="00880E33">
      <w:pPr>
        <w:pStyle w:val="40"/>
        <w:shd w:val="clear" w:color="auto" w:fill="auto"/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32792D">
        <w:rPr>
          <w:color w:val="000000"/>
          <w:sz w:val="24"/>
          <w:szCs w:val="24"/>
          <w:lang w:eastAsia="ru-RU" w:bidi="ru-RU"/>
        </w:rPr>
        <w:t>создания, использовании и восполнении резерва материальных ресурсов для</w:t>
      </w:r>
      <w:r w:rsidRPr="0032792D">
        <w:rPr>
          <w:color w:val="000000"/>
          <w:sz w:val="24"/>
          <w:szCs w:val="24"/>
          <w:lang w:eastAsia="ru-RU" w:bidi="ru-RU"/>
        </w:rPr>
        <w:br/>
        <w:t xml:space="preserve">ликвидации чрезвычайных ситуаций природного и техногенного характера </w:t>
      </w:r>
    </w:p>
    <w:p w:rsidR="00F2273C" w:rsidRPr="0032792D" w:rsidRDefault="00880E33" w:rsidP="00880E33">
      <w:pPr>
        <w:pStyle w:val="40"/>
        <w:shd w:val="clear" w:color="auto" w:fill="auto"/>
        <w:spacing w:before="0" w:after="270" w:line="240" w:lineRule="auto"/>
        <w:jc w:val="center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на </w:t>
      </w:r>
      <w:r w:rsidR="00EB4278" w:rsidRPr="0032792D">
        <w:rPr>
          <w:color w:val="000000"/>
          <w:sz w:val="24"/>
          <w:szCs w:val="24"/>
          <w:lang w:eastAsia="ru-RU" w:bidi="ru-RU"/>
        </w:rPr>
        <w:t xml:space="preserve">территории </w:t>
      </w:r>
      <w:proofErr w:type="spellStart"/>
      <w:r w:rsidR="00EB4278"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="00EB4278"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</w:t>
      </w:r>
    </w:p>
    <w:p w:rsidR="00F2273C" w:rsidRPr="0032792D" w:rsidRDefault="00F2273C" w:rsidP="00880E33">
      <w:pPr>
        <w:pStyle w:val="20"/>
        <w:shd w:val="clear" w:color="auto" w:fill="auto"/>
        <w:spacing w:before="0" w:after="0" w:line="240" w:lineRule="auto"/>
        <w:ind w:left="4960"/>
        <w:jc w:val="both"/>
        <w:rPr>
          <w:sz w:val="24"/>
          <w:szCs w:val="24"/>
        </w:rPr>
      </w:pPr>
    </w:p>
    <w:p w:rsidR="00F2273C" w:rsidRPr="0032792D" w:rsidRDefault="00EB4278" w:rsidP="00880E33">
      <w:pPr>
        <w:pStyle w:val="40"/>
        <w:numPr>
          <w:ilvl w:val="0"/>
          <w:numId w:val="2"/>
        </w:numPr>
        <w:shd w:val="clear" w:color="auto" w:fill="auto"/>
        <w:tabs>
          <w:tab w:val="left" w:pos="3943"/>
        </w:tabs>
        <w:spacing w:before="0" w:after="208" w:line="240" w:lineRule="auto"/>
        <w:ind w:left="36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ОБЩИЕ ПОЛОЖЕНИЯ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408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Настоящий Порядок определяет порядок создания,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(далее соответственно - резерв материальных ресурсов, чрезвычайная ситуация).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408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Резерв материальных ресурсов создается заблаговременно, в целях экстренного привлечения необходимых средств в случае возникновения чрезвычайных ситуаций, опасности при военных конфликтах или вследствие этих конфликтов, проведения аварийно-спасательных и других неотложных работ по устранению непосредственной опасности для жизни и здоровья людей, развертывания и содержания пунктов временного размещения пострадавшего населения, пунктов питания и организации первоочередного жизнеобеспечения, обеспечения санитарно-эпидемиологического благополучия населения, оказания пострадавшим гражданам разовой материальной (финансовой) помощи, а также для оснащения аварийно-спасательных формирований при проведении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аварийно</w:t>
      </w:r>
      <w:r w:rsidRPr="0032792D">
        <w:rPr>
          <w:color w:val="000000"/>
          <w:sz w:val="24"/>
          <w:szCs w:val="24"/>
          <w:lang w:eastAsia="ru-RU" w:bidi="ru-RU"/>
        </w:rPr>
        <w:softHyphen/>
        <w:t>спасательных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и других неотложных работ, максимальное снижение размеров ущерба и потерь в случае их возникновения, он может испол</w:t>
      </w:r>
      <w:r w:rsidR="00532A27">
        <w:rPr>
          <w:color w:val="000000"/>
          <w:sz w:val="24"/>
          <w:szCs w:val="24"/>
          <w:lang w:eastAsia="ru-RU" w:bidi="ru-RU"/>
        </w:rPr>
        <w:t>ьзоваться (проводиться) в режиме</w:t>
      </w:r>
      <w:r w:rsidRPr="0032792D">
        <w:rPr>
          <w:color w:val="000000"/>
          <w:sz w:val="24"/>
          <w:szCs w:val="24"/>
          <w:lang w:eastAsia="ru-RU" w:bidi="ru-RU"/>
        </w:rPr>
        <w:t xml:space="preserve"> </w:t>
      </w:r>
      <w:bookmarkStart w:id="0" w:name="_GoBack"/>
      <w:bookmarkEnd w:id="0"/>
      <w:r w:rsidRPr="0032792D">
        <w:rPr>
          <w:color w:val="000000"/>
          <w:sz w:val="24"/>
          <w:szCs w:val="24"/>
          <w:lang w:eastAsia="ru-RU" w:bidi="ru-RU"/>
        </w:rPr>
        <w:t>повышенной готовности.</w:t>
      </w:r>
    </w:p>
    <w:p w:rsidR="00F2273C" w:rsidRPr="0032792D" w:rsidRDefault="00EB4278" w:rsidP="00880E33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Резерв материальных ресурсов может использоваться в целях гражданской обороны в соответствии с законодательством Российской Федерации.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408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Резервы материальных ресурсов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для ликвидации чрезвычайных ситуаций природного и техногенного характера (далее - резервы материальных ресурсов) включает продовольствие, вещевое имущество, строительные материалы, медицинские изделия, топливо и нефтепродукты, другие материальные ресурсы.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408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Распорядителем резервов, материальных ресурсов, являются администрация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округа, ответственные за создание, использование и восполнение резерва материальных ресурсов, закрепленных за ними в соответствии с номенклатурой и объемами резерва материальных ресурсов для ликвидации чрезвычайных ситуаций природного и техногенного характера на территории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(далее - распорядители). 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408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Координацию деятельности по управлению резервами, осуществляет Комиссия при администрации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по предупреждению и ликвидации чрезвычайных ситуаций, обеспечению пожарной безопасности (далее - Комиссия).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392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Номенклатура и объемы резервов материальных ресурсов для ликвидации последствий чрезвычайных ситуаций природного и техногенного характера на территории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(далее - номенклатура), формируются отделом по делам гражданской обороны, чрезвычайным ситуациям   администрации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(далее - отдел по делам, ГО, ЧС ТМО), на основании предложений распорядителей, исходя из прогнозируемых видов и масштабов </w:t>
      </w:r>
      <w:r w:rsidRPr="0032792D">
        <w:rPr>
          <w:color w:val="000000"/>
          <w:sz w:val="24"/>
          <w:szCs w:val="24"/>
          <w:lang w:eastAsia="ru-RU" w:bidi="ru-RU"/>
        </w:rPr>
        <w:lastRenderedPageBreak/>
        <w:t xml:space="preserve">чрезвычайных ситуаций, предполагаемого объема работ по ликвидации их последствий, природных, экономических и иных особенностей территории и утверждаются администрацией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округа.</w:t>
      </w:r>
    </w:p>
    <w:p w:rsidR="00F2273C" w:rsidRPr="0032792D" w:rsidRDefault="00EB4278" w:rsidP="00880E33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Перечень распорядителей (органов, ответственных за создание резерва), утверждается правовым актом администрации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округа.</w:t>
      </w:r>
    </w:p>
    <w:p w:rsidR="00F2273C" w:rsidRPr="0032792D" w:rsidRDefault="00EB4278" w:rsidP="00880E33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Объем финансовых средств, планируемых на создание финансового резерва, формируется отделом по делам, ГО, ЧС </w:t>
      </w:r>
      <w:proofErr w:type="gramStart"/>
      <w:r w:rsidRPr="0032792D">
        <w:rPr>
          <w:color w:val="000000"/>
          <w:sz w:val="24"/>
          <w:szCs w:val="24"/>
          <w:lang w:eastAsia="ru-RU" w:bidi="ru-RU"/>
        </w:rPr>
        <w:t>ТМО  на</w:t>
      </w:r>
      <w:proofErr w:type="gramEnd"/>
      <w:r w:rsidRPr="0032792D">
        <w:rPr>
          <w:color w:val="000000"/>
          <w:sz w:val="24"/>
          <w:szCs w:val="24"/>
          <w:lang w:eastAsia="ru-RU" w:bidi="ru-RU"/>
        </w:rPr>
        <w:t xml:space="preserve"> основании предложений, органов ответственных за создание резерва, исходя из прогнозируемых видов и масштабов чрезвычайных ситуаций, предполагаемого объема работ по ликвидации последствий природных, экономических и иных особенностей территории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392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Организацию закупки, поставки, хранения, содержания и выпуска материальных средств резерва материальных ресурсов, осуществляют органы, ответственные за создание резерва.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211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Создание, доставка, хранение, содержание, утилизация, восполнение и страхование резерва материальных ресурсов осуществляется за счет средств бюджета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округа, а также за счет внебюджетных источников.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392"/>
        </w:tabs>
        <w:spacing w:before="0" w:after="365" w:line="240" w:lineRule="auto"/>
        <w:ind w:firstLine="76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Материальные средства резерва материальных ресурсов, имеющие короткие сроки хранения и (или) хранение и использование которых регламентировано особыми специальными правилами и нормами, допускается содержать в виде финансового резерва для оплаты государственных контрактов (договоров) (с предварительно отобранными поставщиками, имеющими необходимые материальные средства в постоянном наличии) на экстренную поставку материальных средств материальных ресурсов в зону чрезвычайной ситуации.</w:t>
      </w:r>
    </w:p>
    <w:p w:rsidR="00F2273C" w:rsidRPr="0032792D" w:rsidRDefault="00EB4278" w:rsidP="00880E33">
      <w:pPr>
        <w:pStyle w:val="22"/>
        <w:numPr>
          <w:ilvl w:val="0"/>
          <w:numId w:val="2"/>
        </w:numPr>
        <w:shd w:val="clear" w:color="auto" w:fill="auto"/>
        <w:tabs>
          <w:tab w:val="left" w:pos="1211"/>
        </w:tabs>
        <w:spacing w:before="0" w:after="328" w:line="240" w:lineRule="auto"/>
        <w:ind w:left="500"/>
        <w:rPr>
          <w:sz w:val="24"/>
          <w:szCs w:val="24"/>
        </w:rPr>
      </w:pPr>
      <w:bookmarkStart w:id="1" w:name="bookmark2"/>
      <w:r w:rsidRPr="0032792D">
        <w:rPr>
          <w:color w:val="000000"/>
          <w:sz w:val="24"/>
          <w:szCs w:val="24"/>
          <w:lang w:eastAsia="ru-RU" w:bidi="ru-RU"/>
        </w:rPr>
        <w:t>ПОРЯДОК СОЗДАНИЯ РЕЗЕРВА МАТЕРИАЛЬНЫХ РЕСУРСОВ</w:t>
      </w:r>
      <w:bookmarkEnd w:id="1"/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215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Резерв материальных ресурсов создается исходя из прогнозируемых видов и масштабов чрезвычайных ситуаций, предполагаемого объема работ по ликвидации их последствий, природных, экономических, санитарно-эпидемиологических и иных особенностей территории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округа, а также исходя из возможного характера военных конфликтов.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210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Порядок создания и использования резервов (резервных фондов) и порядок восполнения использованных средств этих резервов определяются соответственно администрацией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и организациями.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390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Размер финансового резерва для ликвидации чрезвычайных ситуаций природного и техногенного характера на территории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(далее - финансовый резерв), устанавливается решением Думы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о бюджете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на очередной год и плановый период, с учетом прогнозных оценок видов и масштабов чрезвычайных ситуаций, объемов первоочередных работ по их ликвидации (минимизации последствий).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390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Распорядители ежегодно в срок до </w:t>
      </w:r>
      <w:r w:rsidRPr="0032792D">
        <w:rPr>
          <w:rStyle w:val="23"/>
          <w:sz w:val="24"/>
          <w:szCs w:val="24"/>
        </w:rPr>
        <w:t xml:space="preserve">1 мая </w:t>
      </w:r>
      <w:r w:rsidRPr="0032792D">
        <w:rPr>
          <w:color w:val="000000"/>
          <w:sz w:val="24"/>
          <w:szCs w:val="24"/>
          <w:lang w:eastAsia="ru-RU" w:bidi="ru-RU"/>
        </w:rPr>
        <w:t>текущего финансового года направляют в отдел по делам, ГО, ЧС ТМО предложения по формированию резерва материальных ресурсов в очередном финансовом году и плановом периоде с обоснованием и расчетом расходов по формированию резерва материальных ресурсов.</w:t>
      </w:r>
    </w:p>
    <w:p w:rsidR="00F2273C" w:rsidRPr="0032792D" w:rsidRDefault="00EB4278" w:rsidP="00880E33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Расчеты производятся в соответствии с установленным порядком планирования бюджетных ассигнований бюджета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на очередной финансовый год и плановый период.</w:t>
      </w:r>
    </w:p>
    <w:p w:rsidR="00F2273C" w:rsidRPr="0032792D" w:rsidRDefault="00EB4278" w:rsidP="00880E33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Объем необходимых финансовых средств определяется с учетом возможного изменения рыночных цен на продукцию, а также расходов по формированию резерва материальных ресурсов.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215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Номенклатура и объемы резерва материальных ресурсов для ликвидации чрезвычайных ситуаций природного и техногенного характера на территории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(далее - Номенклатура) формируются отделом по делам, ГО, ЧС и ПБ ТМО, на основании предложений распорядителей и утверждаются постановлением администрации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округа.</w:t>
      </w:r>
    </w:p>
    <w:p w:rsidR="00F2273C" w:rsidRPr="0032792D" w:rsidRDefault="00EB4278" w:rsidP="00880E33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lastRenderedPageBreak/>
        <w:t>Предложения о формировании Номенклатуры, представляются распорядителями, в отдел по делам, ГО, ЧС ТМО с приложением расчетов, смет и иных обосновывающих материалов.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390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Материальные средства резерва материальных ресурсов, имеющие короткие сроки хранения и (или) хранение и использование которых регламентировано особыми специальными правилами и нормами, допускается содержать до 100% от потребности в виде бюджетных ассигнований в соответствии со сводной бюджетной росписью бюджета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в пределах лимитов бюджетных обязательств, предусмотренных органам, ответственным за создание резервов материальных ресурсов, на указанные цели и кассовым планом исполнения бюджета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округа, на текущий финансовый год на указанные цели.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215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Органы, ответственные за создание резерва, заключают муниципальные контракты (договора) на поставку резерва материальных ресурсов, выполнение работ, оказание услуг по содержанию (обслуживанию), восполнению, хранению, утилизации резерва материальных ресурсов в соответствии с действующим законодательством о</w:t>
      </w:r>
    </w:p>
    <w:p w:rsidR="00F2273C" w:rsidRPr="0032792D" w:rsidRDefault="00EB4278" w:rsidP="00880E33">
      <w:pPr>
        <w:pStyle w:val="20"/>
        <w:shd w:val="clear" w:color="auto" w:fill="auto"/>
        <w:tabs>
          <w:tab w:val="left" w:pos="1215"/>
        </w:tabs>
        <w:spacing w:before="0" w:after="0" w:line="240" w:lineRule="auto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контрактной системе в сфере закупок товаров, работ, услуг для обеспечения государственных и муни</w:t>
      </w:r>
      <w:r w:rsidRPr="0032792D">
        <w:rPr>
          <w:sz w:val="24"/>
          <w:szCs w:val="24"/>
        </w:rPr>
        <w:t>ц</w:t>
      </w:r>
      <w:r w:rsidRPr="0032792D">
        <w:rPr>
          <w:color w:val="000000"/>
          <w:sz w:val="24"/>
          <w:szCs w:val="24"/>
          <w:lang w:eastAsia="ru-RU" w:bidi="ru-RU"/>
        </w:rPr>
        <w:t>ипальных нужд.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25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Финансирование расходов на создание, хранение, обслуживание, использование, восполнение и страхование резервов материальных ресурсов производится в соответствии со сводной бюджетной росписью бюджета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в пределах лимитов бюджетных обязательств, предусмотренных органам, ответственным за создание резервов материальных ресурсов, на указанные цели и кассовым планом исполнения бюджета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округа.</w:t>
      </w:r>
    </w:p>
    <w:p w:rsidR="00F2273C" w:rsidRPr="0032792D" w:rsidRDefault="00F2273C" w:rsidP="00880E33">
      <w:pPr>
        <w:pStyle w:val="20"/>
        <w:shd w:val="clear" w:color="auto" w:fill="auto"/>
        <w:tabs>
          <w:tab w:val="left" w:pos="1392"/>
        </w:tabs>
        <w:spacing w:before="0" w:after="0" w:line="240" w:lineRule="auto"/>
        <w:jc w:val="both"/>
        <w:rPr>
          <w:sz w:val="24"/>
          <w:szCs w:val="24"/>
        </w:rPr>
      </w:pPr>
    </w:p>
    <w:p w:rsidR="00F2273C" w:rsidRPr="0032792D" w:rsidRDefault="00EB4278" w:rsidP="00880E33">
      <w:pPr>
        <w:pStyle w:val="22"/>
        <w:numPr>
          <w:ilvl w:val="0"/>
          <w:numId w:val="2"/>
        </w:numPr>
        <w:shd w:val="clear" w:color="auto" w:fill="auto"/>
        <w:tabs>
          <w:tab w:val="left" w:pos="578"/>
        </w:tabs>
        <w:spacing w:before="0" w:after="240" w:line="240" w:lineRule="auto"/>
        <w:ind w:left="260"/>
        <w:rPr>
          <w:sz w:val="24"/>
          <w:szCs w:val="24"/>
        </w:rPr>
      </w:pPr>
      <w:bookmarkStart w:id="2" w:name="bookmark3"/>
      <w:r w:rsidRPr="0032792D">
        <w:rPr>
          <w:color w:val="000000"/>
          <w:sz w:val="24"/>
          <w:szCs w:val="24"/>
          <w:lang w:eastAsia="ru-RU" w:bidi="ru-RU"/>
        </w:rPr>
        <w:t>ОРГАНИЗАЦИЯ</w:t>
      </w:r>
      <w:r w:rsidR="00405502" w:rsidRPr="0032792D">
        <w:rPr>
          <w:color w:val="000000"/>
          <w:sz w:val="24"/>
          <w:szCs w:val="24"/>
          <w:lang w:eastAsia="ru-RU" w:bidi="ru-RU"/>
        </w:rPr>
        <w:t xml:space="preserve"> ХРАНЕНИЯ РЕЗЕРВОВ МАТЕРИАЛЬНЫХ </w:t>
      </w:r>
      <w:r w:rsidRPr="0032792D">
        <w:rPr>
          <w:color w:val="000000"/>
          <w:sz w:val="24"/>
          <w:szCs w:val="24"/>
          <w:lang w:eastAsia="ru-RU" w:bidi="ru-RU"/>
        </w:rPr>
        <w:t>РЕСУРСОВ</w:t>
      </w:r>
      <w:bookmarkEnd w:id="2"/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25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Основной задачей хранения резервов материальных ресурсов,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назначению.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25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Органы, ответственные за создание резервов материальных ресурсов, при отсутствии у них мест хранения резервов материальных ресурсов, заключают договоры (муниципальные контракты) об ответственном хранении резервов материальных ресурсов с подведомственными учреждениями, а также с иными организациями, где гарантирована их сохранность и откуда возможна их оперативная доставка в зоны чрезвычайных ситуаций.</w:t>
      </w:r>
    </w:p>
    <w:p w:rsidR="00F2273C" w:rsidRPr="0032792D" w:rsidRDefault="00EB4278" w:rsidP="00880E33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Возмещение затрат организациям, осуществляющим на договорной основе ответственное хранение резервов материальных ресурсов, производится в пределах средств, предусмотренных в бюджете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на создание указанных резервов.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25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Резервы материальных ресурсов должны храниться как материальные ценности длительного хранения, отдельно от других материальных ресурсов и соответствовать учетным документам.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25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Переданные на хранение материальные ресурсы должны иметь техническую документацию, удостоверяющую год выпуска, назначение, качественное состояние, гарантийный срок хранения (годности) и другую информацию, а также инструкцию по эксплуатации, ремонту и обслуживанию.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25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Контроль над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резерве, осуществляют органы, ответственные за создание резервов материальных ресурсов.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252"/>
        </w:tabs>
        <w:spacing w:before="0" w:after="365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Органы, ответственные за создание резервов материальных ресурсов, и (или) подведомственные им учреждения, на складских площадях которых хранятся материальные ресурсы резервов, должны ежегодно проводить их инвентаризацию.</w:t>
      </w:r>
    </w:p>
    <w:p w:rsidR="00F2273C" w:rsidRPr="0032792D" w:rsidRDefault="00EB4278" w:rsidP="00880E33">
      <w:pPr>
        <w:pStyle w:val="22"/>
        <w:numPr>
          <w:ilvl w:val="0"/>
          <w:numId w:val="2"/>
        </w:numPr>
        <w:shd w:val="clear" w:color="auto" w:fill="auto"/>
        <w:tabs>
          <w:tab w:val="left" w:pos="1566"/>
        </w:tabs>
        <w:spacing w:before="0" w:after="337" w:line="240" w:lineRule="auto"/>
        <w:ind w:left="860"/>
        <w:rPr>
          <w:sz w:val="24"/>
          <w:szCs w:val="24"/>
        </w:rPr>
      </w:pPr>
      <w:bookmarkStart w:id="3" w:name="bookmark4"/>
      <w:r w:rsidRPr="0032792D">
        <w:rPr>
          <w:color w:val="000000"/>
          <w:sz w:val="24"/>
          <w:szCs w:val="24"/>
          <w:lang w:eastAsia="ru-RU" w:bidi="ru-RU"/>
        </w:rPr>
        <w:t>ПОРЯДОК ИСПОЛЬЗОВАНИЯ ФИНАНСОВОГО РЕЗЕРВА</w:t>
      </w:r>
      <w:bookmarkEnd w:id="3"/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25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lastRenderedPageBreak/>
        <w:t>Резервы финансовых ресурсов, могут использоваться при введении режима повышенной готовности в случае, если это предусмотрено порядком создания и использования резервов (резервных фондо</w:t>
      </w:r>
      <w:r w:rsidR="00405502" w:rsidRPr="0032792D">
        <w:rPr>
          <w:color w:val="000000"/>
          <w:sz w:val="24"/>
          <w:szCs w:val="24"/>
          <w:lang w:eastAsia="ru-RU" w:bidi="ru-RU"/>
        </w:rPr>
        <w:t>в), указанными в подпункте 2.1</w:t>
      </w:r>
      <w:r w:rsidRPr="0032792D">
        <w:rPr>
          <w:color w:val="000000"/>
          <w:sz w:val="24"/>
          <w:szCs w:val="24"/>
          <w:lang w:eastAsia="ru-RU" w:bidi="ru-RU"/>
        </w:rPr>
        <w:t xml:space="preserve"> пункта 2 настоящего Порядка.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215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Основанием для выделения денежных средств из финансового резерва является муниципальный правовой акт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округа, принятый в соответствии с решением КЧС района, в котором указыва</w:t>
      </w:r>
      <w:r w:rsidR="00405502" w:rsidRPr="0032792D">
        <w:rPr>
          <w:color w:val="000000"/>
          <w:sz w:val="24"/>
          <w:szCs w:val="24"/>
          <w:lang w:eastAsia="ru-RU" w:bidi="ru-RU"/>
        </w:rPr>
        <w:t>ются размер ассигнований и их</w:t>
      </w:r>
      <w:r w:rsidRPr="0032792D">
        <w:rPr>
          <w:color w:val="000000"/>
          <w:sz w:val="24"/>
          <w:szCs w:val="24"/>
          <w:lang w:eastAsia="ru-RU" w:bidi="ru-RU"/>
        </w:rPr>
        <w:t xml:space="preserve"> объектное и целевое расходование.</w:t>
      </w:r>
    </w:p>
    <w:p w:rsidR="00F2273C" w:rsidRPr="0032792D" w:rsidRDefault="00EB4278" w:rsidP="00880E33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Проект муниципального правового акта в форме постановления администрации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округа, готовит и направляет в </w:t>
      </w:r>
      <w:proofErr w:type="gramStart"/>
      <w:r w:rsidRPr="0032792D">
        <w:rPr>
          <w:color w:val="000000"/>
          <w:sz w:val="24"/>
          <w:szCs w:val="24"/>
          <w:lang w:eastAsia="ru-RU" w:bidi="ru-RU"/>
        </w:rPr>
        <w:t xml:space="preserve">администрацию 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proofErr w:type="gram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для согласования и под</w:t>
      </w:r>
      <w:r w:rsidR="00405502" w:rsidRPr="0032792D">
        <w:rPr>
          <w:color w:val="000000"/>
          <w:sz w:val="24"/>
          <w:szCs w:val="24"/>
          <w:lang w:eastAsia="ru-RU" w:bidi="ru-RU"/>
        </w:rPr>
        <w:t xml:space="preserve">писания в установленном порядке </w:t>
      </w:r>
      <w:r w:rsidRPr="0032792D">
        <w:rPr>
          <w:color w:val="000000"/>
          <w:sz w:val="24"/>
          <w:szCs w:val="24"/>
          <w:lang w:eastAsia="ru-RU" w:bidi="ru-RU"/>
        </w:rPr>
        <w:t xml:space="preserve">отдел   бухгалтерского учета и отчетности администрации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210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Средства финансового резерва выделяются для частичного покрытия расходов на финансирование и проведение следующих мероприятий, связанных с ликвидацией чрезвычайных ситуаций:</w:t>
      </w:r>
    </w:p>
    <w:p w:rsidR="00F2273C" w:rsidRPr="0032792D" w:rsidRDefault="00EB4278" w:rsidP="00880E33">
      <w:pPr>
        <w:pStyle w:val="20"/>
        <w:numPr>
          <w:ilvl w:val="0"/>
          <w:numId w:val="3"/>
        </w:numPr>
        <w:shd w:val="clear" w:color="auto" w:fill="auto"/>
        <w:tabs>
          <w:tab w:val="left" w:pos="1053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проведение аварийно-спасательных работ;</w:t>
      </w:r>
    </w:p>
    <w:p w:rsidR="00F2273C" w:rsidRPr="0032792D" w:rsidRDefault="00EB4278" w:rsidP="00880E33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проведение неотложных аварийно-восстановительных работ:</w:t>
      </w:r>
    </w:p>
    <w:p w:rsidR="00F2273C" w:rsidRPr="0032792D" w:rsidRDefault="00EB4278" w:rsidP="00880E33">
      <w:pPr>
        <w:pStyle w:val="20"/>
        <w:numPr>
          <w:ilvl w:val="0"/>
          <w:numId w:val="4"/>
        </w:numPr>
        <w:shd w:val="clear" w:color="auto" w:fill="auto"/>
        <w:tabs>
          <w:tab w:val="left" w:pos="996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на объектах транспортной и инженерной инфраструктуры,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жилищно</w:t>
      </w:r>
      <w:r w:rsidRPr="0032792D">
        <w:rPr>
          <w:color w:val="000000"/>
          <w:sz w:val="24"/>
          <w:szCs w:val="24"/>
          <w:lang w:eastAsia="ru-RU" w:bidi="ru-RU"/>
        </w:rPr>
        <w:softHyphen/>
        <w:t>коммунального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хозяйства, энергетического комплекса, объектов жизнеобеспечения населения (в целях проведения минимально необходимых работ, в результате которых объекты восстанавливают утраченную способность к функционированию);</w:t>
      </w:r>
    </w:p>
    <w:p w:rsidR="00F2273C" w:rsidRPr="0032792D" w:rsidRDefault="00EB4278" w:rsidP="00880E33">
      <w:pPr>
        <w:pStyle w:val="20"/>
        <w:numPr>
          <w:ilvl w:val="0"/>
          <w:numId w:val="4"/>
        </w:numPr>
        <w:shd w:val="clear" w:color="auto" w:fill="auto"/>
        <w:tabs>
          <w:tab w:val="left" w:pos="996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на объектах жилищного фонда (включая восстановление общедомового имущества многоквартирных домов до первоначального состояния), культуры, образования;</w:t>
      </w:r>
    </w:p>
    <w:p w:rsidR="00F2273C" w:rsidRPr="0032792D" w:rsidRDefault="00EB4278" w:rsidP="00880E33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обеспечение проведения эвакуационных мероприятий при угрозе возникновения или возникновении чрезвычайных ситуаций, включая развертывание и содержание в течение необходимого срока пунктов временного размещения, в том числе обсервации и питания для эвакуируемых граждан Российской Федерации, иностранных граждан и лиц без гражданства, вынужденно покинувших жилые помещения, а также на закупку материальных ресурсов, необходимых для их жизнеобеспечения;</w:t>
      </w:r>
    </w:p>
    <w:p w:rsidR="00F2273C" w:rsidRPr="0032792D" w:rsidRDefault="00EB4278" w:rsidP="00880E33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организация проведения мероприятий по предупреждению и (или) ликвидации болезней животных, их лечению, а также мероприятий по защите населения от болезней, общих для человека и животных;</w:t>
      </w:r>
    </w:p>
    <w:p w:rsidR="00F2273C" w:rsidRPr="0032792D" w:rsidRDefault="00EB4278" w:rsidP="00880E33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предотвращение распространения и ликвидации очагов особо опасных болезней животных, при которых допускается отчуждение животных и изъятие продуктов животноводства;</w:t>
      </w:r>
    </w:p>
    <w:p w:rsidR="00F2273C" w:rsidRPr="0032792D" w:rsidRDefault="00EB4278" w:rsidP="00405502">
      <w:pPr>
        <w:pStyle w:val="20"/>
        <w:numPr>
          <w:ilvl w:val="0"/>
          <w:numId w:val="3"/>
        </w:numPr>
        <w:shd w:val="clear" w:color="auto" w:fill="auto"/>
        <w:tabs>
          <w:tab w:val="left" w:pos="1220"/>
          <w:tab w:val="left" w:pos="2117"/>
          <w:tab w:val="left" w:pos="3264"/>
          <w:tab w:val="left" w:pos="574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2792D">
        <w:rPr>
          <w:sz w:val="24"/>
          <w:szCs w:val="24"/>
        </w:rPr>
        <w:t>предупреждение распространения и ликвидация массовых заболеваний и эпидемий с проведением санитарно-противоэпидемических, иммунопрофилактических, карантинных и иных мероприятий, включая в том числе развертывание и содержание специальных пунктов, создаваемых в целях предупреждения эпидемий, питание и медицинское обеспечение размещенных в них граждан в течение необходимого срока, доставку граждан до специального пункта и обратно;</w:t>
      </w:r>
    </w:p>
    <w:p w:rsidR="00F2273C" w:rsidRPr="0032792D" w:rsidRDefault="00EB4278" w:rsidP="00405502">
      <w:pPr>
        <w:pStyle w:val="20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2792D">
        <w:rPr>
          <w:sz w:val="24"/>
          <w:szCs w:val="24"/>
        </w:rPr>
        <w:t xml:space="preserve">восполнение до установленных объемов резерва материальных ресурсов для ликвидации чрезвычайных ситуаций природного и техногенного характера на территории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</w:t>
      </w:r>
      <w:r w:rsidRPr="0032792D">
        <w:rPr>
          <w:sz w:val="24"/>
          <w:szCs w:val="24"/>
        </w:rPr>
        <w:t>;</w:t>
      </w:r>
    </w:p>
    <w:p w:rsidR="00F2273C" w:rsidRPr="0032792D" w:rsidRDefault="00EB4278" w:rsidP="00405502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32792D">
        <w:rPr>
          <w:sz w:val="24"/>
          <w:szCs w:val="24"/>
        </w:rPr>
        <w:t xml:space="preserve"> оплата муниципальных контрактов (договоров), заключаемых на экстренную закупку и поставку материальных средств, не включенных в резерв материальных ресурсов для ликвидации чрезвычайных ситуаций природного и техногенного характера на территории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</w:t>
      </w:r>
      <w:r w:rsidRPr="0032792D">
        <w:rPr>
          <w:sz w:val="24"/>
          <w:szCs w:val="24"/>
        </w:rPr>
        <w:t>, при введении режима чрезвычайной ситуации, режима повышенной готовности;</w:t>
      </w:r>
    </w:p>
    <w:p w:rsidR="00F2273C" w:rsidRPr="0032792D" w:rsidRDefault="00EB4278" w:rsidP="00405502">
      <w:pPr>
        <w:pStyle w:val="20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2792D">
        <w:rPr>
          <w:sz w:val="24"/>
          <w:szCs w:val="24"/>
        </w:rPr>
        <w:t>оказание пострадавшим в результате чрезвычайной ситуации природного и техногенного характера гражданам разовой материальной (финансовой) помощи.</w:t>
      </w:r>
    </w:p>
    <w:p w:rsidR="00F2273C" w:rsidRPr="0032792D" w:rsidRDefault="00EB4278" w:rsidP="00405502">
      <w:pPr>
        <w:pStyle w:val="20"/>
        <w:numPr>
          <w:ilvl w:val="0"/>
          <w:numId w:val="3"/>
        </w:numPr>
        <w:shd w:val="clear" w:color="auto" w:fill="auto"/>
        <w:tabs>
          <w:tab w:val="left" w:pos="132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2792D">
        <w:rPr>
          <w:sz w:val="24"/>
          <w:szCs w:val="24"/>
        </w:rPr>
        <w:t>сбор, транспортировка, утилизация и захоронение отходов, образованных в результате возникновения чрезвычайной ситуации.</w:t>
      </w:r>
    </w:p>
    <w:p w:rsidR="00F2273C" w:rsidRPr="0032792D" w:rsidRDefault="00EB4278" w:rsidP="00880E33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Использование средств финансового резерва на другие цели запрещается.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474"/>
          <w:tab w:val="left" w:pos="4590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lastRenderedPageBreak/>
        <w:t>При недостаточности</w:t>
      </w:r>
      <w:r w:rsidRPr="0032792D">
        <w:rPr>
          <w:color w:val="000000"/>
          <w:sz w:val="24"/>
          <w:szCs w:val="24"/>
          <w:lang w:eastAsia="ru-RU" w:bidi="ru-RU"/>
        </w:rPr>
        <w:tab/>
        <w:t xml:space="preserve">финансовых средств, необходимости и непредвиденности расходов на заявленные цели, невозможности изыскания бюджетных ассигнований за счет экономии по другим расходам на финансирование мероприятий по ликвидации локальных, муниципальных чрезвычайных ситуаций, администрация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</w:t>
      </w:r>
      <w:r w:rsidR="00405502" w:rsidRPr="0032792D">
        <w:rPr>
          <w:color w:val="000000"/>
          <w:sz w:val="24"/>
          <w:szCs w:val="24"/>
          <w:lang w:eastAsia="ru-RU" w:bidi="ru-RU"/>
        </w:rPr>
        <w:t>нейского</w:t>
      </w:r>
      <w:proofErr w:type="spellEnd"/>
      <w:r w:rsidR="00405502"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в течение</w:t>
      </w:r>
      <w:r w:rsidRPr="0032792D">
        <w:rPr>
          <w:color w:val="000000"/>
          <w:sz w:val="24"/>
          <w:szCs w:val="24"/>
          <w:lang w:eastAsia="ru-RU" w:bidi="ru-RU"/>
        </w:rPr>
        <w:t xml:space="preserve"> 60 календарных дней с даты введения режима чрезвычайной ситуации и (или) режима повышенной готовности, вправе обратиться в Правительство Приморского края, с просьбой об оказании финансовой помощи за счет средств краевого бюджета, на следующие цели:</w:t>
      </w:r>
    </w:p>
    <w:p w:rsidR="00F2273C" w:rsidRPr="0032792D" w:rsidRDefault="00EB4278" w:rsidP="00405502">
      <w:pPr>
        <w:pStyle w:val="20"/>
        <w:shd w:val="clear" w:color="auto" w:fill="auto"/>
        <w:tabs>
          <w:tab w:val="left" w:pos="709"/>
          <w:tab w:val="left" w:pos="106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2792D">
        <w:rPr>
          <w:color w:val="000000"/>
          <w:sz w:val="24"/>
          <w:szCs w:val="24"/>
          <w:lang w:eastAsia="ru-RU" w:bidi="ru-RU"/>
        </w:rPr>
        <w:t>а)</w:t>
      </w:r>
      <w:r w:rsidRPr="0032792D">
        <w:rPr>
          <w:color w:val="000000"/>
          <w:sz w:val="24"/>
          <w:szCs w:val="24"/>
          <w:lang w:eastAsia="ru-RU" w:bidi="ru-RU"/>
        </w:rPr>
        <w:tab/>
      </w:r>
      <w:proofErr w:type="gramEnd"/>
      <w:r w:rsidRPr="0032792D">
        <w:rPr>
          <w:color w:val="000000"/>
          <w:sz w:val="24"/>
          <w:szCs w:val="24"/>
          <w:lang w:eastAsia="ru-RU" w:bidi="ru-RU"/>
        </w:rPr>
        <w:t>проведение аварийно-спасательных работ;</w:t>
      </w:r>
    </w:p>
    <w:p w:rsidR="00F2273C" w:rsidRPr="0032792D" w:rsidRDefault="00EB4278" w:rsidP="00405502">
      <w:pPr>
        <w:pStyle w:val="20"/>
        <w:shd w:val="clear" w:color="auto" w:fill="auto"/>
        <w:tabs>
          <w:tab w:val="left" w:pos="108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2792D">
        <w:rPr>
          <w:color w:val="000000"/>
          <w:sz w:val="24"/>
          <w:szCs w:val="24"/>
          <w:lang w:eastAsia="ru-RU" w:bidi="ru-RU"/>
        </w:rPr>
        <w:t>б)</w:t>
      </w:r>
      <w:r w:rsidRPr="0032792D">
        <w:rPr>
          <w:color w:val="000000"/>
          <w:sz w:val="24"/>
          <w:szCs w:val="24"/>
          <w:lang w:eastAsia="ru-RU" w:bidi="ru-RU"/>
        </w:rPr>
        <w:tab/>
      </w:r>
      <w:proofErr w:type="gramEnd"/>
      <w:r w:rsidRPr="0032792D">
        <w:rPr>
          <w:color w:val="000000"/>
          <w:sz w:val="24"/>
          <w:szCs w:val="24"/>
          <w:lang w:eastAsia="ru-RU" w:bidi="ru-RU"/>
        </w:rPr>
        <w:t>проведение неотложных аварийно-восстановительных работ:</w:t>
      </w:r>
    </w:p>
    <w:p w:rsidR="00F2273C" w:rsidRPr="0032792D" w:rsidRDefault="00EB4278" w:rsidP="00880E33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на объектах транспортной и инженерной инфраструктуры,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жилищно</w:t>
      </w:r>
      <w:r w:rsidRPr="0032792D">
        <w:rPr>
          <w:color w:val="000000"/>
          <w:sz w:val="24"/>
          <w:szCs w:val="24"/>
          <w:lang w:eastAsia="ru-RU" w:bidi="ru-RU"/>
        </w:rPr>
        <w:softHyphen/>
        <w:t>коммунального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хозяйства, энергетического комплекса, объектов жизнеобеспечения населения (в целях проведения минимально необходимых работ, в результате которых объекты восстанавливают утраченную способность к функционированию);</w:t>
      </w:r>
    </w:p>
    <w:p w:rsidR="00F2273C" w:rsidRPr="0032792D" w:rsidRDefault="00EB4278" w:rsidP="00405502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на объектах жилищного фонда (включая восстановление общедомового имущества многоквартирных домов до первоначального состояния), культуры, образования;</w:t>
      </w:r>
    </w:p>
    <w:p w:rsidR="00F2273C" w:rsidRPr="0032792D" w:rsidRDefault="00EB4278" w:rsidP="00405502">
      <w:pPr>
        <w:pStyle w:val="20"/>
        <w:shd w:val="clear" w:color="auto" w:fill="auto"/>
        <w:tabs>
          <w:tab w:val="left" w:pos="118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2792D">
        <w:rPr>
          <w:color w:val="000000"/>
          <w:sz w:val="24"/>
          <w:szCs w:val="24"/>
          <w:lang w:eastAsia="ru-RU" w:bidi="ru-RU"/>
        </w:rPr>
        <w:t>в)</w:t>
      </w:r>
      <w:r w:rsidRPr="0032792D">
        <w:rPr>
          <w:color w:val="000000"/>
          <w:sz w:val="24"/>
          <w:szCs w:val="24"/>
          <w:lang w:eastAsia="ru-RU" w:bidi="ru-RU"/>
        </w:rPr>
        <w:tab/>
      </w:r>
      <w:proofErr w:type="gramEnd"/>
      <w:r w:rsidRPr="0032792D">
        <w:rPr>
          <w:color w:val="000000"/>
          <w:sz w:val="24"/>
          <w:szCs w:val="24"/>
          <w:lang w:eastAsia="ru-RU" w:bidi="ru-RU"/>
        </w:rPr>
        <w:t>обеспечение проведения эвакуационных мероприятий при угрозе возникновения или возникновении чрезвычайных ситуаций, включая развертывание и содержание в течение необходимого срока пунктов временного размещения, в том числе обсервации и питания для эвакуируемых граждан Российской Федерации, иностранных граждан и лиц без гражданства, вынужденно покинувших жилые помещения, а также на закупку материальных ресурсов, необходимых для их жизнеобеспечения;</w:t>
      </w:r>
    </w:p>
    <w:p w:rsidR="00F2273C" w:rsidRPr="0032792D" w:rsidRDefault="00EB4278" w:rsidP="00405502">
      <w:pPr>
        <w:pStyle w:val="20"/>
        <w:shd w:val="clear" w:color="auto" w:fill="auto"/>
        <w:tabs>
          <w:tab w:val="left" w:pos="118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2792D">
        <w:rPr>
          <w:color w:val="000000"/>
          <w:sz w:val="24"/>
          <w:szCs w:val="24"/>
          <w:lang w:eastAsia="ru-RU" w:bidi="ru-RU"/>
        </w:rPr>
        <w:t>г)</w:t>
      </w:r>
      <w:r w:rsidRPr="0032792D">
        <w:rPr>
          <w:color w:val="000000"/>
          <w:sz w:val="24"/>
          <w:szCs w:val="24"/>
          <w:lang w:eastAsia="ru-RU" w:bidi="ru-RU"/>
        </w:rPr>
        <w:tab/>
      </w:r>
      <w:proofErr w:type="gramEnd"/>
      <w:r w:rsidRPr="0032792D">
        <w:rPr>
          <w:color w:val="000000"/>
          <w:sz w:val="24"/>
          <w:szCs w:val="24"/>
          <w:lang w:eastAsia="ru-RU" w:bidi="ru-RU"/>
        </w:rPr>
        <w:t>организация проведения мероприятий по предупреждению и (или) ликвидации болезней животных, их лечению, а также мероприятий по защите населения от болезней, общих для человека и животных;</w:t>
      </w:r>
    </w:p>
    <w:p w:rsidR="00F2273C" w:rsidRPr="0032792D" w:rsidRDefault="00EB4278" w:rsidP="00405502">
      <w:pPr>
        <w:pStyle w:val="20"/>
        <w:shd w:val="clear" w:color="auto" w:fill="auto"/>
        <w:tabs>
          <w:tab w:val="left" w:pos="118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2792D">
        <w:rPr>
          <w:color w:val="000000"/>
          <w:sz w:val="24"/>
          <w:szCs w:val="24"/>
          <w:lang w:eastAsia="ru-RU" w:bidi="ru-RU"/>
        </w:rPr>
        <w:t>д)</w:t>
      </w:r>
      <w:r w:rsidRPr="0032792D">
        <w:rPr>
          <w:color w:val="000000"/>
          <w:sz w:val="24"/>
          <w:szCs w:val="24"/>
          <w:lang w:eastAsia="ru-RU" w:bidi="ru-RU"/>
        </w:rPr>
        <w:tab/>
      </w:r>
      <w:proofErr w:type="gramEnd"/>
      <w:r w:rsidRPr="0032792D">
        <w:rPr>
          <w:color w:val="000000"/>
          <w:sz w:val="24"/>
          <w:szCs w:val="24"/>
          <w:lang w:eastAsia="ru-RU" w:bidi="ru-RU"/>
        </w:rPr>
        <w:t>предотвращение распространения и ликвидации очагов особо опасных болезней животных, при которых допускается отчуждение животных и изъятие продуктов животноводства;</w:t>
      </w:r>
    </w:p>
    <w:p w:rsidR="00F2273C" w:rsidRPr="0032792D" w:rsidRDefault="00EB4278" w:rsidP="00880E33">
      <w:pPr>
        <w:pStyle w:val="20"/>
        <w:shd w:val="clear" w:color="auto" w:fill="auto"/>
        <w:tabs>
          <w:tab w:val="left" w:pos="1095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32792D">
        <w:rPr>
          <w:color w:val="000000"/>
          <w:sz w:val="24"/>
          <w:szCs w:val="24"/>
          <w:lang w:eastAsia="ru-RU" w:bidi="ru-RU"/>
        </w:rPr>
        <w:t>е)</w:t>
      </w:r>
      <w:r w:rsidRPr="0032792D">
        <w:rPr>
          <w:color w:val="000000"/>
          <w:sz w:val="24"/>
          <w:szCs w:val="24"/>
          <w:lang w:eastAsia="ru-RU" w:bidi="ru-RU"/>
        </w:rPr>
        <w:tab/>
      </w:r>
      <w:proofErr w:type="gramEnd"/>
      <w:r w:rsidRPr="0032792D">
        <w:rPr>
          <w:color w:val="000000"/>
          <w:sz w:val="24"/>
          <w:szCs w:val="24"/>
          <w:lang w:eastAsia="ru-RU" w:bidi="ru-RU"/>
        </w:rPr>
        <w:t>предупреждение распространения и ликвидация массовых заболеваний и эпидемий</w:t>
      </w:r>
      <w:r w:rsidRPr="0032792D">
        <w:rPr>
          <w:color w:val="000000"/>
          <w:sz w:val="24"/>
          <w:szCs w:val="24"/>
          <w:lang w:eastAsia="ru-RU" w:bidi="ru-RU"/>
        </w:rPr>
        <w:tab/>
        <w:t>с проведением санитарно-противоэпидемических, иммунопрофилактических, карантинных и иных мероприятий, включая в том числе развертывание и содержание специальных пунктов, создаваемых в целях предупреждения эпидемий, питание и медицинское обеспечение размещенных в них граждан в течение необходимого срока, доставку граждан до специального пункта и обратно;</w:t>
      </w:r>
    </w:p>
    <w:p w:rsidR="00F2273C" w:rsidRPr="0032792D" w:rsidRDefault="00EB4278" w:rsidP="00880E33">
      <w:pPr>
        <w:pStyle w:val="20"/>
        <w:shd w:val="clear" w:color="auto" w:fill="auto"/>
        <w:tabs>
          <w:tab w:val="left" w:pos="1105"/>
        </w:tabs>
        <w:spacing w:before="0" w:after="0" w:line="240" w:lineRule="auto"/>
        <w:ind w:firstLine="740"/>
        <w:jc w:val="left"/>
        <w:rPr>
          <w:sz w:val="24"/>
          <w:szCs w:val="24"/>
        </w:rPr>
      </w:pPr>
      <w:proofErr w:type="gramStart"/>
      <w:r w:rsidRPr="0032792D">
        <w:rPr>
          <w:color w:val="000000"/>
          <w:sz w:val="24"/>
          <w:szCs w:val="24"/>
          <w:lang w:eastAsia="ru-RU" w:bidi="ru-RU"/>
        </w:rPr>
        <w:t>ж)</w:t>
      </w:r>
      <w:r w:rsidRPr="0032792D">
        <w:rPr>
          <w:color w:val="000000"/>
          <w:sz w:val="24"/>
          <w:szCs w:val="24"/>
          <w:lang w:eastAsia="ru-RU" w:bidi="ru-RU"/>
        </w:rPr>
        <w:tab/>
      </w:r>
      <w:proofErr w:type="gramEnd"/>
      <w:r w:rsidRPr="0032792D">
        <w:rPr>
          <w:color w:val="000000"/>
          <w:sz w:val="24"/>
          <w:szCs w:val="24"/>
          <w:lang w:eastAsia="ru-RU" w:bidi="ru-RU"/>
        </w:rPr>
        <w:t>сбор, транспортировка, утилизация и захоронение отходов, образованных в результате возникновения чрезвычайной ситуации.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296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Обращения об оказании финансовой помощи и обосновывающие документы направляются администрацией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на рассмотрение в Министерство по делам гражданской обороны, защиты от чрезвычайных ситуаций и ликвидации последствий стихийных бедствий Приморского края.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296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Обращение администрации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об оказании финансовой помощи, должно содержать обоснование необходимости выделения средств финансового резерва, с указанием данных о количестве людей, погибших или получивших ущерб (вред), причиненный их здоровью, размере материального ущерба и информацию об объемах расходов бюджета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округа, направленных на ликвидацию чрезвычайной ситуации.</w:t>
      </w:r>
    </w:p>
    <w:p w:rsidR="00F2273C" w:rsidRPr="0032792D" w:rsidRDefault="00EB4278" w:rsidP="00880E33">
      <w:pPr>
        <w:pStyle w:val="20"/>
        <w:numPr>
          <w:ilvl w:val="1"/>
          <w:numId w:val="2"/>
        </w:numPr>
        <w:shd w:val="clear" w:color="auto" w:fill="auto"/>
        <w:tabs>
          <w:tab w:val="left" w:pos="1296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Администрация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округа, обратившаяся с просьбой об оказании финансовой помощи, представляет в Министерство по делам гражданской обороны, защиты от чрезвычайных ситуаций и ликвидации последствий стихийных бедствий Приморского края, следующие документы, обосновывающие необходимость выделения финансовых средств:</w:t>
      </w:r>
    </w:p>
    <w:p w:rsidR="00F2273C" w:rsidRPr="0032792D" w:rsidRDefault="00EB4278" w:rsidP="00880E33">
      <w:pPr>
        <w:pStyle w:val="20"/>
        <w:shd w:val="clear" w:color="auto" w:fill="auto"/>
        <w:tabs>
          <w:tab w:val="left" w:pos="1095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32792D">
        <w:rPr>
          <w:color w:val="000000"/>
          <w:sz w:val="24"/>
          <w:szCs w:val="24"/>
          <w:lang w:eastAsia="ru-RU" w:bidi="ru-RU"/>
        </w:rPr>
        <w:t>а)</w:t>
      </w:r>
      <w:r w:rsidRPr="0032792D">
        <w:rPr>
          <w:color w:val="000000"/>
          <w:sz w:val="24"/>
          <w:szCs w:val="24"/>
          <w:lang w:eastAsia="ru-RU" w:bidi="ru-RU"/>
        </w:rPr>
        <w:tab/>
      </w:r>
      <w:proofErr w:type="gramEnd"/>
      <w:r w:rsidRPr="0032792D">
        <w:rPr>
          <w:color w:val="000000"/>
          <w:sz w:val="24"/>
          <w:szCs w:val="24"/>
          <w:lang w:eastAsia="ru-RU" w:bidi="ru-RU"/>
        </w:rPr>
        <w:t>правовой акт о введении режима повышенной готовности или режима чрезвычайной ситуации;</w:t>
      </w:r>
    </w:p>
    <w:p w:rsidR="00F2273C" w:rsidRPr="0032792D" w:rsidRDefault="00EB4278" w:rsidP="00880E33">
      <w:pPr>
        <w:pStyle w:val="20"/>
        <w:shd w:val="clear" w:color="auto" w:fill="auto"/>
        <w:tabs>
          <w:tab w:val="left" w:pos="1095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32792D">
        <w:rPr>
          <w:color w:val="000000"/>
          <w:sz w:val="24"/>
          <w:szCs w:val="24"/>
          <w:lang w:eastAsia="ru-RU" w:bidi="ru-RU"/>
        </w:rPr>
        <w:t>б)</w:t>
      </w:r>
      <w:r w:rsidRPr="0032792D">
        <w:rPr>
          <w:color w:val="000000"/>
          <w:sz w:val="24"/>
          <w:szCs w:val="24"/>
          <w:lang w:eastAsia="ru-RU" w:bidi="ru-RU"/>
        </w:rPr>
        <w:tab/>
      </w:r>
      <w:proofErr w:type="gramEnd"/>
      <w:r w:rsidRPr="0032792D">
        <w:rPr>
          <w:color w:val="000000"/>
          <w:sz w:val="24"/>
          <w:szCs w:val="24"/>
          <w:lang w:eastAsia="ru-RU" w:bidi="ru-RU"/>
        </w:rPr>
        <w:t>расчет размера бюджетных ассигнований, предлагаемых для выделения из резервного фонда;</w:t>
      </w:r>
    </w:p>
    <w:p w:rsidR="00F2273C" w:rsidRPr="0032792D" w:rsidRDefault="00EB4278" w:rsidP="00880E33">
      <w:pPr>
        <w:pStyle w:val="20"/>
        <w:shd w:val="clear" w:color="auto" w:fill="auto"/>
        <w:tabs>
          <w:tab w:val="left" w:pos="1095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в)</w:t>
      </w:r>
      <w:r w:rsidRPr="0032792D">
        <w:rPr>
          <w:color w:val="000000"/>
          <w:sz w:val="24"/>
          <w:szCs w:val="24"/>
          <w:lang w:eastAsia="ru-RU" w:bidi="ru-RU"/>
        </w:rPr>
        <w:tab/>
        <w:t xml:space="preserve">смета-заявка потребности в денежных средствах по форме согласно </w:t>
      </w:r>
      <w:r w:rsidRPr="0032792D">
        <w:rPr>
          <w:color w:val="000000"/>
          <w:sz w:val="24"/>
          <w:szCs w:val="24"/>
          <w:lang w:eastAsia="ru-RU" w:bidi="ru-RU"/>
        </w:rPr>
        <w:lastRenderedPageBreak/>
        <w:t>Постановления Правительства Приморского края от 13.07.2023 № 478-пп «О Порядке создания и использования бюджетных ассигнований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края», приложению № 1 к настоящему Порядку - в случае обращения органа местного самоуправления муниципальных образований Приморского края, по форме согласно приложению № 2 к настоящему Порядку - в случае обращения органа исполнительной власти Приморского края, органа исполнительной власти Приморского края, подведомственному учреждению, предприятию которого необходимо финансирование, при проведении мероприятий, указанных в подпунктах «а»-«е», «п» пункта 4 настоящего Порядка;</w:t>
      </w:r>
    </w:p>
    <w:p w:rsidR="00F2273C" w:rsidRPr="0032792D" w:rsidRDefault="00EB4278" w:rsidP="00880E33">
      <w:pPr>
        <w:pStyle w:val="20"/>
        <w:shd w:val="clear" w:color="auto" w:fill="auto"/>
        <w:tabs>
          <w:tab w:val="left" w:pos="1095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32792D">
        <w:rPr>
          <w:color w:val="000000"/>
          <w:sz w:val="24"/>
          <w:szCs w:val="24"/>
          <w:lang w:eastAsia="ru-RU" w:bidi="ru-RU"/>
        </w:rPr>
        <w:t>г)</w:t>
      </w:r>
      <w:r w:rsidRPr="0032792D">
        <w:rPr>
          <w:color w:val="000000"/>
          <w:sz w:val="24"/>
          <w:szCs w:val="24"/>
          <w:lang w:eastAsia="ru-RU" w:bidi="ru-RU"/>
        </w:rPr>
        <w:tab/>
      </w:r>
      <w:proofErr w:type="gramEnd"/>
      <w:r w:rsidRPr="0032792D">
        <w:rPr>
          <w:color w:val="000000"/>
          <w:sz w:val="24"/>
          <w:szCs w:val="24"/>
          <w:lang w:eastAsia="ru-RU" w:bidi="ru-RU"/>
        </w:rPr>
        <w:t>документы, подтверждающие обоснованность произведенного расчета бюджетных ассигнований, предлагаемых для выделения из резервного фонда при проведении мероприятий, указанных в подпункте «б» пункта 4 настоящего Порядка:</w:t>
      </w:r>
    </w:p>
    <w:p w:rsidR="00F2273C" w:rsidRPr="0032792D" w:rsidRDefault="00EB4278" w:rsidP="00880E33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акты обследования на каждый объект, поврежденный в результате чрезвычайной ситуации по форме согласно приложению № 3 к настоящему Порядку;</w:t>
      </w:r>
    </w:p>
    <w:p w:rsidR="00F2273C" w:rsidRPr="0032792D" w:rsidRDefault="00EB4278" w:rsidP="00880E33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локальные сметные расчеты по каждому объекту с заключением о согласовании сметной документации организацией, уполномоченной в установленном порядке на ведение вопросов о ценообразовании в строительстве, либо иными организациями, имеющими право на техническую проверку смет.</w:t>
      </w:r>
    </w:p>
    <w:p w:rsidR="00F2273C" w:rsidRPr="0032792D" w:rsidRDefault="00EB4278" w:rsidP="00405502">
      <w:pPr>
        <w:pStyle w:val="20"/>
        <w:shd w:val="clear" w:color="auto" w:fill="auto"/>
        <w:tabs>
          <w:tab w:val="left" w:pos="1427"/>
        </w:tabs>
        <w:spacing w:before="0" w:after="365" w:line="240" w:lineRule="auto"/>
        <w:ind w:firstLine="709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Отчеты о целевом использовании полученных средств финансового резерва в сроки, установленные правовыми актами Правительства Приморского края, предоставляются администрацией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- получателем финансовой помощи из краевого бюджета - в Министерство по делам гражданской обороны, защиты от чрезвычайных ситуаций и ликвидации последствий стихийных бедствий Приморского края.</w:t>
      </w:r>
    </w:p>
    <w:p w:rsidR="00F2273C" w:rsidRPr="0032792D" w:rsidRDefault="00EB4278" w:rsidP="00405502">
      <w:pPr>
        <w:pStyle w:val="22"/>
        <w:numPr>
          <w:ilvl w:val="0"/>
          <w:numId w:val="2"/>
        </w:numPr>
        <w:shd w:val="clear" w:color="auto" w:fill="auto"/>
        <w:tabs>
          <w:tab w:val="left" w:pos="1427"/>
        </w:tabs>
        <w:spacing w:before="0" w:after="38" w:line="240" w:lineRule="auto"/>
        <w:ind w:firstLine="740"/>
        <w:rPr>
          <w:sz w:val="24"/>
          <w:szCs w:val="24"/>
        </w:rPr>
      </w:pPr>
      <w:bookmarkStart w:id="4" w:name="bookmark5"/>
      <w:r w:rsidRPr="0032792D">
        <w:rPr>
          <w:color w:val="000000"/>
          <w:sz w:val="24"/>
          <w:szCs w:val="24"/>
          <w:lang w:eastAsia="ru-RU" w:bidi="ru-RU"/>
        </w:rPr>
        <w:t>ПОРЯДОК ИСПОЛЬЗОВАНИЯ РЕЗЕРВОВ МАТЕРИАЛЬНЫХ</w:t>
      </w:r>
      <w:bookmarkEnd w:id="4"/>
    </w:p>
    <w:p w:rsidR="00F2273C" w:rsidRPr="0032792D" w:rsidRDefault="00EB4278" w:rsidP="00405502">
      <w:pPr>
        <w:pStyle w:val="22"/>
        <w:shd w:val="clear" w:color="auto" w:fill="auto"/>
        <w:spacing w:before="0" w:after="148" w:line="240" w:lineRule="auto"/>
        <w:ind w:left="20"/>
        <w:jc w:val="center"/>
        <w:rPr>
          <w:color w:val="000000"/>
          <w:sz w:val="24"/>
          <w:szCs w:val="24"/>
          <w:lang w:eastAsia="ru-RU" w:bidi="ru-RU"/>
        </w:rPr>
      </w:pPr>
      <w:bookmarkStart w:id="5" w:name="bookmark6"/>
      <w:r w:rsidRPr="0032792D">
        <w:rPr>
          <w:color w:val="000000"/>
          <w:sz w:val="24"/>
          <w:szCs w:val="24"/>
          <w:lang w:eastAsia="ru-RU" w:bidi="ru-RU"/>
        </w:rPr>
        <w:t>РЕСУРСОВ</w:t>
      </w:r>
      <w:bookmarkEnd w:id="5"/>
    </w:p>
    <w:p w:rsidR="00F2273C" w:rsidRPr="0032792D" w:rsidRDefault="00EB4278" w:rsidP="00405502">
      <w:pPr>
        <w:pStyle w:val="20"/>
        <w:numPr>
          <w:ilvl w:val="1"/>
          <w:numId w:val="2"/>
        </w:numPr>
        <w:shd w:val="clear" w:color="auto" w:fill="auto"/>
        <w:tabs>
          <w:tab w:val="left" w:pos="1248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Резервы материальных ресурсов, могут использоваться при введении режима повышенной готовности в случае, если это предусмотрено порядком создания и использования резервов (резервных фондо</w:t>
      </w:r>
      <w:r w:rsidR="00405502" w:rsidRPr="0032792D">
        <w:rPr>
          <w:color w:val="000000"/>
          <w:sz w:val="24"/>
          <w:szCs w:val="24"/>
          <w:lang w:eastAsia="ru-RU" w:bidi="ru-RU"/>
        </w:rPr>
        <w:t>в), указанными в подпункте 2.1</w:t>
      </w:r>
      <w:r w:rsidRPr="0032792D">
        <w:rPr>
          <w:color w:val="000000"/>
          <w:sz w:val="24"/>
          <w:szCs w:val="24"/>
          <w:lang w:eastAsia="ru-RU" w:bidi="ru-RU"/>
        </w:rPr>
        <w:t xml:space="preserve"> пункта 2 настоящего Порядка.</w:t>
      </w:r>
    </w:p>
    <w:p w:rsidR="00F2273C" w:rsidRPr="0032792D" w:rsidRDefault="00EB4278" w:rsidP="00405502">
      <w:pPr>
        <w:pStyle w:val="20"/>
        <w:numPr>
          <w:ilvl w:val="1"/>
          <w:numId w:val="2"/>
        </w:numPr>
        <w:shd w:val="clear" w:color="auto" w:fill="auto"/>
        <w:tabs>
          <w:tab w:val="left" w:pos="1427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Выпуск материальных средств из резерва материальных ресурсов осуществляется на основании распорядительного документа распорядителя, издаваемого в соответствии с решением Комиссии о выпуске материальных средств из резерва материальных ресурсов.</w:t>
      </w:r>
    </w:p>
    <w:p w:rsidR="00F2273C" w:rsidRPr="0032792D" w:rsidRDefault="00EB4278" w:rsidP="00405502">
      <w:pPr>
        <w:pStyle w:val="20"/>
        <w:shd w:val="clear" w:color="auto" w:fill="auto"/>
        <w:spacing w:before="0" w:after="0" w:line="240" w:lineRule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32792D">
        <w:rPr>
          <w:color w:val="000000"/>
          <w:sz w:val="24"/>
          <w:szCs w:val="24"/>
          <w:lang w:eastAsia="ru-RU" w:bidi="ru-RU"/>
        </w:rPr>
        <w:t>Комиссия принимает решение о выпуске материальных средств из резерва материальных ресурсов, на основании ходатайства отдела по делам, ГО, ЧС ТМО, направленного в адрес председателя Комиссии (далее соответственно - решение Комиссии, ходатайство, получатели).</w:t>
      </w:r>
    </w:p>
    <w:p w:rsidR="00F2273C" w:rsidRPr="0032792D" w:rsidRDefault="00EB4278" w:rsidP="00405502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Ходатайство должно содержать обоснование необходимости выпуска материальных средств резерва материальных ресурсов, а также его перечень и объем.</w:t>
      </w:r>
    </w:p>
    <w:p w:rsidR="00F2273C" w:rsidRPr="0032792D" w:rsidRDefault="00EB4278" w:rsidP="00405502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Подготовка решения Комиссии, осуществляется отделом по делам, ГО, ЧС ТМО, на основании предоставленных распорядителями проектов решений Комиссии.</w:t>
      </w:r>
    </w:p>
    <w:p w:rsidR="00F2273C" w:rsidRPr="0032792D" w:rsidRDefault="00EB4278" w:rsidP="00405502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Решение Комиссии должно включать:</w:t>
      </w:r>
    </w:p>
    <w:p w:rsidR="00F2273C" w:rsidRPr="0032792D" w:rsidRDefault="00EB4278" w:rsidP="00405502">
      <w:pPr>
        <w:pStyle w:val="20"/>
        <w:numPr>
          <w:ilvl w:val="0"/>
          <w:numId w:val="5"/>
        </w:numPr>
        <w:shd w:val="clear" w:color="auto" w:fill="auto"/>
        <w:tabs>
          <w:tab w:val="left" w:pos="1066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наименование распорядителя материальных средств резерва материальных ресурсов;</w:t>
      </w:r>
    </w:p>
    <w:p w:rsidR="00F2273C" w:rsidRPr="0032792D" w:rsidRDefault="00EB4278" w:rsidP="00405502">
      <w:pPr>
        <w:pStyle w:val="20"/>
        <w:numPr>
          <w:ilvl w:val="0"/>
          <w:numId w:val="5"/>
        </w:numPr>
        <w:shd w:val="clear" w:color="auto" w:fill="auto"/>
        <w:tabs>
          <w:tab w:val="left" w:pos="1066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наименование Получателя материальных средств резерва материальных ресурсов;</w:t>
      </w:r>
    </w:p>
    <w:p w:rsidR="00F2273C" w:rsidRPr="0032792D" w:rsidRDefault="00EB4278" w:rsidP="00405502">
      <w:pPr>
        <w:pStyle w:val="20"/>
        <w:numPr>
          <w:ilvl w:val="0"/>
          <w:numId w:val="5"/>
        </w:numPr>
        <w:shd w:val="clear" w:color="auto" w:fill="auto"/>
        <w:tabs>
          <w:tab w:val="left" w:pos="1248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перечень материальных средств резерва материальных ресурсов, подлежащих выпуску;</w:t>
      </w:r>
    </w:p>
    <w:p w:rsidR="00F2273C" w:rsidRPr="0032792D" w:rsidRDefault="00EB4278" w:rsidP="00405502">
      <w:pPr>
        <w:pStyle w:val="20"/>
        <w:numPr>
          <w:ilvl w:val="0"/>
          <w:numId w:val="5"/>
        </w:numPr>
        <w:shd w:val="clear" w:color="auto" w:fill="auto"/>
        <w:tabs>
          <w:tab w:val="left" w:pos="1066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сроки и условия выдачи (возврата) материальных средств резерва материальных ресурсов;</w:t>
      </w:r>
    </w:p>
    <w:p w:rsidR="00F2273C" w:rsidRPr="0032792D" w:rsidRDefault="00EB4278" w:rsidP="00405502">
      <w:pPr>
        <w:pStyle w:val="20"/>
        <w:numPr>
          <w:ilvl w:val="0"/>
          <w:numId w:val="5"/>
        </w:numPr>
        <w:shd w:val="clear" w:color="auto" w:fill="auto"/>
        <w:tabs>
          <w:tab w:val="left" w:pos="1066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обоснование необходимости выделения бюджетных ассигнований средств резервного фонда администрации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по ликвидации чрезвычайных ситуаций природного и техногенного характера на</w:t>
      </w:r>
      <w:r w:rsidRPr="0032792D">
        <w:rPr>
          <w:sz w:val="24"/>
          <w:szCs w:val="24"/>
        </w:rPr>
        <w:t xml:space="preserve"> </w:t>
      </w:r>
      <w:r w:rsidRPr="0032792D">
        <w:rPr>
          <w:color w:val="000000"/>
          <w:sz w:val="24"/>
          <w:szCs w:val="24"/>
          <w:lang w:eastAsia="ru-RU" w:bidi="ru-RU"/>
        </w:rPr>
        <w:t xml:space="preserve">территории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</w:t>
      </w:r>
      <w:r w:rsidRPr="0032792D">
        <w:rPr>
          <w:color w:val="000000"/>
          <w:sz w:val="24"/>
          <w:szCs w:val="24"/>
          <w:lang w:eastAsia="ru-RU" w:bidi="ru-RU"/>
        </w:rPr>
        <w:lastRenderedPageBreak/>
        <w:t>муниципального округа на восполнение резерва материальных ресурсов.</w:t>
      </w:r>
    </w:p>
    <w:p w:rsidR="00F2273C" w:rsidRPr="0032792D" w:rsidRDefault="00EB4278" w:rsidP="00405502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В распорядительном документе распорядителя о выпуске материальных средств из резерва материальных ресурсов указываются Получатели, перечень материальных средств, выпускаемых из резерва материальных ресурсов, объем, сроки и условия их выдачи, порядок и сроки их возврата (в случае выдачи в порядке временного заимствования на возвратной основе).</w:t>
      </w:r>
    </w:p>
    <w:p w:rsidR="00F2273C" w:rsidRPr="0032792D" w:rsidRDefault="00EB4278" w:rsidP="00405502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Проект муниципального правового акта в форме постановления (распоряжения) администрации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округа, готовит орган, ответственный за создание соответствующего резерва материальных ресурсов.</w:t>
      </w:r>
    </w:p>
    <w:p w:rsidR="00F2273C" w:rsidRPr="0032792D" w:rsidRDefault="00EB4278" w:rsidP="00405502">
      <w:pPr>
        <w:pStyle w:val="20"/>
        <w:numPr>
          <w:ilvl w:val="1"/>
          <w:numId w:val="5"/>
        </w:numPr>
        <w:shd w:val="clear" w:color="auto" w:fill="auto"/>
        <w:tabs>
          <w:tab w:val="left" w:pos="1415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Использование (выпуск) резервов материальных ресурсов осуществляется:</w:t>
      </w:r>
    </w:p>
    <w:p w:rsidR="00F2273C" w:rsidRPr="0032792D" w:rsidRDefault="00EB4278" w:rsidP="00405502">
      <w:pPr>
        <w:pStyle w:val="20"/>
        <w:numPr>
          <w:ilvl w:val="0"/>
          <w:numId w:val="6"/>
        </w:numPr>
        <w:shd w:val="clear" w:color="auto" w:fill="auto"/>
        <w:tabs>
          <w:tab w:val="left" w:pos="1061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в целях экстренного привлечения необходимых средств, в случае возникновения чрезвычайных ситуаций и для ликвидации их последствий, а также предупреждения чрезвычайных ситуаций, в том числе при введении режима повышенной готовности;</w:t>
      </w:r>
    </w:p>
    <w:p w:rsidR="00F2273C" w:rsidRPr="0032792D" w:rsidRDefault="00EB4278" w:rsidP="00405502">
      <w:pPr>
        <w:pStyle w:val="20"/>
        <w:numPr>
          <w:ilvl w:val="0"/>
          <w:numId w:val="6"/>
        </w:numPr>
        <w:shd w:val="clear" w:color="auto" w:fill="auto"/>
        <w:tabs>
          <w:tab w:val="left" w:pos="1061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в целях оказания помощи пострадавшим в результате чрезвычайной ситуации;</w:t>
      </w:r>
    </w:p>
    <w:p w:rsidR="00F2273C" w:rsidRPr="0032792D" w:rsidRDefault="00EB4278" w:rsidP="00405502">
      <w:pPr>
        <w:pStyle w:val="20"/>
        <w:numPr>
          <w:ilvl w:val="0"/>
          <w:numId w:val="6"/>
        </w:numPr>
        <w:shd w:val="clear" w:color="auto" w:fill="auto"/>
        <w:tabs>
          <w:tab w:val="left" w:pos="1061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в целях ликвидации последствий военных конфликтов или при проведении аварийно-спасательных и других неотложных работ в случае возникновения опасности при военных конфликтах или вследствие этих конфликтов;</w:t>
      </w:r>
    </w:p>
    <w:p w:rsidR="00F2273C" w:rsidRPr="0032792D" w:rsidRDefault="00EB4278" w:rsidP="00405502">
      <w:pPr>
        <w:pStyle w:val="20"/>
        <w:numPr>
          <w:ilvl w:val="0"/>
          <w:numId w:val="6"/>
        </w:numPr>
        <w:shd w:val="clear" w:color="auto" w:fill="auto"/>
        <w:tabs>
          <w:tab w:val="left" w:pos="108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в целях освежения (с одновременным восполнением);</w:t>
      </w:r>
    </w:p>
    <w:p w:rsidR="00F2273C" w:rsidRPr="0032792D" w:rsidRDefault="00EB4278" w:rsidP="00405502">
      <w:pPr>
        <w:pStyle w:val="20"/>
        <w:numPr>
          <w:ilvl w:val="0"/>
          <w:numId w:val="6"/>
        </w:numPr>
        <w:shd w:val="clear" w:color="auto" w:fill="auto"/>
        <w:tabs>
          <w:tab w:val="left" w:pos="1061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в целях замены (в связи с изменением стандартов и технологии изготовления изделий с одновременным восполнением аналогичных или других однотипных средств);</w:t>
      </w:r>
    </w:p>
    <w:p w:rsidR="00F2273C" w:rsidRPr="0032792D" w:rsidRDefault="00EB4278" w:rsidP="00405502">
      <w:pPr>
        <w:pStyle w:val="20"/>
        <w:numPr>
          <w:ilvl w:val="0"/>
          <w:numId w:val="6"/>
        </w:numPr>
        <w:shd w:val="clear" w:color="auto" w:fill="auto"/>
        <w:tabs>
          <w:tab w:val="left" w:pos="1061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в связи с их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разбронированием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(при отсутствии потребности в данных материальных средствах резерва материальных ресурсов).</w:t>
      </w:r>
    </w:p>
    <w:p w:rsidR="00F2273C" w:rsidRPr="0032792D" w:rsidRDefault="00EB4278" w:rsidP="00405502">
      <w:pPr>
        <w:pStyle w:val="20"/>
        <w:numPr>
          <w:ilvl w:val="1"/>
          <w:numId w:val="5"/>
        </w:numPr>
        <w:shd w:val="clear" w:color="auto" w:fill="auto"/>
        <w:tabs>
          <w:tab w:val="left" w:pos="1415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Доставку материальных ресурсов в районы чрезвычайных ситуаций, организуют органы, ответственные за создание резервов материальных ресурсов, на основании решения Комиссии.</w:t>
      </w:r>
    </w:p>
    <w:p w:rsidR="00F2273C" w:rsidRPr="0032792D" w:rsidRDefault="00EB4278" w:rsidP="00405502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Расходы по доставке материальных ресурсов в район чрезвычайной ситуации, включаются в стоимость работ по ликвидации чрезвычайной ситуации. Перевозка материальных ресурсов в целях ликвидации чрезвычайных ситуаций осуществляется транспортными организациями на основании муниципальных контрактов (договоров) с администрацией  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округа.</w:t>
      </w:r>
    </w:p>
    <w:p w:rsidR="00F2273C" w:rsidRPr="0032792D" w:rsidRDefault="00EB4278" w:rsidP="00405502">
      <w:pPr>
        <w:pStyle w:val="20"/>
        <w:numPr>
          <w:ilvl w:val="1"/>
          <w:numId w:val="5"/>
        </w:numPr>
        <w:shd w:val="clear" w:color="auto" w:fill="auto"/>
        <w:tabs>
          <w:tab w:val="left" w:pos="1415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Для ликвидации чрезвычайных ситуаций локального и муниципального характера и обеспечения жизнедеятельности пострадавшего населения, могут использоваться находящиеся в зоне чрезвычайной ситуации объектовые и местные резервы материальных ресурсов по согласованию с организациями и органами, их создавшими.</w:t>
      </w:r>
    </w:p>
    <w:p w:rsidR="00F2273C" w:rsidRPr="0032792D" w:rsidRDefault="00EB4278" w:rsidP="00405502">
      <w:pPr>
        <w:pStyle w:val="20"/>
        <w:numPr>
          <w:ilvl w:val="1"/>
          <w:numId w:val="5"/>
        </w:numPr>
        <w:shd w:val="clear" w:color="auto" w:fill="auto"/>
        <w:tabs>
          <w:tab w:val="left" w:pos="1415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Выпуск резервов материальных ресурсов в порядке временного заимствования осуществляется при предоставлении заемщиком гарантийного обязательства по возврату резервов материальных ресурсов в установленный срок.</w:t>
      </w:r>
    </w:p>
    <w:p w:rsidR="00F2273C" w:rsidRPr="0032792D" w:rsidRDefault="00EB4278" w:rsidP="00405502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Расходы, связанные с выпуском резервов материальных ресурсов в порядке временного заимствования (погрузка, транспортировка и т.п.), и расходы, связанные с их возвратом (доставка к местам хранения, проверка работоспособности, консервация и т.п.), оплачиваются заемщиком.</w:t>
      </w:r>
    </w:p>
    <w:p w:rsidR="00F2273C" w:rsidRPr="0032792D" w:rsidRDefault="00EB4278" w:rsidP="00405502">
      <w:pPr>
        <w:pStyle w:val="20"/>
        <w:numPr>
          <w:ilvl w:val="1"/>
          <w:numId w:val="5"/>
        </w:numPr>
        <w:shd w:val="clear" w:color="auto" w:fill="auto"/>
        <w:tabs>
          <w:tab w:val="left" w:pos="1390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При возникновении чрезвычайных ситуаций локального и (или) муниципального характера в случае недостаточности объектовых и местных резервов материальных ресурсов администрация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округа, вправе обратиться в Правительство Приморского края, с просьбой принять решение об использовании резервов материальных ресурсов на основании заявки администрации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округа.</w:t>
      </w:r>
    </w:p>
    <w:p w:rsidR="00F2273C" w:rsidRPr="0032792D" w:rsidRDefault="00EB4278" w:rsidP="00405502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Администрация  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округа, обратившаяся с заявкой на недостающую часть объектовых и местных резервов материальных ресурсов, представляет в Комисси</w:t>
      </w:r>
      <w:r w:rsidR="0032792D" w:rsidRPr="0032792D">
        <w:rPr>
          <w:color w:val="000000"/>
          <w:sz w:val="24"/>
          <w:szCs w:val="24"/>
          <w:lang w:eastAsia="ru-RU" w:bidi="ru-RU"/>
        </w:rPr>
        <w:t>ю</w:t>
      </w:r>
      <w:r w:rsidRPr="0032792D">
        <w:rPr>
          <w:color w:val="000000"/>
          <w:sz w:val="24"/>
          <w:szCs w:val="24"/>
          <w:lang w:eastAsia="ru-RU" w:bidi="ru-RU"/>
        </w:rPr>
        <w:t xml:space="preserve"> по предупреждению и ликвидации чрезвычайных ситуаций и обеспечению пожарной безопасности Приморского края, следующие документы, обосновывающие необходимость выделения материальных ценностей из резервов:</w:t>
      </w:r>
    </w:p>
    <w:p w:rsidR="00F2273C" w:rsidRPr="0032792D" w:rsidRDefault="00EB4278" w:rsidP="00405502">
      <w:pPr>
        <w:pStyle w:val="20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решение КЧС и ПБ округа о факте чрезвычайной ситуации и принятых мерах по ее ликвидации;</w:t>
      </w:r>
    </w:p>
    <w:p w:rsidR="00F2273C" w:rsidRPr="0032792D" w:rsidRDefault="00EB4278" w:rsidP="00405502">
      <w:pPr>
        <w:pStyle w:val="20"/>
        <w:numPr>
          <w:ilvl w:val="0"/>
          <w:numId w:val="7"/>
        </w:numPr>
        <w:shd w:val="clear" w:color="auto" w:fill="auto"/>
        <w:tabs>
          <w:tab w:val="left" w:pos="1390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lastRenderedPageBreak/>
        <w:t xml:space="preserve">муниципальный правовой акт </w:t>
      </w:r>
      <w:proofErr w:type="gramStart"/>
      <w:r w:rsidRPr="0032792D">
        <w:rPr>
          <w:color w:val="000000"/>
          <w:sz w:val="24"/>
          <w:szCs w:val="24"/>
          <w:lang w:eastAsia="ru-RU" w:bidi="ru-RU"/>
        </w:rPr>
        <w:t xml:space="preserve">администрации 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proofErr w:type="gram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о введении режима чрезвычайной ситуации на соответствующей территории и установлении уровня реагирования;</w:t>
      </w:r>
    </w:p>
    <w:p w:rsidR="00F2273C" w:rsidRPr="0032792D" w:rsidRDefault="00EB4278" w:rsidP="00405502">
      <w:pPr>
        <w:pStyle w:val="20"/>
        <w:numPr>
          <w:ilvl w:val="0"/>
          <w:numId w:val="7"/>
        </w:numPr>
        <w:shd w:val="clear" w:color="auto" w:fill="auto"/>
        <w:tabs>
          <w:tab w:val="left" w:pos="1057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акт обследования пострадавшего объекта с указанием степени и характера повреждений;</w:t>
      </w:r>
    </w:p>
    <w:p w:rsidR="00F2273C" w:rsidRPr="0032792D" w:rsidRDefault="00EB4278" w:rsidP="00405502">
      <w:pPr>
        <w:pStyle w:val="20"/>
        <w:numPr>
          <w:ilvl w:val="0"/>
          <w:numId w:val="7"/>
        </w:numPr>
        <w:shd w:val="clear" w:color="auto" w:fill="auto"/>
        <w:tabs>
          <w:tab w:val="left" w:pos="1210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расчет потребности в запрашиваемых ресурсах с обоснованием недостаточности объектовых и местных резервов для ликвидации чрезвычайной ситуации.</w:t>
      </w:r>
    </w:p>
    <w:p w:rsidR="00F2273C" w:rsidRPr="0032792D" w:rsidRDefault="00EB4278" w:rsidP="00405502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Администрация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округа, обратившаяся</w:t>
      </w:r>
      <w:r w:rsidR="0032792D" w:rsidRPr="0032792D">
        <w:rPr>
          <w:color w:val="000000"/>
          <w:sz w:val="24"/>
          <w:szCs w:val="24"/>
          <w:lang w:eastAsia="ru-RU" w:bidi="ru-RU"/>
        </w:rPr>
        <w:t xml:space="preserve"> за помощью и получившая</w:t>
      </w:r>
      <w:r w:rsidRPr="0032792D">
        <w:rPr>
          <w:color w:val="000000"/>
          <w:sz w:val="24"/>
          <w:szCs w:val="24"/>
          <w:lang w:eastAsia="ru-RU" w:bidi="ru-RU"/>
        </w:rPr>
        <w:t xml:space="preserve"> материальные ценности из резервов, организует их прием, доставку, хранение и целевое использование в зоне чрезвычайной ситуации.</w:t>
      </w:r>
    </w:p>
    <w:p w:rsidR="00F2273C" w:rsidRPr="0032792D" w:rsidRDefault="00EB4278" w:rsidP="00405502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После ликвидации чрезвычайной ситуации администрация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округа, получившая материальные ресурсы из резервов, в месячный срок представляет отчет о целевом использовании выделенных из</w:t>
      </w:r>
      <w:r w:rsidR="0032792D" w:rsidRPr="0032792D">
        <w:rPr>
          <w:color w:val="000000"/>
          <w:sz w:val="24"/>
          <w:szCs w:val="24"/>
          <w:lang w:eastAsia="ru-RU" w:bidi="ru-RU"/>
        </w:rPr>
        <w:t xml:space="preserve"> резервов материальных ресурсов</w:t>
      </w:r>
      <w:r w:rsidRPr="0032792D">
        <w:rPr>
          <w:color w:val="000000"/>
          <w:sz w:val="24"/>
          <w:szCs w:val="24"/>
          <w:lang w:eastAsia="ru-RU" w:bidi="ru-RU"/>
        </w:rPr>
        <w:t xml:space="preserve"> в Министерство по делам гражданской обороны, защиты от чрезвычайных ситуаций и ликвидации последствий стихийных бедствий Приморского края.</w:t>
      </w:r>
    </w:p>
    <w:p w:rsidR="00F2273C" w:rsidRPr="0032792D" w:rsidRDefault="00EB4278" w:rsidP="00405502">
      <w:pPr>
        <w:pStyle w:val="20"/>
        <w:numPr>
          <w:ilvl w:val="1"/>
          <w:numId w:val="5"/>
        </w:numPr>
        <w:shd w:val="clear" w:color="auto" w:fill="auto"/>
        <w:tabs>
          <w:tab w:val="left" w:pos="1390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Выпуск резервов материальных ресурсов в связи с их освежением и заменой производится на основании приказов органов, ответственных за создание резервов материальных ресурсов, издаваемых в соответствии с решением КЧС и ПБ округа, согласно графикам освежения и замены, ежегодно разрабатываемым организациями, ответственными за хранение резервов материальных ресурсов.</w:t>
      </w:r>
    </w:p>
    <w:p w:rsidR="00F2273C" w:rsidRPr="0032792D" w:rsidRDefault="00EB4278" w:rsidP="00405502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Средства от реализации резервов материальных ресурсов, выпускаемых в порядке освежения и замены, направляются на восполнение соответствующих резервов материальных ресурсов.</w:t>
      </w:r>
    </w:p>
    <w:p w:rsidR="00F2273C" w:rsidRPr="0032792D" w:rsidRDefault="00EB4278" w:rsidP="00405502">
      <w:pPr>
        <w:pStyle w:val="20"/>
        <w:numPr>
          <w:ilvl w:val="1"/>
          <w:numId w:val="5"/>
        </w:numPr>
        <w:shd w:val="clear" w:color="auto" w:fill="auto"/>
        <w:tabs>
          <w:tab w:val="left" w:pos="1349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Выпуск материальных средств из резерва материальных ресурсов, осуществляется в целях экстренного привлечения необходимых средств в случае возникновения чрезвычайных ситуаций и для их последствий, а также предупреждения чрезвычайных ситуаций, в том числе при введении режима повышенной готовности.</w:t>
      </w:r>
    </w:p>
    <w:p w:rsidR="00F2273C" w:rsidRPr="0032792D" w:rsidRDefault="00EB4278" w:rsidP="00405502">
      <w:pPr>
        <w:pStyle w:val="20"/>
        <w:numPr>
          <w:ilvl w:val="1"/>
          <w:numId w:val="5"/>
        </w:numPr>
        <w:shd w:val="clear" w:color="auto" w:fill="auto"/>
        <w:tabs>
          <w:tab w:val="left" w:pos="1349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Восполнение резервов материальных ресурсов, может осуществляться на возвратной основе или за счет бюджета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округа.</w:t>
      </w:r>
    </w:p>
    <w:p w:rsidR="00F2273C" w:rsidRPr="0032792D" w:rsidRDefault="00EB4278" w:rsidP="00405502">
      <w:pPr>
        <w:pStyle w:val="20"/>
        <w:numPr>
          <w:ilvl w:val="1"/>
          <w:numId w:val="5"/>
        </w:numPr>
        <w:shd w:val="clear" w:color="auto" w:fill="auto"/>
        <w:tabs>
          <w:tab w:val="left" w:pos="1349"/>
        </w:tabs>
        <w:spacing w:before="0" w:after="365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Ответственность за организацию приема, погрузки, доставки, хранения и целевого использования материальных средств, выпущенных из резерва материальных ресурсов, в зоне чрезвычайной ситуации, несет Получатель, направивший ходатайство в Комиссию.</w:t>
      </w:r>
    </w:p>
    <w:p w:rsidR="00F2273C" w:rsidRPr="0032792D" w:rsidRDefault="00EB4278" w:rsidP="0032792D">
      <w:pPr>
        <w:pStyle w:val="22"/>
        <w:numPr>
          <w:ilvl w:val="0"/>
          <w:numId w:val="2"/>
        </w:numPr>
        <w:shd w:val="clear" w:color="auto" w:fill="auto"/>
        <w:tabs>
          <w:tab w:val="left" w:pos="1349"/>
        </w:tabs>
        <w:spacing w:before="0" w:after="0" w:line="240" w:lineRule="auto"/>
        <w:ind w:firstLine="740"/>
        <w:jc w:val="center"/>
        <w:rPr>
          <w:sz w:val="24"/>
          <w:szCs w:val="24"/>
        </w:rPr>
      </w:pPr>
      <w:bookmarkStart w:id="6" w:name="bookmark7"/>
      <w:r w:rsidRPr="0032792D">
        <w:rPr>
          <w:color w:val="000000"/>
          <w:sz w:val="24"/>
          <w:szCs w:val="24"/>
          <w:lang w:eastAsia="ru-RU" w:bidi="ru-RU"/>
        </w:rPr>
        <w:t>ПОРЯДОК УЧЕТА И КОНТРОЛЯ НАД ИСПОЛЬЗОВАНИЕМ</w:t>
      </w:r>
      <w:bookmarkEnd w:id="6"/>
    </w:p>
    <w:p w:rsidR="00F2273C" w:rsidRPr="0032792D" w:rsidRDefault="00EB4278" w:rsidP="0032792D">
      <w:pPr>
        <w:pStyle w:val="22"/>
        <w:shd w:val="clear" w:color="auto" w:fill="auto"/>
        <w:spacing w:before="0" w:after="337" w:line="240" w:lineRule="auto"/>
        <w:jc w:val="center"/>
        <w:rPr>
          <w:sz w:val="24"/>
          <w:szCs w:val="24"/>
        </w:rPr>
      </w:pPr>
      <w:bookmarkStart w:id="7" w:name="bookmark8"/>
      <w:r w:rsidRPr="0032792D">
        <w:rPr>
          <w:color w:val="000000"/>
          <w:sz w:val="24"/>
          <w:szCs w:val="24"/>
          <w:lang w:eastAsia="ru-RU" w:bidi="ru-RU"/>
        </w:rPr>
        <w:t>РЕЗЕРВОВ</w:t>
      </w:r>
      <w:bookmarkEnd w:id="7"/>
    </w:p>
    <w:p w:rsidR="00F2273C" w:rsidRPr="0032792D" w:rsidRDefault="00EB4278" w:rsidP="00405502">
      <w:pPr>
        <w:pStyle w:val="20"/>
        <w:numPr>
          <w:ilvl w:val="1"/>
          <w:numId w:val="2"/>
        </w:numPr>
        <w:shd w:val="clear" w:color="auto" w:fill="auto"/>
        <w:tabs>
          <w:tab w:val="left" w:pos="121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Основными задачами учета материальных ресурсов являются обеспечение сохранности и осуществление контроля над их использованием (выпуском), своевременное выявление неиспользуемых материальных ресурсов, подлежащих реализации в установленном порядке, получение точных сведений о количестве материальных ресурсов, находящихся на складах организаций.</w:t>
      </w:r>
    </w:p>
    <w:p w:rsidR="00F2273C" w:rsidRPr="0032792D" w:rsidRDefault="00EB4278" w:rsidP="00405502">
      <w:pPr>
        <w:pStyle w:val="20"/>
        <w:numPr>
          <w:ilvl w:val="1"/>
          <w:numId w:val="2"/>
        </w:numPr>
        <w:shd w:val="clear" w:color="auto" w:fill="auto"/>
        <w:tabs>
          <w:tab w:val="left" w:pos="121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Учет материальных ресурсов, осуществляется посредством записи в книгах (карточках) учета всех операций, связанных с движением (накоплением и выпуском) и изменением качественного (технического) состояния материальных ресурсов.</w:t>
      </w:r>
    </w:p>
    <w:p w:rsidR="00F2273C" w:rsidRPr="0032792D" w:rsidRDefault="00EB4278" w:rsidP="00405502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Учет материальных ресурсов должен быть своевременным, полным, достоверным и точным.</w:t>
      </w:r>
    </w:p>
    <w:p w:rsidR="00F2273C" w:rsidRPr="0032792D" w:rsidRDefault="00EB4278" w:rsidP="00405502">
      <w:pPr>
        <w:pStyle w:val="20"/>
        <w:numPr>
          <w:ilvl w:val="1"/>
          <w:numId w:val="2"/>
        </w:numPr>
        <w:shd w:val="clear" w:color="auto" w:fill="auto"/>
        <w:tabs>
          <w:tab w:val="left" w:pos="1349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Учет материальных ресурсов, ведется в количественном и суммовом выражении по наименованиям, сортам, маркам, размерам, местам хранения и материально ответственным лицам:</w:t>
      </w:r>
    </w:p>
    <w:p w:rsidR="00F2273C" w:rsidRPr="0032792D" w:rsidRDefault="00EB4278" w:rsidP="00405502">
      <w:pPr>
        <w:pStyle w:val="20"/>
        <w:numPr>
          <w:ilvl w:val="0"/>
          <w:numId w:val="8"/>
        </w:numPr>
        <w:shd w:val="clear" w:color="auto" w:fill="auto"/>
        <w:tabs>
          <w:tab w:val="left" w:pos="1054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органами, ответственными за создание резервов материальных ресурсов;</w:t>
      </w:r>
    </w:p>
    <w:p w:rsidR="00F2273C" w:rsidRPr="0032792D" w:rsidRDefault="00EB4278" w:rsidP="00405502">
      <w:pPr>
        <w:pStyle w:val="20"/>
        <w:numPr>
          <w:ilvl w:val="0"/>
          <w:numId w:val="8"/>
        </w:numPr>
        <w:shd w:val="clear" w:color="auto" w:fill="auto"/>
        <w:tabs>
          <w:tab w:val="left" w:pos="1083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организациями, осуществляющими хранение резервов.</w:t>
      </w:r>
    </w:p>
    <w:p w:rsidR="00F2273C" w:rsidRPr="0032792D" w:rsidRDefault="00EB4278" w:rsidP="00405502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Отдел по делам, ГО, ЧС ТМО, ведет оперативный учет финансового резерва, а также резервов материальных ресурсов в количественном и суммовом выражении по всем видам резервов.</w:t>
      </w:r>
    </w:p>
    <w:p w:rsidR="00F2273C" w:rsidRPr="0032792D" w:rsidRDefault="00EB4278" w:rsidP="00405502">
      <w:pPr>
        <w:pStyle w:val="20"/>
        <w:numPr>
          <w:ilvl w:val="1"/>
          <w:numId w:val="2"/>
        </w:numPr>
        <w:shd w:val="clear" w:color="auto" w:fill="auto"/>
        <w:tabs>
          <w:tab w:val="left" w:pos="121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В рамках ведения учета материальных ресурсов органы, ответственные за </w:t>
      </w:r>
      <w:r w:rsidRPr="0032792D">
        <w:rPr>
          <w:color w:val="000000"/>
          <w:sz w:val="24"/>
          <w:szCs w:val="24"/>
          <w:lang w:eastAsia="ru-RU" w:bidi="ru-RU"/>
        </w:rPr>
        <w:lastRenderedPageBreak/>
        <w:t>создание резервов материальных ресурсов, и организации, осуществляющие хранение материальных резервов, осуществляют:</w:t>
      </w:r>
    </w:p>
    <w:p w:rsidR="00F2273C" w:rsidRPr="0032792D" w:rsidRDefault="00EB4278" w:rsidP="00405502">
      <w:pPr>
        <w:pStyle w:val="20"/>
        <w:numPr>
          <w:ilvl w:val="0"/>
          <w:numId w:val="9"/>
        </w:numPr>
        <w:shd w:val="clear" w:color="auto" w:fill="auto"/>
        <w:tabs>
          <w:tab w:val="left" w:pos="1049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составление, учет и хранение документов по оформлению всех операций, связанных с использованием (выпуском) и изменением количественного и качественного (технического) состояния материальных ресурсов;</w:t>
      </w:r>
    </w:p>
    <w:p w:rsidR="00F2273C" w:rsidRPr="0032792D" w:rsidRDefault="00EB4278" w:rsidP="00405502">
      <w:pPr>
        <w:pStyle w:val="20"/>
        <w:numPr>
          <w:ilvl w:val="0"/>
          <w:numId w:val="9"/>
        </w:numPr>
        <w:shd w:val="clear" w:color="auto" w:fill="auto"/>
        <w:tabs>
          <w:tab w:val="left" w:pos="1049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ведение книг и карточек учета наличия, использования (выпуска), изменения количественного и качественного (технического) состояния материальных ресурсов;</w:t>
      </w:r>
    </w:p>
    <w:p w:rsidR="00F2273C" w:rsidRPr="0032792D" w:rsidRDefault="00EB4278" w:rsidP="00405502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производство сверок учетных данных;</w:t>
      </w:r>
    </w:p>
    <w:p w:rsidR="00F2273C" w:rsidRPr="0032792D" w:rsidRDefault="00EB4278" w:rsidP="00405502">
      <w:pPr>
        <w:pStyle w:val="20"/>
        <w:numPr>
          <w:ilvl w:val="0"/>
          <w:numId w:val="9"/>
        </w:numPr>
        <w:shd w:val="clear" w:color="auto" w:fill="auto"/>
        <w:tabs>
          <w:tab w:val="left" w:pos="1083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ведение дел по рекламациям и претензиям грузоотправителю;</w:t>
      </w:r>
    </w:p>
    <w:p w:rsidR="00F2273C" w:rsidRPr="0032792D" w:rsidRDefault="00EB4278" w:rsidP="00405502">
      <w:pPr>
        <w:pStyle w:val="20"/>
        <w:numPr>
          <w:ilvl w:val="0"/>
          <w:numId w:val="9"/>
        </w:numPr>
        <w:shd w:val="clear" w:color="auto" w:fill="auto"/>
        <w:tabs>
          <w:tab w:val="left" w:pos="1047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подготовку и представление в установленном порядке отчетности о наличии и использовании материальных ресурсов резерва.</w:t>
      </w:r>
    </w:p>
    <w:p w:rsidR="00F2273C" w:rsidRPr="0032792D" w:rsidRDefault="00EB4278" w:rsidP="00405502">
      <w:pPr>
        <w:pStyle w:val="20"/>
        <w:numPr>
          <w:ilvl w:val="1"/>
          <w:numId w:val="2"/>
        </w:numPr>
        <w:shd w:val="clear" w:color="auto" w:fill="auto"/>
        <w:tabs>
          <w:tab w:val="left" w:pos="1215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Сведения о состоянии, использовании, восполнении и обновлении резервов материальных ресурсов представляются органами, ответственными за создание резервов материальных ресурсов, в отдел по делам, ГО, ЧС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ТМОпо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форме и в сроки, установленные Методическими рекомендациями МЧС России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характера.</w:t>
      </w:r>
    </w:p>
    <w:p w:rsidR="00F2273C" w:rsidRPr="0032792D" w:rsidRDefault="00EB4278" w:rsidP="00405502">
      <w:pPr>
        <w:pStyle w:val="20"/>
        <w:numPr>
          <w:ilvl w:val="1"/>
          <w:numId w:val="2"/>
        </w:numPr>
        <w:shd w:val="clear" w:color="auto" w:fill="auto"/>
        <w:tabs>
          <w:tab w:val="left" w:pos="1215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Контроль количества и качественного состояния резервов материальных ресурсов, производится организациями, осуществляющими хранение резервов, в соответствии с техническими требованиями по хранению.</w:t>
      </w:r>
    </w:p>
    <w:p w:rsidR="00F2273C" w:rsidRPr="0032792D" w:rsidRDefault="00EB4278" w:rsidP="00405502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Решением руководителя органа, ответственного за создание резервов, при необходимости проводится инвентаризация резерва материальных ресурсов с предварительным уведомлением организации, хранящей материальные ресурсы.</w:t>
      </w:r>
    </w:p>
    <w:p w:rsidR="00F2273C" w:rsidRPr="0032792D" w:rsidRDefault="00EB4278" w:rsidP="00405502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Для контроля над состоянием и целевым использованием резервов</w:t>
      </w:r>
    </w:p>
    <w:p w:rsidR="00F2273C" w:rsidRPr="0032792D" w:rsidRDefault="00EB4278" w:rsidP="00405502">
      <w:pPr>
        <w:pStyle w:val="20"/>
        <w:shd w:val="clear" w:color="auto" w:fill="auto"/>
        <w:spacing w:before="0" w:after="389" w:line="240" w:lineRule="auto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материальных ресурсов и (или) целевым использованием финансового резерва, решением КЧС и ПБ округа ежегодно назначаются совместные комиссии в составе отдела по делам, ГО, ЧС ТМО, представителя финансового управления администрации округа, и представителей органов, ответственных за создание резервов.</w:t>
      </w:r>
    </w:p>
    <w:p w:rsidR="00F2273C" w:rsidRPr="0032792D" w:rsidRDefault="00EB4278" w:rsidP="00405502">
      <w:pPr>
        <w:pStyle w:val="22"/>
        <w:numPr>
          <w:ilvl w:val="0"/>
          <w:numId w:val="2"/>
        </w:numPr>
        <w:shd w:val="clear" w:color="auto" w:fill="auto"/>
        <w:tabs>
          <w:tab w:val="left" w:pos="1773"/>
        </w:tabs>
        <w:spacing w:before="0" w:after="124" w:line="240" w:lineRule="auto"/>
        <w:ind w:left="1460"/>
        <w:rPr>
          <w:sz w:val="24"/>
          <w:szCs w:val="24"/>
        </w:rPr>
      </w:pPr>
      <w:bookmarkStart w:id="8" w:name="bookmark9"/>
      <w:r w:rsidRPr="0032792D">
        <w:rPr>
          <w:color w:val="000000"/>
          <w:sz w:val="24"/>
          <w:szCs w:val="24"/>
          <w:lang w:eastAsia="ru-RU" w:bidi="ru-RU"/>
        </w:rPr>
        <w:t>ВОСПОЛНЕНИЕ РЕЗЕРВА МАТЕРИАЛЬНЫХ РЕСУРСОВ</w:t>
      </w:r>
      <w:bookmarkEnd w:id="8"/>
    </w:p>
    <w:p w:rsidR="00F2273C" w:rsidRPr="0032792D" w:rsidRDefault="00EB4278" w:rsidP="00405502">
      <w:pPr>
        <w:pStyle w:val="20"/>
        <w:numPr>
          <w:ilvl w:val="1"/>
          <w:numId w:val="2"/>
        </w:numPr>
        <w:shd w:val="clear" w:color="auto" w:fill="auto"/>
        <w:tabs>
          <w:tab w:val="left" w:pos="1240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Восполнение резерва материальных ресурсов осуществляется:</w:t>
      </w:r>
    </w:p>
    <w:p w:rsidR="00F2273C" w:rsidRPr="0032792D" w:rsidRDefault="00EB4278" w:rsidP="00405502">
      <w:pPr>
        <w:pStyle w:val="20"/>
        <w:numPr>
          <w:ilvl w:val="0"/>
          <w:numId w:val="10"/>
        </w:numPr>
        <w:shd w:val="clear" w:color="auto" w:fill="auto"/>
        <w:tabs>
          <w:tab w:val="left" w:pos="1168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 xml:space="preserve">за счет средств местного бюджета, предусмотренных распорядителям на создание резерва материальных ресурсов в текущем финансовом году, а также за счет средств резервного фонда администрации Н </w:t>
      </w:r>
      <w:proofErr w:type="spellStart"/>
      <w:r w:rsidRPr="0032792D">
        <w:rPr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32792D">
        <w:rPr>
          <w:color w:val="000000"/>
          <w:sz w:val="24"/>
          <w:szCs w:val="24"/>
          <w:lang w:eastAsia="ru-RU" w:bidi="ru-RU"/>
        </w:rPr>
        <w:t xml:space="preserve"> муниципального округа по ликвидации чрезвычайных ситуаций природного и техногенного характера;</w:t>
      </w:r>
    </w:p>
    <w:p w:rsidR="00F2273C" w:rsidRPr="0032792D" w:rsidRDefault="00EB4278" w:rsidP="00405502">
      <w:pPr>
        <w:pStyle w:val="20"/>
        <w:numPr>
          <w:ilvl w:val="0"/>
          <w:numId w:val="10"/>
        </w:numPr>
        <w:shd w:val="clear" w:color="auto" w:fill="auto"/>
        <w:tabs>
          <w:tab w:val="left" w:pos="105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путем возврата выделенных материальных ресурсов в резерв материальных ресурсов в порядке и сроки, которые установлены распорядительным документом распорядителя о выпуске материальных ресурсов из резерва материальных ресурсов, и договором, в случае передачи материальных средств Получателям на возвратной основе в порядке временного заимствования.</w:t>
      </w:r>
    </w:p>
    <w:p w:rsidR="00F2273C" w:rsidRPr="0032792D" w:rsidRDefault="00EB4278" w:rsidP="00405502">
      <w:pPr>
        <w:pStyle w:val="20"/>
        <w:numPr>
          <w:ilvl w:val="1"/>
          <w:numId w:val="2"/>
        </w:numPr>
        <w:shd w:val="clear" w:color="auto" w:fill="auto"/>
        <w:tabs>
          <w:tab w:val="left" w:pos="1206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Восполнение резерва материальных ресурсов до установленных объемов, осуществляется распорядителями.</w:t>
      </w:r>
    </w:p>
    <w:p w:rsidR="00F2273C" w:rsidRPr="0032792D" w:rsidRDefault="00EB4278" w:rsidP="00405502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32792D">
        <w:rPr>
          <w:color w:val="000000"/>
          <w:sz w:val="24"/>
          <w:szCs w:val="24"/>
          <w:lang w:eastAsia="ru-RU" w:bidi="ru-RU"/>
        </w:rPr>
        <w:t>Наименования материальных средств, должны соответствовать наименованиям израсходованных материальных средств, в соответствии с Номенклатурой.</w:t>
      </w:r>
    </w:p>
    <w:p w:rsidR="00F2273C" w:rsidRPr="0032792D" w:rsidRDefault="00F2273C" w:rsidP="00405502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</w:p>
    <w:p w:rsidR="00F2273C" w:rsidRPr="0032792D" w:rsidRDefault="00F2273C">
      <w:pPr>
        <w:pStyle w:val="22"/>
        <w:shd w:val="clear" w:color="auto" w:fill="auto"/>
        <w:spacing w:before="0" w:after="148" w:line="260" w:lineRule="exact"/>
        <w:ind w:left="20"/>
        <w:jc w:val="center"/>
        <w:rPr>
          <w:sz w:val="24"/>
          <w:szCs w:val="24"/>
        </w:rPr>
      </w:pPr>
    </w:p>
    <w:p w:rsidR="00F2273C" w:rsidRPr="0032792D" w:rsidRDefault="00F2273C">
      <w:pPr>
        <w:pStyle w:val="20"/>
        <w:shd w:val="clear" w:color="auto" w:fill="auto"/>
        <w:spacing w:before="0" w:after="0" w:line="298" w:lineRule="exact"/>
        <w:ind w:left="6620"/>
        <w:jc w:val="left"/>
        <w:rPr>
          <w:color w:val="000000"/>
          <w:sz w:val="24"/>
          <w:szCs w:val="24"/>
          <w:lang w:eastAsia="ru-RU" w:bidi="ru-RU"/>
        </w:rPr>
      </w:pPr>
    </w:p>
    <w:p w:rsidR="00F2273C" w:rsidRDefault="00F2273C">
      <w:pPr>
        <w:pStyle w:val="20"/>
        <w:shd w:val="clear" w:color="auto" w:fill="auto"/>
        <w:spacing w:before="0" w:after="0" w:line="298" w:lineRule="exact"/>
        <w:ind w:left="6620"/>
        <w:jc w:val="left"/>
        <w:rPr>
          <w:color w:val="000000"/>
          <w:lang w:eastAsia="ru-RU" w:bidi="ru-RU"/>
        </w:rPr>
      </w:pPr>
    </w:p>
    <w:p w:rsidR="00F2273C" w:rsidRDefault="00F2273C">
      <w:pPr>
        <w:pStyle w:val="20"/>
        <w:shd w:val="clear" w:color="auto" w:fill="auto"/>
        <w:spacing w:before="0" w:after="0" w:line="298" w:lineRule="exact"/>
        <w:ind w:left="6620"/>
        <w:jc w:val="left"/>
        <w:rPr>
          <w:color w:val="000000"/>
          <w:lang w:eastAsia="ru-RU" w:bidi="ru-RU"/>
        </w:rPr>
      </w:pPr>
    </w:p>
    <w:p w:rsidR="00F2273C" w:rsidRDefault="00F2273C">
      <w:pPr>
        <w:pStyle w:val="20"/>
        <w:shd w:val="clear" w:color="auto" w:fill="auto"/>
        <w:spacing w:before="0" w:after="0" w:line="298" w:lineRule="exact"/>
        <w:ind w:left="6620"/>
        <w:jc w:val="left"/>
        <w:rPr>
          <w:color w:val="000000"/>
          <w:lang w:eastAsia="ru-RU" w:bidi="ru-RU"/>
        </w:rPr>
      </w:pPr>
    </w:p>
    <w:p w:rsidR="00F2273C" w:rsidRDefault="00F2273C">
      <w:pPr>
        <w:pStyle w:val="20"/>
        <w:shd w:val="clear" w:color="auto" w:fill="auto"/>
        <w:spacing w:before="0" w:after="0" w:line="298" w:lineRule="exact"/>
        <w:ind w:left="6620"/>
        <w:jc w:val="left"/>
        <w:rPr>
          <w:color w:val="000000"/>
          <w:lang w:eastAsia="ru-RU" w:bidi="ru-RU"/>
        </w:rPr>
      </w:pPr>
    </w:p>
    <w:p w:rsidR="00F2273C" w:rsidRDefault="00F2273C">
      <w:pPr>
        <w:pStyle w:val="20"/>
        <w:shd w:val="clear" w:color="auto" w:fill="auto"/>
        <w:spacing w:before="0" w:after="0" w:line="298" w:lineRule="exact"/>
        <w:ind w:left="6620"/>
        <w:jc w:val="left"/>
        <w:rPr>
          <w:color w:val="000000"/>
          <w:lang w:eastAsia="ru-RU" w:bidi="ru-RU"/>
        </w:rPr>
      </w:pPr>
    </w:p>
    <w:p w:rsidR="00F2273C" w:rsidRDefault="00F2273C">
      <w:pPr>
        <w:pStyle w:val="20"/>
        <w:shd w:val="clear" w:color="auto" w:fill="auto"/>
        <w:spacing w:before="0" w:after="0" w:line="298" w:lineRule="exact"/>
        <w:ind w:left="6620"/>
        <w:jc w:val="left"/>
        <w:rPr>
          <w:color w:val="000000"/>
          <w:lang w:eastAsia="ru-RU" w:bidi="ru-RU"/>
        </w:rPr>
      </w:pPr>
    </w:p>
    <w:p w:rsidR="00F2273C" w:rsidRDefault="00F2273C">
      <w:pPr>
        <w:pStyle w:val="20"/>
        <w:shd w:val="clear" w:color="auto" w:fill="auto"/>
        <w:spacing w:before="0" w:after="0" w:line="298" w:lineRule="exact"/>
        <w:ind w:left="6620"/>
        <w:jc w:val="left"/>
        <w:rPr>
          <w:color w:val="000000"/>
          <w:lang w:eastAsia="ru-RU" w:bidi="ru-RU"/>
        </w:rPr>
      </w:pPr>
    </w:p>
    <w:tbl>
      <w:tblPr>
        <w:tblStyle w:val="ae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32792D" w:rsidTr="0037590B">
        <w:tc>
          <w:tcPr>
            <w:tcW w:w="4075" w:type="dxa"/>
          </w:tcPr>
          <w:p w:rsidR="0032792D" w:rsidRDefault="0032792D" w:rsidP="0032792D">
            <w:pPr>
              <w:pStyle w:val="20"/>
              <w:shd w:val="clear" w:color="auto" w:fill="auto"/>
              <w:spacing w:before="0" w:after="0" w:line="298" w:lineRule="exact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Приложение № 2</w:t>
            </w:r>
          </w:p>
          <w:p w:rsidR="0032792D" w:rsidRDefault="0032792D" w:rsidP="0032792D">
            <w:pPr>
              <w:pStyle w:val="20"/>
              <w:shd w:val="clear" w:color="auto" w:fill="auto"/>
              <w:spacing w:before="0" w:after="0" w:line="298" w:lineRule="exact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32792D" w:rsidRDefault="0037590B" w:rsidP="0037590B">
            <w:pPr>
              <w:pStyle w:val="20"/>
              <w:shd w:val="clear" w:color="auto" w:fill="auto"/>
              <w:spacing w:before="0" w:after="0" w:line="36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УТВЕРЖДЕНЫ</w:t>
            </w:r>
          </w:p>
          <w:p w:rsidR="0037590B" w:rsidRPr="0032792D" w:rsidRDefault="0037590B" w:rsidP="0037590B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постановлением администрации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Тернейского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муниципального округа от 28.08.2024 № 808</w:t>
            </w:r>
          </w:p>
        </w:tc>
      </w:tr>
    </w:tbl>
    <w:p w:rsidR="00F2273C" w:rsidRDefault="00F2273C">
      <w:pPr>
        <w:pStyle w:val="20"/>
        <w:shd w:val="clear" w:color="auto" w:fill="auto"/>
        <w:spacing w:before="0" w:after="0" w:line="298" w:lineRule="exact"/>
        <w:ind w:left="6620"/>
        <w:jc w:val="left"/>
        <w:rPr>
          <w:color w:val="000000"/>
          <w:lang w:eastAsia="ru-RU" w:bidi="ru-RU"/>
        </w:rPr>
      </w:pPr>
    </w:p>
    <w:p w:rsidR="00F2273C" w:rsidRDefault="00F2273C">
      <w:pPr>
        <w:pStyle w:val="20"/>
        <w:shd w:val="clear" w:color="auto" w:fill="auto"/>
        <w:spacing w:before="0" w:after="0" w:line="298" w:lineRule="exact"/>
        <w:ind w:left="6620"/>
        <w:jc w:val="left"/>
        <w:rPr>
          <w:color w:val="000000"/>
          <w:lang w:eastAsia="ru-RU" w:bidi="ru-RU"/>
        </w:rPr>
      </w:pPr>
    </w:p>
    <w:p w:rsidR="00F2273C" w:rsidRDefault="00EB4278" w:rsidP="0037590B">
      <w:pPr>
        <w:spacing w:after="0" w:line="240" w:lineRule="auto"/>
        <w:jc w:val="center"/>
        <w:rPr>
          <w:b/>
        </w:rPr>
      </w:pPr>
      <w:r>
        <w:rPr>
          <w:b/>
          <w:color w:val="000000"/>
          <w:lang w:eastAsia="ru-RU" w:bidi="ru-RU"/>
        </w:rPr>
        <w:t>Н</w:t>
      </w:r>
      <w:r>
        <w:rPr>
          <w:b/>
        </w:rPr>
        <w:t>оменклатура и объем резервов материальных ресурсов</w:t>
      </w:r>
    </w:p>
    <w:p w:rsidR="00F2273C" w:rsidRDefault="00EB4278" w:rsidP="0037590B">
      <w:pPr>
        <w:spacing w:after="0" w:line="240" w:lineRule="auto"/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Тернейского</w:t>
      </w:r>
      <w:proofErr w:type="spellEnd"/>
      <w:r>
        <w:rPr>
          <w:b/>
        </w:rPr>
        <w:t xml:space="preserve"> муниципального округа для ликвидации чрезвычайных ситуаций природного и техногенного характера на территории </w:t>
      </w:r>
      <w:proofErr w:type="spellStart"/>
      <w:r>
        <w:rPr>
          <w:b/>
        </w:rPr>
        <w:t>Тернейского</w:t>
      </w:r>
      <w:proofErr w:type="spellEnd"/>
      <w:r>
        <w:rPr>
          <w:b/>
        </w:rPr>
        <w:t xml:space="preserve"> муниципального округа</w:t>
      </w:r>
    </w:p>
    <w:p w:rsidR="00F2273C" w:rsidRDefault="00F2273C">
      <w:pPr>
        <w:jc w:val="center"/>
        <w:rPr>
          <w:b/>
        </w:rPr>
      </w:pPr>
    </w:p>
    <w:tbl>
      <w:tblPr>
        <w:tblW w:w="9885" w:type="dxa"/>
        <w:tblInd w:w="-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6386"/>
        <w:gridCol w:w="1304"/>
        <w:gridCol w:w="1620"/>
      </w:tblGrid>
      <w:tr w:rsidR="00F2273C">
        <w:trPr>
          <w:trHeight w:hRule="exact" w:val="73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  <w:lang w:bidi="ru-RU"/>
              </w:rPr>
              <w:t>№</w:t>
            </w:r>
          </w:p>
          <w:p w:rsidR="00F2273C" w:rsidRDefault="00EB4278" w:rsidP="0037590B">
            <w:pPr>
              <w:widowControl w:val="0"/>
              <w:jc w:val="center"/>
              <w:rPr>
                <w:sz w:val="20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>
            <w:pPr>
              <w:widowControl w:val="0"/>
              <w:jc w:val="center"/>
              <w:rPr>
                <w:sz w:val="20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widowControl w:val="0"/>
              <w:spacing w:after="0"/>
              <w:jc w:val="center"/>
            </w:pPr>
            <w:r>
              <w:rPr>
                <w:color w:val="000000"/>
                <w:shd w:val="clear" w:color="auto" w:fill="FFFFFF"/>
                <w:lang w:bidi="ru-RU"/>
              </w:rPr>
              <w:t>Единица</w:t>
            </w:r>
          </w:p>
          <w:p w:rsidR="00F2273C" w:rsidRDefault="00EB4278" w:rsidP="0037590B">
            <w:pPr>
              <w:widowControl w:val="0"/>
              <w:jc w:val="center"/>
              <w:rPr>
                <w:sz w:val="20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widowControl w:val="0"/>
              <w:ind w:left="71"/>
              <w:jc w:val="center"/>
              <w:rPr>
                <w:sz w:val="20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Кол-во</w:t>
            </w:r>
          </w:p>
        </w:tc>
      </w:tr>
      <w:tr w:rsidR="00F2273C" w:rsidTr="0037590B">
        <w:trPr>
          <w:trHeight w:hRule="exact" w:val="666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widowControl w:val="0"/>
              <w:numPr>
                <w:ilvl w:val="0"/>
                <w:numId w:val="11"/>
              </w:numPr>
              <w:spacing w:after="0"/>
              <w:jc w:val="center"/>
              <w:rPr>
                <w:b/>
                <w:color w:val="000000"/>
                <w:shd w:val="clear" w:color="auto" w:fill="FFFFFF"/>
                <w:lang w:bidi="ru-RU"/>
              </w:rPr>
            </w:pPr>
            <w:r>
              <w:rPr>
                <w:b/>
                <w:color w:val="000000"/>
                <w:shd w:val="clear" w:color="auto" w:fill="FFFFFF"/>
                <w:lang w:bidi="ru-RU"/>
              </w:rPr>
              <w:t>Продовольствие и пищевое сырье</w:t>
            </w:r>
          </w:p>
          <w:p w:rsidR="00F2273C" w:rsidRDefault="00EB4278" w:rsidP="0037590B">
            <w:pPr>
              <w:widowControl w:val="0"/>
              <w:ind w:left="240"/>
              <w:jc w:val="center"/>
              <w:rPr>
                <w:sz w:val="20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(из расчета снабжения 50 человек на трое суток)</w:t>
            </w:r>
          </w:p>
        </w:tc>
      </w:tr>
      <w:tr w:rsidR="00F2273C">
        <w:trPr>
          <w:trHeight w:hRule="exact" w:val="32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widowControl w:val="0"/>
              <w:ind w:left="200"/>
              <w:jc w:val="center"/>
              <w:rPr>
                <w:sz w:val="20"/>
              </w:rPr>
            </w:pPr>
            <w:r>
              <w:rPr>
                <w:color w:val="000000"/>
                <w:lang w:bidi="ru-RU"/>
              </w:rPr>
              <w:t>1.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>
            <w:pPr>
              <w:widowControl w:val="0"/>
              <w:ind w:left="155"/>
              <w:rPr>
                <w:sz w:val="20"/>
              </w:rPr>
            </w:pPr>
            <w:r>
              <w:rPr>
                <w:color w:val="000000"/>
                <w:lang w:bidi="ru-RU"/>
              </w:rPr>
              <w:t>Хлеб и хлебобулочные изделия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widowControl w:val="0"/>
              <w:jc w:val="center"/>
              <w:rPr>
                <w:sz w:val="20"/>
              </w:rPr>
            </w:pPr>
            <w:r>
              <w:rPr>
                <w:color w:val="000000"/>
                <w:lang w:bidi="ru-RU"/>
              </w:rPr>
              <w:t>кг.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widowControl w:val="0"/>
              <w:jc w:val="center"/>
              <w:rPr>
                <w:sz w:val="20"/>
              </w:rPr>
            </w:pPr>
            <w:r>
              <w:rPr>
                <w:color w:val="000000"/>
                <w:lang w:bidi="ru-RU"/>
              </w:rPr>
              <w:t>69</w:t>
            </w:r>
          </w:p>
        </w:tc>
      </w:tr>
      <w:tr w:rsidR="00F2273C">
        <w:trPr>
          <w:trHeight w:hRule="exact" w:val="27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widowControl w:val="0"/>
              <w:ind w:left="200"/>
              <w:jc w:val="center"/>
              <w:rPr>
                <w:sz w:val="20"/>
              </w:rPr>
            </w:pPr>
            <w:r>
              <w:rPr>
                <w:color w:val="000000"/>
                <w:lang w:bidi="ru-RU"/>
              </w:rPr>
              <w:t>2.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>
            <w:pPr>
              <w:widowControl w:val="0"/>
              <w:ind w:left="155"/>
              <w:rPr>
                <w:sz w:val="20"/>
              </w:rPr>
            </w:pPr>
            <w:r>
              <w:rPr>
                <w:color w:val="000000"/>
                <w:lang w:bidi="ru-RU"/>
              </w:rPr>
              <w:t>Крупа гречневая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rPr>
                <w:color w:val="000000"/>
                <w:lang w:bidi="ru-RU"/>
              </w:rPr>
              <w:t>кг.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widowControl w:val="0"/>
              <w:jc w:val="center"/>
              <w:rPr>
                <w:sz w:val="20"/>
              </w:rPr>
            </w:pPr>
            <w:r>
              <w:rPr>
                <w:color w:val="000000"/>
                <w:lang w:bidi="ru-RU"/>
              </w:rPr>
              <w:t>6</w:t>
            </w:r>
          </w:p>
        </w:tc>
      </w:tr>
      <w:tr w:rsidR="00F2273C">
        <w:trPr>
          <w:trHeight w:hRule="exact" w:val="27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widowControl w:val="0"/>
              <w:ind w:left="200"/>
              <w:jc w:val="center"/>
              <w:rPr>
                <w:sz w:val="20"/>
              </w:rPr>
            </w:pPr>
            <w:r>
              <w:rPr>
                <w:color w:val="000000"/>
                <w:lang w:bidi="ru-RU"/>
              </w:rPr>
              <w:t>3.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>
            <w:pPr>
              <w:widowControl w:val="0"/>
              <w:ind w:left="155"/>
              <w:rPr>
                <w:sz w:val="20"/>
              </w:rPr>
            </w:pPr>
            <w:r>
              <w:rPr>
                <w:color w:val="000000"/>
                <w:lang w:bidi="ru-RU"/>
              </w:rPr>
              <w:t>Крупа рисовая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rPr>
                <w:color w:val="000000"/>
                <w:lang w:bidi="ru-RU"/>
              </w:rPr>
              <w:t>кг.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widowControl w:val="0"/>
              <w:jc w:val="center"/>
              <w:rPr>
                <w:sz w:val="20"/>
              </w:rPr>
            </w:pPr>
            <w:r>
              <w:rPr>
                <w:color w:val="000000"/>
                <w:lang w:bidi="ru-RU"/>
              </w:rPr>
              <w:t>6</w:t>
            </w:r>
          </w:p>
        </w:tc>
      </w:tr>
      <w:tr w:rsidR="00F2273C">
        <w:trPr>
          <w:trHeight w:hRule="exact" w:val="28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widowControl w:val="0"/>
              <w:ind w:left="200"/>
              <w:jc w:val="center"/>
              <w:rPr>
                <w:sz w:val="20"/>
              </w:rPr>
            </w:pPr>
            <w:r>
              <w:rPr>
                <w:color w:val="000000"/>
                <w:lang w:bidi="ru-RU"/>
              </w:rPr>
              <w:t>4.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273C" w:rsidRDefault="00EB4278">
            <w:pPr>
              <w:widowControl w:val="0"/>
              <w:ind w:left="155"/>
              <w:rPr>
                <w:sz w:val="20"/>
              </w:rPr>
            </w:pPr>
            <w:r>
              <w:rPr>
                <w:color w:val="000000"/>
                <w:lang w:bidi="ru-RU"/>
              </w:rPr>
              <w:t>Изделия макаронные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rPr>
                <w:color w:val="000000"/>
                <w:lang w:bidi="ru-RU"/>
              </w:rPr>
              <w:t>кг.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widowControl w:val="0"/>
              <w:jc w:val="center"/>
              <w:rPr>
                <w:sz w:val="20"/>
              </w:rPr>
            </w:pPr>
            <w:r>
              <w:rPr>
                <w:color w:val="000000"/>
                <w:lang w:bidi="ru-RU"/>
              </w:rPr>
              <w:t>6</w:t>
            </w:r>
          </w:p>
        </w:tc>
      </w:tr>
      <w:tr w:rsidR="00F2273C">
        <w:trPr>
          <w:trHeight w:hRule="exact" w:val="28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ind w:left="180"/>
              <w:jc w:val="center"/>
              <w:rPr>
                <w:sz w:val="20"/>
              </w:rPr>
            </w:pPr>
            <w:r>
              <w:rPr>
                <w:color w:val="000000"/>
                <w:sz w:val="23"/>
                <w:shd w:val="clear" w:color="auto" w:fill="FFFFFF"/>
                <w:lang w:bidi="ru-RU"/>
              </w:rPr>
              <w:t>5.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>
            <w:pPr>
              <w:ind w:left="155"/>
              <w:rPr>
                <w:sz w:val="20"/>
              </w:rPr>
            </w:pPr>
            <w:r>
              <w:rPr>
                <w:color w:val="000000"/>
                <w:lang w:bidi="ru-RU"/>
              </w:rPr>
              <w:t>Консервы мясные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rPr>
                <w:color w:val="000000"/>
                <w:lang w:bidi="ru-RU"/>
              </w:rPr>
              <w:t>кг.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rPr>
                <w:color w:val="000000"/>
                <w:sz w:val="23"/>
                <w:shd w:val="clear" w:color="auto" w:fill="FFFFFF"/>
                <w:lang w:bidi="ru-RU"/>
              </w:rPr>
              <w:t>22,5</w:t>
            </w:r>
          </w:p>
        </w:tc>
      </w:tr>
      <w:tr w:rsidR="00F2273C">
        <w:trPr>
          <w:trHeight w:hRule="exact" w:val="28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2273C" w:rsidRDefault="00EB4278" w:rsidP="0037590B">
            <w:pPr>
              <w:ind w:left="180"/>
              <w:jc w:val="center"/>
              <w:rPr>
                <w:sz w:val="20"/>
              </w:rPr>
            </w:pPr>
            <w:r>
              <w:rPr>
                <w:color w:val="000000"/>
                <w:sz w:val="23"/>
                <w:shd w:val="clear" w:color="auto" w:fill="FFFFFF"/>
                <w:lang w:bidi="ru-RU"/>
              </w:rPr>
              <w:t>6.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>
            <w:pPr>
              <w:ind w:left="155"/>
              <w:rPr>
                <w:sz w:val="20"/>
              </w:rPr>
            </w:pPr>
            <w:r>
              <w:rPr>
                <w:color w:val="000000"/>
                <w:lang w:bidi="ru-RU"/>
              </w:rPr>
              <w:t>Консервы рыбные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rPr>
                <w:color w:val="000000"/>
                <w:lang w:bidi="ru-RU"/>
              </w:rPr>
              <w:t>кг.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rPr>
                <w:color w:val="000000"/>
                <w:sz w:val="23"/>
                <w:shd w:val="clear" w:color="auto" w:fill="FFFFFF"/>
                <w:lang w:bidi="ru-RU"/>
              </w:rPr>
              <w:t>15</w:t>
            </w:r>
          </w:p>
        </w:tc>
      </w:tr>
      <w:tr w:rsidR="00F2273C">
        <w:trPr>
          <w:trHeight w:hRule="exact" w:val="28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2273C" w:rsidRDefault="00EB4278" w:rsidP="0037590B">
            <w:pPr>
              <w:ind w:left="180"/>
              <w:jc w:val="center"/>
              <w:rPr>
                <w:sz w:val="20"/>
              </w:rPr>
            </w:pPr>
            <w:r>
              <w:rPr>
                <w:color w:val="000000"/>
                <w:sz w:val="23"/>
                <w:shd w:val="clear" w:color="auto" w:fill="FFFFFF"/>
                <w:lang w:bidi="ru-RU"/>
              </w:rPr>
              <w:t>7.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>
            <w:pPr>
              <w:ind w:left="155"/>
              <w:rPr>
                <w:sz w:val="20"/>
              </w:rPr>
            </w:pPr>
            <w:r>
              <w:rPr>
                <w:color w:val="000000"/>
                <w:lang w:bidi="ru-RU"/>
              </w:rPr>
              <w:t>Масло растительное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rPr>
                <w:color w:val="000000"/>
                <w:lang w:bidi="ru-RU"/>
              </w:rPr>
              <w:t>кг.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rPr>
                <w:color w:val="000000"/>
                <w:sz w:val="23"/>
                <w:shd w:val="clear" w:color="auto" w:fill="FFFFFF"/>
                <w:lang w:bidi="ru-RU"/>
              </w:rPr>
              <w:t>1,5</w:t>
            </w:r>
          </w:p>
        </w:tc>
      </w:tr>
      <w:tr w:rsidR="00F2273C">
        <w:trPr>
          <w:trHeight w:hRule="exact" w:val="28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ind w:left="180"/>
              <w:jc w:val="center"/>
              <w:rPr>
                <w:sz w:val="20"/>
              </w:rPr>
            </w:pPr>
            <w:r>
              <w:rPr>
                <w:color w:val="000000"/>
                <w:lang w:bidi="ru-RU"/>
              </w:rPr>
              <w:t>8.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>
            <w:pPr>
              <w:ind w:left="155"/>
              <w:rPr>
                <w:sz w:val="20"/>
              </w:rPr>
            </w:pPr>
            <w:r>
              <w:rPr>
                <w:color w:val="000000"/>
                <w:lang w:bidi="ru-RU"/>
              </w:rPr>
              <w:t>Консервы молочные: сгущенные, концентрированные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rPr>
                <w:color w:val="000000"/>
                <w:lang w:bidi="ru-RU"/>
              </w:rPr>
              <w:t>кг.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rPr>
                <w:color w:val="000000"/>
                <w:sz w:val="23"/>
                <w:shd w:val="clear" w:color="auto" w:fill="FFFFFF"/>
                <w:lang w:bidi="ru-RU"/>
              </w:rPr>
              <w:t>7,5</w:t>
            </w:r>
          </w:p>
        </w:tc>
      </w:tr>
      <w:tr w:rsidR="00F2273C">
        <w:trPr>
          <w:trHeight w:hRule="exact" w:val="27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ind w:left="180"/>
              <w:jc w:val="center"/>
              <w:rPr>
                <w:sz w:val="20"/>
              </w:rPr>
            </w:pPr>
            <w:r>
              <w:rPr>
                <w:color w:val="000000"/>
                <w:sz w:val="23"/>
                <w:shd w:val="clear" w:color="auto" w:fill="FFFFFF"/>
                <w:lang w:bidi="ru-RU"/>
              </w:rPr>
              <w:t>9.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>
            <w:pPr>
              <w:ind w:left="155"/>
              <w:rPr>
                <w:sz w:val="20"/>
              </w:rPr>
            </w:pPr>
            <w:r>
              <w:rPr>
                <w:color w:val="000000"/>
                <w:lang w:bidi="ru-RU"/>
              </w:rPr>
              <w:t>Сахар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rPr>
                <w:color w:val="000000"/>
                <w:lang w:bidi="ru-RU"/>
              </w:rPr>
              <w:t>кг.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rPr>
                <w:color w:val="000000"/>
                <w:sz w:val="23"/>
                <w:shd w:val="clear" w:color="auto" w:fill="FFFFFF"/>
                <w:lang w:bidi="ru-RU"/>
              </w:rPr>
              <w:t>11,25</w:t>
            </w:r>
          </w:p>
        </w:tc>
      </w:tr>
      <w:tr w:rsidR="00F2273C">
        <w:trPr>
          <w:trHeight w:hRule="exact" w:val="28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2273C" w:rsidRDefault="00EB4278" w:rsidP="0037590B">
            <w:pPr>
              <w:ind w:left="180"/>
              <w:jc w:val="center"/>
              <w:rPr>
                <w:sz w:val="20"/>
              </w:rPr>
            </w:pPr>
            <w:r>
              <w:rPr>
                <w:color w:val="000000"/>
                <w:sz w:val="23"/>
                <w:shd w:val="clear" w:color="auto" w:fill="FFFFFF"/>
                <w:lang w:bidi="ru-RU"/>
              </w:rPr>
              <w:t>10.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>
            <w:pPr>
              <w:ind w:left="155"/>
              <w:rPr>
                <w:sz w:val="20"/>
              </w:rPr>
            </w:pPr>
            <w:r>
              <w:rPr>
                <w:color w:val="000000"/>
                <w:lang w:bidi="ru-RU"/>
              </w:rPr>
              <w:t>Чай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rPr>
                <w:color w:val="000000"/>
                <w:lang w:bidi="ru-RU"/>
              </w:rPr>
              <w:t>кг.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rPr>
                <w:color w:val="000000"/>
                <w:sz w:val="23"/>
                <w:shd w:val="clear" w:color="auto" w:fill="FFFFFF"/>
                <w:lang w:bidi="ru-RU"/>
              </w:rPr>
              <w:t>0,3</w:t>
            </w:r>
          </w:p>
        </w:tc>
      </w:tr>
      <w:tr w:rsidR="00F2273C">
        <w:trPr>
          <w:trHeight w:hRule="exact" w:val="28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ind w:left="180"/>
              <w:jc w:val="center"/>
              <w:rPr>
                <w:sz w:val="20"/>
              </w:rPr>
            </w:pPr>
            <w:r>
              <w:rPr>
                <w:color w:val="000000"/>
                <w:sz w:val="23"/>
                <w:shd w:val="clear" w:color="auto" w:fill="FFFFFF"/>
                <w:lang w:bidi="ru-RU"/>
              </w:rPr>
              <w:t>11.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>
            <w:pPr>
              <w:ind w:left="155"/>
              <w:rPr>
                <w:sz w:val="20"/>
              </w:rPr>
            </w:pPr>
            <w:r>
              <w:rPr>
                <w:color w:val="000000"/>
                <w:lang w:bidi="ru-RU"/>
              </w:rPr>
              <w:t>Картофель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rPr>
                <w:color w:val="000000"/>
                <w:lang w:bidi="ru-RU"/>
              </w:rPr>
              <w:t>кг.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rPr>
                <w:color w:val="000000"/>
                <w:sz w:val="23"/>
                <w:shd w:val="clear" w:color="auto" w:fill="FFFFFF"/>
                <w:lang w:bidi="ru-RU"/>
              </w:rPr>
              <w:t>75</w:t>
            </w:r>
          </w:p>
        </w:tc>
      </w:tr>
      <w:tr w:rsidR="00F2273C">
        <w:trPr>
          <w:trHeight w:hRule="exact" w:val="27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ind w:left="180"/>
              <w:jc w:val="center"/>
              <w:rPr>
                <w:sz w:val="20"/>
              </w:rPr>
            </w:pPr>
            <w:r>
              <w:rPr>
                <w:color w:val="000000"/>
                <w:sz w:val="23"/>
                <w:shd w:val="clear" w:color="auto" w:fill="FFFFFF"/>
                <w:lang w:bidi="ru-RU"/>
              </w:rPr>
              <w:t>12.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>
            <w:pPr>
              <w:ind w:left="155"/>
              <w:rPr>
                <w:sz w:val="20"/>
              </w:rPr>
            </w:pPr>
            <w:r>
              <w:rPr>
                <w:color w:val="000000"/>
                <w:lang w:bidi="ru-RU"/>
              </w:rPr>
              <w:t>Консервы овощные, томатные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rPr>
                <w:color w:val="000000"/>
                <w:lang w:bidi="ru-RU"/>
              </w:rPr>
              <w:t>кг.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rPr>
                <w:sz w:val="23"/>
                <w:shd w:val="clear" w:color="auto" w:fill="FFFFFF"/>
                <w:lang w:bidi="ru-RU"/>
              </w:rPr>
              <w:t>69</w:t>
            </w:r>
          </w:p>
        </w:tc>
      </w:tr>
      <w:tr w:rsidR="00F2273C">
        <w:trPr>
          <w:trHeight w:hRule="exact" w:val="27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ind w:left="180"/>
              <w:jc w:val="center"/>
              <w:rPr>
                <w:sz w:val="20"/>
              </w:rPr>
            </w:pPr>
            <w:r>
              <w:rPr>
                <w:color w:val="000000"/>
                <w:sz w:val="23"/>
                <w:shd w:val="clear" w:color="auto" w:fill="FFFFFF"/>
                <w:lang w:bidi="ru-RU"/>
              </w:rPr>
              <w:t>13.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2273C" w:rsidRDefault="00EB4278">
            <w:pPr>
              <w:ind w:left="155"/>
              <w:rPr>
                <w:sz w:val="20"/>
              </w:rPr>
            </w:pPr>
            <w:r>
              <w:rPr>
                <w:color w:val="000000"/>
                <w:lang w:bidi="ru-RU"/>
              </w:rPr>
              <w:t>Соль поваренная пищевая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rPr>
                <w:color w:val="000000"/>
                <w:lang w:bidi="ru-RU"/>
              </w:rPr>
              <w:t>кг.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rPr>
                <w:color w:val="000000"/>
                <w:sz w:val="23"/>
                <w:shd w:val="clear" w:color="auto" w:fill="FFFFFF"/>
                <w:lang w:bidi="ru-RU"/>
              </w:rPr>
              <w:t>3</w:t>
            </w:r>
          </w:p>
        </w:tc>
      </w:tr>
      <w:tr w:rsidR="00F2273C">
        <w:trPr>
          <w:trHeight w:hRule="exact" w:val="29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ind w:left="180"/>
              <w:jc w:val="center"/>
              <w:rPr>
                <w:sz w:val="20"/>
              </w:rPr>
            </w:pPr>
            <w:r>
              <w:rPr>
                <w:color w:val="000000"/>
                <w:sz w:val="23"/>
                <w:shd w:val="clear" w:color="auto" w:fill="FFFFFF"/>
                <w:lang w:bidi="ru-RU"/>
              </w:rPr>
              <w:t>14.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273C" w:rsidRDefault="00EB4278">
            <w:pPr>
              <w:shd w:val="clear" w:color="auto" w:fill="FFFFFF"/>
              <w:ind w:left="155"/>
              <w:rPr>
                <w:sz w:val="20"/>
              </w:rPr>
            </w:pPr>
            <w:r>
              <w:t>Вода питьевая бутилированная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t>литр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t>170</w:t>
            </w:r>
          </w:p>
        </w:tc>
      </w:tr>
      <w:tr w:rsidR="00F2273C">
        <w:trPr>
          <w:trHeight w:val="296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jc w:val="center"/>
              <w:rPr>
                <w:sz w:val="20"/>
              </w:rPr>
            </w:pPr>
            <w:r>
              <w:rPr>
                <w:b/>
              </w:rPr>
              <w:t>2. Лекарственные средства и медицинские изделия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1.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both"/>
              <w:rPr>
                <w:sz w:val="20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Комплект шин транспортных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иммобилизационных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складных («рука», «нога»)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15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2.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both"/>
              <w:rPr>
                <w:sz w:val="20"/>
              </w:rPr>
            </w:pPr>
            <w:r>
              <w:rPr>
                <w:rFonts w:eastAsia="Times New Roman"/>
                <w:szCs w:val="24"/>
                <w:lang w:eastAsia="ru-RU"/>
              </w:rPr>
              <w:t>Шприц одноразовый 2, 5, 10, 20 мл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rPr>
                <w:rFonts w:eastAsia="Times New Roman"/>
                <w:szCs w:val="24"/>
                <w:lang w:eastAsia="ru-RU"/>
              </w:rPr>
              <w:t>10,10,10,5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3.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both"/>
              <w:rPr>
                <w:sz w:val="20"/>
              </w:rPr>
            </w:pPr>
            <w:r>
              <w:rPr>
                <w:rFonts w:eastAsia="Times New Roman"/>
                <w:szCs w:val="24"/>
                <w:lang w:eastAsia="ru-RU"/>
              </w:rPr>
              <w:t>Перевязочные средства: бинт стерильный 5х10, 7х14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20, 20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4.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both"/>
              <w:rPr>
                <w:sz w:val="20"/>
              </w:rPr>
            </w:pPr>
            <w:r>
              <w:rPr>
                <w:rFonts w:eastAsia="Times New Roman"/>
                <w:szCs w:val="24"/>
                <w:lang w:eastAsia="ru-RU"/>
              </w:rPr>
              <w:t>Перевязочные средства: салфетки марлевые стерильные 16х14, 45х29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proofErr w:type="spellStart"/>
            <w:r>
              <w:t>упк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10, 10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5.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both"/>
              <w:rPr>
                <w:sz w:val="20"/>
              </w:rPr>
            </w:pPr>
            <w:r>
              <w:t>Носилки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3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6.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both"/>
              <w:rPr>
                <w:sz w:val="20"/>
              </w:rPr>
            </w:pPr>
            <w:r>
              <w:rPr>
                <w:rFonts w:eastAsia="Times New Roman"/>
                <w:szCs w:val="24"/>
                <w:lang w:eastAsia="ru-RU"/>
              </w:rPr>
              <w:t>Комплект дыхательный для ручной ИВЛ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5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7.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both"/>
              <w:rPr>
                <w:sz w:val="20"/>
              </w:rPr>
            </w:pPr>
            <w:r>
              <w:rPr>
                <w:rFonts w:eastAsia="Times New Roman"/>
                <w:szCs w:val="24"/>
                <w:lang w:eastAsia="ru-RU"/>
              </w:rPr>
              <w:t>Пакет перевязочный стерильный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5</w:t>
            </w:r>
          </w:p>
        </w:tc>
      </w:tr>
      <w:tr w:rsidR="00F2273C">
        <w:trPr>
          <w:trHeight w:val="296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rPr>
                <w:b/>
              </w:rPr>
              <w:t>3. Строительные материалы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1.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Пиломатериалы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3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2.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Цемент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1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3.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Трубы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0,1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4.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Шифер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100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5.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Уголок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0,01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6.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Гвозди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0,05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7.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Проволока крепежная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км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0,02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8.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Провода и кабели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км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0,01</w:t>
            </w:r>
          </w:p>
        </w:tc>
      </w:tr>
      <w:tr w:rsidR="00F2273C">
        <w:trPr>
          <w:trHeight w:val="296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rPr>
                <w:b/>
              </w:rPr>
              <w:t>4. Топливо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lastRenderedPageBreak/>
              <w:t>1.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Дизельное топливо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0,2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2.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Автобензин АИ-92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0,2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Автомасла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F2273C" w:rsidP="0037590B">
            <w:pPr>
              <w:spacing w:after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F2273C" w:rsidP="0037590B">
            <w:pPr>
              <w:spacing w:after="0"/>
              <w:jc w:val="center"/>
            </w:pP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3.1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карбюраторное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тонн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0,02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37590B" w:rsidP="0037590B">
            <w:pPr>
              <w:spacing w:after="0"/>
              <w:jc w:val="center"/>
              <w:rPr>
                <w:sz w:val="20"/>
              </w:rPr>
            </w:pPr>
            <w:r>
              <w:t>3.2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двухтактное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тонн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0,02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37590B" w:rsidP="0037590B">
            <w:pPr>
              <w:spacing w:after="0"/>
              <w:jc w:val="center"/>
              <w:rPr>
                <w:sz w:val="20"/>
              </w:rPr>
            </w:pPr>
            <w:r>
              <w:t>3.3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дизельное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тонн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0,02</w:t>
            </w:r>
          </w:p>
        </w:tc>
      </w:tr>
      <w:tr w:rsidR="00F2273C">
        <w:trPr>
          <w:trHeight w:val="296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rPr>
                <w:b/>
              </w:rPr>
              <w:t>5. Аварийно-спасательный и шанцевый инструмент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1.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tabs>
                <w:tab w:val="left" w:pos="0"/>
              </w:tabs>
              <w:spacing w:after="0"/>
              <w:rPr>
                <w:sz w:val="20"/>
              </w:rPr>
            </w:pPr>
            <w:r>
              <w:rPr>
                <w:rFonts w:eastAsia="Calibri"/>
              </w:rPr>
              <w:t>Сварочное оборудование и имущество: аппараты, электроды, карбид, газ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штук.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1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2.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Мотопилы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штук.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1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3.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rPr>
                <w:rFonts w:eastAsia="Calibri"/>
              </w:rPr>
              <w:t>Инструмент: слесарный, шанцевый и др.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1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4.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Насосы разные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1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5.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Канат (10 м. на 40 тонн)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1</w:t>
            </w:r>
          </w:p>
        </w:tc>
      </w:tr>
      <w:tr w:rsidR="00F2273C">
        <w:trPr>
          <w:trHeight w:val="296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rPr>
                <w:b/>
              </w:rPr>
              <w:t>6. Вещевое имущество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tabs>
                <w:tab w:val="left" w:pos="0"/>
              </w:tabs>
              <w:spacing w:after="0"/>
              <w:rPr>
                <w:sz w:val="20"/>
              </w:rPr>
            </w:pPr>
            <w:r>
              <w:rPr>
                <w:rFonts w:eastAsia="Calibri"/>
              </w:rPr>
              <w:t>Одежда летняя: мужская, женская, детская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50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tabs>
                <w:tab w:val="left" w:pos="0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Одежда теплая: верхняя мужская, женская, детская;</w:t>
            </w:r>
          </w:p>
          <w:p w:rsidR="00F2273C" w:rsidRDefault="00EB4278" w:rsidP="0037590B">
            <w:pPr>
              <w:tabs>
                <w:tab w:val="left" w:pos="0"/>
              </w:tabs>
              <w:spacing w:after="0" w:line="240" w:lineRule="auto"/>
              <w:rPr>
                <w:sz w:val="20"/>
              </w:rPr>
            </w:pPr>
            <w:r>
              <w:rPr>
                <w:rFonts w:eastAsia="Calibri"/>
              </w:rPr>
              <w:t>костюмы, халаты, телогрейки, брюки ватные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50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tabs>
                <w:tab w:val="left" w:pos="0"/>
              </w:tabs>
              <w:spacing w:after="0" w:line="240" w:lineRule="auto"/>
              <w:rPr>
                <w:sz w:val="20"/>
              </w:rPr>
            </w:pPr>
            <w:r>
              <w:rPr>
                <w:rFonts w:eastAsia="Calibri"/>
              </w:rPr>
              <w:t>Обувь: утепленная мужская, женская, детская; легкая мужская, женская, детская; валенки, рабочие ботинки, сапоги резиновые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пар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50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tabs>
                <w:tab w:val="left" w:pos="0"/>
              </w:tabs>
              <w:spacing w:after="0"/>
              <w:rPr>
                <w:sz w:val="20"/>
              </w:rPr>
            </w:pPr>
            <w:r>
              <w:rPr>
                <w:rFonts w:eastAsia="Calibri"/>
              </w:rPr>
              <w:t>Головные уборы: теплые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50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tabs>
                <w:tab w:val="left" w:pos="0"/>
              </w:tabs>
              <w:spacing w:after="0"/>
              <w:rPr>
                <w:sz w:val="20"/>
              </w:rPr>
            </w:pPr>
            <w:r>
              <w:rPr>
                <w:rFonts w:eastAsia="Calibri"/>
              </w:rPr>
              <w:t>Рукавицы: перчатки рабочие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пар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50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tabs>
                <w:tab w:val="left" w:pos="0"/>
              </w:tabs>
              <w:spacing w:after="0"/>
              <w:rPr>
                <w:sz w:val="20"/>
              </w:rPr>
            </w:pPr>
            <w:r>
              <w:rPr>
                <w:rFonts w:eastAsia="Calibri"/>
              </w:rPr>
              <w:t>Белье нательное: мужское, женское, детское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50</w:t>
            </w:r>
          </w:p>
        </w:tc>
      </w:tr>
      <w:tr w:rsidR="00F2273C">
        <w:trPr>
          <w:trHeight w:val="296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rPr>
                <w:b/>
              </w:rPr>
              <w:t>7. Ресурсы жизнеобеспечения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1.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Мыло и моющие средства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кг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2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2.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Свечи парафиновые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20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3.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Фляги пластиковые под воду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2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4.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Чайник металлический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1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5.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Посуда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50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6.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Спички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короб.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5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7.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Раскладушка с матрацем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50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8.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Одеяло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50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9.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Подушка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50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10.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Комплект постельного белья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50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11.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Тепловые пушки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4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12.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Водонагреватель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1</w:t>
            </w:r>
          </w:p>
        </w:tc>
      </w:tr>
      <w:tr w:rsidR="00F2273C">
        <w:trPr>
          <w:trHeight w:val="296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rPr>
                <w:b/>
              </w:rPr>
              <w:t>8. Автономные электростанции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1.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 xml:space="preserve"> Генератор на 5-17 кВт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1</w:t>
            </w:r>
          </w:p>
        </w:tc>
      </w:tr>
      <w:tr w:rsidR="00F2273C">
        <w:trPr>
          <w:trHeight w:val="296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rPr>
                <w:b/>
              </w:rPr>
              <w:t>9. Средства индивидуальной защиты</w:t>
            </w:r>
          </w:p>
        </w:tc>
      </w:tr>
      <w:tr w:rsidR="00F2273C">
        <w:trPr>
          <w:trHeight w:val="2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1.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rPr>
                <w:sz w:val="20"/>
              </w:rPr>
            </w:pPr>
            <w:r>
              <w:t>Средства защиты органов дыхания (респираторы Р-2)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шт.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273C" w:rsidRDefault="00EB4278" w:rsidP="0037590B">
            <w:pPr>
              <w:spacing w:after="0"/>
              <w:jc w:val="center"/>
              <w:rPr>
                <w:sz w:val="20"/>
              </w:rPr>
            </w:pPr>
            <w:r>
              <w:t>50</w:t>
            </w:r>
          </w:p>
        </w:tc>
      </w:tr>
    </w:tbl>
    <w:p w:rsidR="00F2273C" w:rsidRDefault="00F2273C">
      <w:pPr>
        <w:rPr>
          <w:sz w:val="26"/>
        </w:rPr>
      </w:pPr>
    </w:p>
    <w:p w:rsidR="00F2273C" w:rsidRDefault="00F2273C">
      <w:pPr>
        <w:spacing w:after="0"/>
        <w:ind w:right="60"/>
        <w:jc w:val="center"/>
        <w:rPr>
          <w:color w:val="000000"/>
          <w:lang w:eastAsia="ru-RU" w:bidi="ru-RU"/>
        </w:rPr>
      </w:pPr>
    </w:p>
    <w:sectPr w:rsidR="00F2273C" w:rsidSect="00EB4278">
      <w:pgSz w:w="11906" w:h="16838"/>
      <w:pgMar w:top="454" w:right="851" w:bottom="45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B7118"/>
    <w:multiLevelType w:val="multilevel"/>
    <w:tmpl w:val="10EA5A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5E657D"/>
    <w:multiLevelType w:val="multilevel"/>
    <w:tmpl w:val="6130F3B6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60" w:hanging="180"/>
      </w:pPr>
    </w:lvl>
  </w:abstractNum>
  <w:abstractNum w:abstractNumId="2" w15:restartNumberingAfterBreak="0">
    <w:nsid w:val="1DDB08BF"/>
    <w:multiLevelType w:val="multilevel"/>
    <w:tmpl w:val="54F0F2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CC7CAD"/>
    <w:multiLevelType w:val="multilevel"/>
    <w:tmpl w:val="B0F42B6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823A35"/>
    <w:multiLevelType w:val="multilevel"/>
    <w:tmpl w:val="A2344BA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21E423E"/>
    <w:multiLevelType w:val="multilevel"/>
    <w:tmpl w:val="0EDEA7B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3A31935"/>
    <w:multiLevelType w:val="multilevel"/>
    <w:tmpl w:val="8A30DB2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3EA26D3"/>
    <w:multiLevelType w:val="multilevel"/>
    <w:tmpl w:val="477481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4E13429"/>
    <w:multiLevelType w:val="multilevel"/>
    <w:tmpl w:val="6ADC1AB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F176DB3"/>
    <w:multiLevelType w:val="multilevel"/>
    <w:tmpl w:val="9812749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AEE191B"/>
    <w:multiLevelType w:val="multilevel"/>
    <w:tmpl w:val="8BDE61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B994DA9"/>
    <w:multiLevelType w:val="multilevel"/>
    <w:tmpl w:val="07D266B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1"/>
  </w:num>
  <w:num w:numId="9">
    <w:abstractNumId w:val="3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autoHyphenation/>
  <w:characterSpacingControl w:val="doNotCompress"/>
  <w:compat>
    <w:doNotExpandShiftReturn/>
    <w:doNotBreakWrappedTables/>
    <w:useFELayout/>
    <w:compatSetting w:name="compatibilityMode" w:uri="http://schemas.microsoft.com/office/word" w:val="12"/>
  </w:compat>
  <w:rsids>
    <w:rsidRoot w:val="00F2273C"/>
    <w:rsid w:val="00083E1C"/>
    <w:rsid w:val="0032792D"/>
    <w:rsid w:val="0037590B"/>
    <w:rsid w:val="00405502"/>
    <w:rsid w:val="00494A79"/>
    <w:rsid w:val="00532A27"/>
    <w:rsid w:val="00880E33"/>
    <w:rsid w:val="00CC542F"/>
    <w:rsid w:val="00EB4278"/>
    <w:rsid w:val="00F2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DFBA8-E20A-43C9-B44A-2C8780F0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 w:cstheme="minorBidi"/>
      <w:sz w:val="24"/>
      <w:szCs w:val="22"/>
      <w:lang w:eastAsia="en-US" w:bidi="ar-SA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qFormat/>
    <w:rPr>
      <w:color w:val="000080"/>
      <w:u w:val="single"/>
    </w:rPr>
  </w:style>
  <w:style w:type="character" w:styleId="a6">
    <w:name w:val="Strong"/>
    <w:basedOn w:val="10"/>
    <w:uiPriority w:val="7"/>
    <w:qFormat/>
    <w:rPr>
      <w:b/>
      <w:bCs/>
    </w:rPr>
  </w:style>
  <w:style w:type="character" w:customStyle="1" w:styleId="10">
    <w:name w:val="Основной шрифт абзаца1"/>
    <w:uiPriority w:val="67"/>
    <w:qFormat/>
  </w:style>
  <w:style w:type="character" w:customStyle="1" w:styleId="a7">
    <w:name w:val="Текст выноски Знак"/>
    <w:basedOn w:val="a2"/>
    <w:link w:val="a8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2"/>
    <w:link w:val="40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2"/>
    <w:link w:val="20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2"/>
    <w:link w:val="22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styleId="ac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bidi="ar-SA"/>
    </w:rPr>
  </w:style>
  <w:style w:type="paragraph" w:customStyle="1" w:styleId="40">
    <w:name w:val="Основной текст (4)"/>
    <w:basedOn w:val="a"/>
    <w:link w:val="4"/>
    <w:qFormat/>
    <w:pPr>
      <w:widowControl w:val="0"/>
      <w:shd w:val="clear" w:color="auto" w:fill="FFFFFF"/>
      <w:spacing w:before="420" w:after="300" w:line="298" w:lineRule="exact"/>
    </w:pPr>
    <w:rPr>
      <w:rFonts w:eastAsia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300" w:after="420" w:line="0" w:lineRule="atLeast"/>
      <w:jc w:val="center"/>
    </w:pPr>
    <w:rPr>
      <w:rFonts w:eastAsia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qFormat/>
    <w:pPr>
      <w:widowControl w:val="0"/>
      <w:shd w:val="clear" w:color="auto" w:fill="FFFFFF"/>
      <w:spacing w:before="300" w:after="480" w:line="0" w:lineRule="atLeast"/>
      <w:jc w:val="both"/>
      <w:outlineLvl w:val="1"/>
    </w:pPr>
    <w:rPr>
      <w:rFonts w:eastAsia="Times New Roman" w:cs="Times New Roman"/>
      <w:b/>
      <w:bCs/>
      <w:sz w:val="26"/>
      <w:szCs w:val="26"/>
    </w:rPr>
  </w:style>
  <w:style w:type="paragraph" w:customStyle="1" w:styleId="11">
    <w:name w:val="Указатель1"/>
    <w:basedOn w:val="a"/>
    <w:qFormat/>
    <w:pPr>
      <w:suppressLineNumbers/>
    </w:pPr>
    <w:rPr>
      <w:rFonts w:cs="Droid Sans Devanagari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qFormat/>
    <w:rPr>
      <w:rFonts w:ascii="Calibri" w:eastAsia="Calibri" w:hAnsi="Calibri" w:cs="Calibri"/>
      <w:sz w:val="22"/>
      <w:szCs w:val="22"/>
      <w:lang w:eastAsia="en-US" w:bidi="ar-SA"/>
    </w:rPr>
  </w:style>
  <w:style w:type="table" w:styleId="ae">
    <w:name w:val="Table Grid"/>
    <w:basedOn w:val="a3"/>
    <w:uiPriority w:val="39"/>
    <w:unhideWhenUsed/>
    <w:rsid w:val="00CC5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6114</Words>
  <Characters>34855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cp:lastPrinted>2024-08-30T00:14:00Z</cp:lastPrinted>
  <dcterms:created xsi:type="dcterms:W3CDTF">2023-12-28T04:28:00Z</dcterms:created>
  <dcterms:modified xsi:type="dcterms:W3CDTF">2024-08-30T00:15:00Z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1049-11.1.0.11719</vt:lpwstr>
  </property>
</Properties>
</file>