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5"/>
        <w:tblW w:w="0" w:type="auto"/>
        <w:tblInd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E85086" w:rsidRPr="00E85086" w:rsidTr="004B3FB2">
        <w:tc>
          <w:tcPr>
            <w:tcW w:w="4104" w:type="dxa"/>
          </w:tcPr>
          <w:p w:rsidR="00E85086" w:rsidRPr="00E85086" w:rsidRDefault="004B3FB2" w:rsidP="00E8508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w:t>
            </w:r>
          </w:p>
          <w:p w:rsidR="00E85086" w:rsidRPr="00E85086" w:rsidRDefault="004B3FB2" w:rsidP="004B3FB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постановлением</w:t>
            </w:r>
            <w:r w:rsidR="00E85086" w:rsidRPr="00E85086">
              <w:rPr>
                <w:rFonts w:ascii="Times New Roman" w:eastAsia="Times New Roman" w:hAnsi="Times New Roman" w:cs="Times New Roman"/>
                <w:sz w:val="24"/>
                <w:szCs w:val="24"/>
              </w:rPr>
              <w:t xml:space="preserve"> администрации </w:t>
            </w:r>
            <w:proofErr w:type="spellStart"/>
            <w:r w:rsidR="00E85086" w:rsidRPr="00E85086">
              <w:rPr>
                <w:rFonts w:ascii="Times New Roman" w:eastAsia="Times New Roman" w:hAnsi="Times New Roman" w:cs="Times New Roman"/>
                <w:sz w:val="24"/>
                <w:szCs w:val="24"/>
              </w:rPr>
              <w:t>Тернейс</w:t>
            </w:r>
            <w:r>
              <w:rPr>
                <w:rFonts w:ascii="Times New Roman" w:eastAsia="Times New Roman" w:hAnsi="Times New Roman" w:cs="Times New Roman"/>
                <w:sz w:val="24"/>
                <w:szCs w:val="24"/>
              </w:rPr>
              <w:t>кого</w:t>
            </w:r>
            <w:proofErr w:type="spellEnd"/>
            <w:r>
              <w:rPr>
                <w:rFonts w:ascii="Times New Roman" w:eastAsia="Times New Roman" w:hAnsi="Times New Roman" w:cs="Times New Roman"/>
                <w:sz w:val="24"/>
                <w:szCs w:val="24"/>
              </w:rPr>
              <w:t xml:space="preserve"> муниципального округа от 19.08</w:t>
            </w:r>
            <w:r w:rsidR="00E85086" w:rsidRPr="00E85086">
              <w:rPr>
                <w:rFonts w:ascii="Times New Roman" w:eastAsia="Times New Roman" w:hAnsi="Times New Roman" w:cs="Times New Roman"/>
                <w:sz w:val="24"/>
                <w:szCs w:val="24"/>
              </w:rPr>
              <w:t xml:space="preserve">.2024 № </w:t>
            </w:r>
            <w:r>
              <w:rPr>
                <w:rFonts w:ascii="Times New Roman" w:eastAsia="Times New Roman" w:hAnsi="Times New Roman" w:cs="Times New Roman"/>
                <w:sz w:val="24"/>
                <w:szCs w:val="24"/>
              </w:rPr>
              <w:t>781</w:t>
            </w:r>
          </w:p>
        </w:tc>
      </w:tr>
    </w:tbl>
    <w:p w:rsidR="00E85086" w:rsidRPr="00E85086" w:rsidRDefault="00E85086">
      <w:pPr>
        <w:spacing w:after="0" w:line="240" w:lineRule="auto"/>
        <w:jc w:val="center"/>
        <w:rPr>
          <w:rFonts w:ascii="Times New Roman" w:eastAsia="Times New Roman" w:hAnsi="Times New Roman" w:cs="Times New Roman"/>
          <w:b/>
          <w:sz w:val="24"/>
          <w:szCs w:val="24"/>
        </w:rPr>
      </w:pPr>
    </w:p>
    <w:p w:rsidR="00AD73FA" w:rsidRPr="00E85086" w:rsidRDefault="00A61BFF">
      <w:pPr>
        <w:spacing w:after="0" w:line="240" w:lineRule="auto"/>
        <w:jc w:val="center"/>
        <w:rPr>
          <w:b/>
          <w:sz w:val="24"/>
          <w:szCs w:val="24"/>
        </w:rPr>
      </w:pPr>
      <w:r w:rsidRPr="00E85086">
        <w:rPr>
          <w:rFonts w:ascii="Times New Roman" w:eastAsia="Times New Roman" w:hAnsi="Times New Roman" w:cs="Times New Roman"/>
          <w:b/>
          <w:sz w:val="24"/>
          <w:szCs w:val="24"/>
        </w:rPr>
        <w:t xml:space="preserve">Административный регламент </w:t>
      </w:r>
    </w:p>
    <w:p w:rsidR="00E85086" w:rsidRPr="00E85086" w:rsidRDefault="00A61BFF" w:rsidP="00E85086">
      <w:pPr>
        <w:spacing w:after="0" w:line="240" w:lineRule="auto"/>
        <w:jc w:val="center"/>
        <w:rPr>
          <w:rFonts w:ascii="Times New Roman" w:eastAsia="Times New Roman" w:hAnsi="Times New Roman" w:cs="Times New Roman"/>
          <w:b/>
          <w:color w:val="000000"/>
          <w:sz w:val="24"/>
          <w:szCs w:val="24"/>
          <w:highlight w:val="white"/>
          <w:lang w:eastAsia="zh-CN"/>
        </w:rPr>
      </w:pPr>
      <w:r w:rsidRPr="00E85086">
        <w:rPr>
          <w:rFonts w:ascii="Times New Roman" w:eastAsia="Times New Roman" w:hAnsi="Times New Roman" w:cs="Times New Roman"/>
          <w:b/>
          <w:sz w:val="24"/>
          <w:szCs w:val="24"/>
        </w:rPr>
        <w:t>по предоставлению государственной услуги</w:t>
      </w:r>
      <w:r w:rsidR="00E85086" w:rsidRPr="00E85086">
        <w:rPr>
          <w:b/>
          <w:sz w:val="24"/>
          <w:szCs w:val="24"/>
        </w:rPr>
        <w:t xml:space="preserve"> </w:t>
      </w:r>
      <w:r w:rsidRPr="00E85086">
        <w:rPr>
          <w:rFonts w:ascii="Times New Roman" w:eastAsia="Times New Roman" w:hAnsi="Times New Roman" w:cs="Times New Roman"/>
          <w:b/>
          <w:sz w:val="24"/>
          <w:szCs w:val="24"/>
        </w:rPr>
        <w:t>«</w:t>
      </w:r>
      <w:r w:rsidRPr="00E85086">
        <w:rPr>
          <w:rFonts w:ascii="Times New Roman" w:eastAsia="Times New Roman" w:hAnsi="Times New Roman" w:cs="Times New Roman"/>
          <w:b/>
          <w:color w:val="000000"/>
          <w:sz w:val="24"/>
          <w:szCs w:val="24"/>
          <w:highlight w:val="white"/>
          <w:lang w:eastAsia="zh-CN"/>
        </w:rPr>
        <w:t xml:space="preserve">Назначение и предоставление </w:t>
      </w:r>
    </w:p>
    <w:p w:rsidR="00AD73FA" w:rsidRPr="00E85086" w:rsidRDefault="00A61BFF" w:rsidP="00E85086">
      <w:pPr>
        <w:spacing w:after="0" w:line="240" w:lineRule="auto"/>
        <w:jc w:val="center"/>
        <w:rPr>
          <w:b/>
          <w:sz w:val="24"/>
          <w:szCs w:val="24"/>
        </w:rPr>
      </w:pPr>
      <w:r w:rsidRPr="00E85086">
        <w:rPr>
          <w:rFonts w:ascii="Times New Roman" w:eastAsia="Times New Roman" w:hAnsi="Times New Roman" w:cs="Times New Roman"/>
          <w:b/>
          <w:color w:val="000000"/>
          <w:sz w:val="24"/>
          <w:szCs w:val="24"/>
          <w:highlight w:val="white"/>
          <w:lang w:eastAsia="zh-CN"/>
        </w:rPr>
        <w:t>выплаты на возмещение расходов</w:t>
      </w:r>
      <w:r w:rsidR="00E85086" w:rsidRPr="00E85086">
        <w:rPr>
          <w:b/>
          <w:sz w:val="24"/>
          <w:szCs w:val="24"/>
        </w:rPr>
        <w:t xml:space="preserve"> </w:t>
      </w:r>
      <w:r w:rsidRPr="00E85086">
        <w:rPr>
          <w:rFonts w:ascii="Times New Roman" w:eastAsia="Times New Roman" w:hAnsi="Times New Roman" w:cs="Times New Roman"/>
          <w:b/>
          <w:color w:val="000000"/>
          <w:sz w:val="24"/>
          <w:szCs w:val="24"/>
          <w:highlight w:val="white"/>
          <w:lang w:eastAsia="zh-CN"/>
        </w:rPr>
        <w:t>на проезд детей-сирот и детей, оставшихся без попечения родителей, лиц из числа детей-сирот и детей, оставшихся без попечения родителей,</w:t>
      </w:r>
      <w:r w:rsidR="00E85086" w:rsidRPr="00E85086">
        <w:rPr>
          <w:b/>
          <w:sz w:val="24"/>
          <w:szCs w:val="24"/>
        </w:rPr>
        <w:t xml:space="preserve"> </w:t>
      </w:r>
      <w:r w:rsidRPr="00E85086">
        <w:rPr>
          <w:rFonts w:ascii="Times New Roman" w:eastAsia="Times New Roman" w:hAnsi="Times New Roman" w:cs="Times New Roman"/>
          <w:b/>
          <w:color w:val="000000"/>
          <w:sz w:val="24"/>
          <w:szCs w:val="24"/>
          <w:highlight w:val="white"/>
          <w:lang w:eastAsia="zh-CN"/>
        </w:rPr>
        <w:t xml:space="preserve">лиц, потерявших в период обучения обоих родителей или </w:t>
      </w:r>
      <w:r w:rsidRPr="00E85086">
        <w:rPr>
          <w:rFonts w:ascii="Times New Roman" w:eastAsia="Times New Roman" w:hAnsi="Times New Roman" w:cs="Times New Roman"/>
          <w:b/>
          <w:color w:val="000000"/>
          <w:sz w:val="24"/>
          <w:szCs w:val="24"/>
          <w:highlight w:val="white"/>
        </w:rPr>
        <w:t>единственного родителя, обучающихся по очной форме обучения за счет средств краевого бюджета или местных бюджетов</w:t>
      </w:r>
      <w:r w:rsidRPr="00E85086">
        <w:rPr>
          <w:rFonts w:ascii="Times New Roman" w:eastAsia="Times New Roman" w:hAnsi="Times New Roman" w:cs="Times New Roman"/>
          <w:b/>
          <w:sz w:val="24"/>
          <w:szCs w:val="24"/>
        </w:rPr>
        <w:t xml:space="preserve">», предоставляемой отделом опеки и попечительства администрации </w:t>
      </w:r>
      <w:proofErr w:type="spellStart"/>
      <w:r w:rsidRPr="00E85086">
        <w:rPr>
          <w:rFonts w:ascii="Times New Roman" w:eastAsia="Times New Roman" w:hAnsi="Times New Roman" w:cs="Times New Roman"/>
          <w:b/>
          <w:sz w:val="24"/>
          <w:szCs w:val="24"/>
        </w:rPr>
        <w:t>Тернейского</w:t>
      </w:r>
      <w:proofErr w:type="spellEnd"/>
      <w:r w:rsidRPr="00E85086">
        <w:rPr>
          <w:rFonts w:ascii="Times New Roman" w:eastAsia="Times New Roman" w:hAnsi="Times New Roman" w:cs="Times New Roman"/>
          <w:b/>
          <w:sz w:val="24"/>
          <w:szCs w:val="24"/>
        </w:rPr>
        <w:t xml:space="preserve"> муниципального округа </w:t>
      </w:r>
    </w:p>
    <w:p w:rsidR="00AD73FA" w:rsidRPr="00E85086" w:rsidRDefault="00AD73FA">
      <w:pPr>
        <w:spacing w:after="0" w:line="240" w:lineRule="auto"/>
        <w:jc w:val="center"/>
        <w:rPr>
          <w:rFonts w:ascii="Times New Roman" w:eastAsia="Times New Roman" w:hAnsi="Times New Roman" w:cs="Times New Roman"/>
          <w:b/>
          <w:sz w:val="24"/>
          <w:szCs w:val="24"/>
        </w:rPr>
      </w:pPr>
    </w:p>
    <w:p w:rsidR="00AD73FA" w:rsidRDefault="00A61BFF" w:rsidP="00E85086">
      <w:pPr>
        <w:spacing w:after="0" w:line="240" w:lineRule="auto"/>
        <w:jc w:val="center"/>
        <w:rPr>
          <w:sz w:val="24"/>
          <w:szCs w:val="24"/>
        </w:rPr>
      </w:pPr>
      <w:r w:rsidRPr="00E85086">
        <w:rPr>
          <w:rFonts w:ascii="Times New Roman" w:eastAsia="Times New Roman" w:hAnsi="Times New Roman" w:cs="Times New Roman"/>
          <w:b/>
          <w:bCs/>
          <w:sz w:val="24"/>
          <w:szCs w:val="24"/>
        </w:rPr>
        <w:t xml:space="preserve"> </w:t>
      </w:r>
      <w:r w:rsidRPr="00E85086">
        <w:rPr>
          <w:rFonts w:ascii="Times New Roman" w:eastAsia="Times New Roman" w:hAnsi="Times New Roman" w:cs="Times New Roman"/>
          <w:b/>
          <w:bCs/>
          <w:sz w:val="24"/>
          <w:szCs w:val="24"/>
          <w:lang w:val="en-US"/>
        </w:rPr>
        <w:t>I</w:t>
      </w:r>
      <w:r w:rsidRPr="00E85086">
        <w:rPr>
          <w:rFonts w:ascii="Times New Roman" w:eastAsia="Times New Roman" w:hAnsi="Times New Roman" w:cs="Times New Roman"/>
          <w:b/>
          <w:bCs/>
          <w:sz w:val="24"/>
          <w:szCs w:val="24"/>
        </w:rPr>
        <w:t>. Общие положения</w:t>
      </w:r>
    </w:p>
    <w:p w:rsidR="00E85086" w:rsidRPr="00E85086" w:rsidRDefault="00E85086" w:rsidP="00E85086">
      <w:pPr>
        <w:spacing w:after="0" w:line="240" w:lineRule="auto"/>
        <w:jc w:val="center"/>
        <w:rPr>
          <w:sz w:val="24"/>
          <w:szCs w:val="24"/>
        </w:rPr>
      </w:pPr>
    </w:p>
    <w:p w:rsidR="00AD73FA" w:rsidRPr="00E85086" w:rsidRDefault="00A61BFF">
      <w:pPr>
        <w:spacing w:after="0" w:line="240" w:lineRule="auto"/>
        <w:ind w:firstLine="709"/>
        <w:rPr>
          <w:sz w:val="24"/>
          <w:szCs w:val="24"/>
        </w:rPr>
      </w:pPr>
      <w:r w:rsidRPr="00E85086">
        <w:rPr>
          <w:rFonts w:ascii="Times New Roman" w:eastAsia="Times New Roman" w:hAnsi="Times New Roman" w:cs="Times New Roman"/>
          <w:b/>
          <w:bCs/>
          <w:sz w:val="24"/>
          <w:szCs w:val="24"/>
        </w:rPr>
        <w:t>1. Предмет регулирования административного регламента.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Настоящий административный регламент разработан в целях повышения качества и доступности предоставления государственной услуги «</w:t>
      </w:r>
      <w:r w:rsidRPr="00E85086">
        <w:rPr>
          <w:rFonts w:ascii="Times New Roman" w:eastAsia="Times New Roman" w:hAnsi="Times New Roman" w:cs="Times New Roman"/>
          <w:color w:val="000000"/>
          <w:sz w:val="24"/>
          <w:szCs w:val="24"/>
          <w:lang w:eastAsia="zh-CN"/>
        </w:rPr>
        <w:t xml:space="preserve">Назначение и предоставление выплаты на возмещение расходов на проезд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sidRPr="00E85086">
        <w:rPr>
          <w:rFonts w:ascii="Times New Roman" w:eastAsia="Times New Roman" w:hAnsi="Times New Roman" w:cs="Times New Roman"/>
          <w:color w:val="000000"/>
          <w:sz w:val="24"/>
          <w:szCs w:val="24"/>
          <w:highlight w:val="white"/>
        </w:rPr>
        <w:t>единственного родителя, обучающихся по очной форме обучения за счет средств краевого бюджета или местных бюджетов»</w:t>
      </w:r>
      <w:r w:rsidRPr="00E85086">
        <w:rPr>
          <w:rFonts w:ascii="Times New Roman" w:eastAsia="Times New Roman" w:hAnsi="Times New Roman" w:cs="Times New Roman"/>
          <w:color w:val="000000"/>
          <w:sz w:val="24"/>
          <w:szCs w:val="24"/>
        </w:rPr>
        <w:t xml:space="preserve">, определяет стандарт, сроки и последовательность административных процедур и административных действий при осуществлении отделом опеки и попечительства администрации </w:t>
      </w:r>
      <w:proofErr w:type="spellStart"/>
      <w:r w:rsidRPr="00E85086">
        <w:rPr>
          <w:rFonts w:ascii="Times New Roman" w:eastAsia="Times New Roman" w:hAnsi="Times New Roman" w:cs="Times New Roman"/>
          <w:color w:val="000000"/>
          <w:sz w:val="24"/>
          <w:szCs w:val="24"/>
        </w:rPr>
        <w:t>Тернейского</w:t>
      </w:r>
      <w:proofErr w:type="spellEnd"/>
      <w:r w:rsidRPr="00E85086">
        <w:rPr>
          <w:rFonts w:ascii="Times New Roman" w:eastAsia="Times New Roman" w:hAnsi="Times New Roman" w:cs="Times New Roman"/>
          <w:color w:val="000000"/>
          <w:sz w:val="24"/>
          <w:szCs w:val="24"/>
        </w:rPr>
        <w:t xml:space="preserve"> муниципального округа Приморского края </w:t>
      </w:r>
      <w:r w:rsidRPr="00E85086">
        <w:rPr>
          <w:rFonts w:ascii="Times New Roman" w:eastAsia="Times New Roman" w:hAnsi="Times New Roman" w:cs="Times New Roman"/>
          <w:sz w:val="24"/>
          <w:szCs w:val="24"/>
        </w:rPr>
        <w:t>полномочий по обеспечению</w:t>
      </w:r>
      <w:r w:rsidRPr="00E85086">
        <w:rPr>
          <w:rFonts w:ascii="Times New Roman" w:eastAsia="Times New Roman" w:hAnsi="Times New Roman" w:cs="Times New Roman"/>
          <w:color w:val="000000"/>
          <w:sz w:val="24"/>
          <w:szCs w:val="24"/>
          <w:lang w:eastAsia="en-US"/>
        </w:rPr>
        <w:t xml:space="preserve"> </w:t>
      </w:r>
      <w:r w:rsidRPr="00E85086">
        <w:rPr>
          <w:rFonts w:ascii="Times New Roman" w:eastAsia="Times New Roman" w:hAnsi="Times New Roman" w:cs="Times New Roman"/>
          <w:color w:val="000000"/>
          <w:sz w:val="24"/>
          <w:szCs w:val="24"/>
          <w:lang w:eastAsia="zh-CN"/>
        </w:rPr>
        <w:t xml:space="preserve">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sidRPr="00E85086">
        <w:rPr>
          <w:rFonts w:ascii="Times New Roman" w:eastAsia="Times New Roman" w:hAnsi="Times New Roman" w:cs="Times New Roman"/>
          <w:color w:val="000000"/>
          <w:sz w:val="24"/>
          <w:szCs w:val="24"/>
          <w:highlight w:val="white"/>
        </w:rPr>
        <w:t>единственного родителя</w:t>
      </w:r>
      <w:r w:rsidRPr="00E85086">
        <w:rPr>
          <w:rFonts w:ascii="Times New Roman" w:eastAsia="Times New Roman" w:hAnsi="Times New Roman" w:cs="Times New Roman"/>
          <w:sz w:val="24"/>
          <w:szCs w:val="24"/>
        </w:rPr>
        <w:t xml:space="preserve">, </w:t>
      </w:r>
      <w:r w:rsidRPr="00E85086">
        <w:rPr>
          <w:rFonts w:ascii="Times New Roman" w:eastAsia="Times New Roman" w:hAnsi="Times New Roman" w:cs="Times New Roman"/>
          <w:sz w:val="24"/>
          <w:szCs w:val="24"/>
          <w:lang w:eastAsia="ar-SA"/>
        </w:rPr>
        <w:t xml:space="preserve">обучающихся по очной форме обучения по основным профессиональным образовательным программам за счет средств краевого бюджета или местных бюджетов и (или) по программам профессиональной подготовки по профессиям рабочих, должностям служащих за счет средств краевого бюджета или местных бюджетов,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за счет средств краевого бюджета или местных бюджетов по образовательным программам основного общего, среднего общего образования, на городском, пригородном транспорте, в сельской местности на внутрирайонном транспорте (кроме такси), а также проездом один раз в год к месту жительства и обратно к месту учебы (далее — проезд) путем предоставления выплаты на возмещение расходов на проезд (далее - компенсация), </w:t>
      </w:r>
      <w:r w:rsidRPr="00E85086">
        <w:rPr>
          <w:rFonts w:ascii="Times New Roman" w:eastAsia="Times New Roman" w:hAnsi="Times New Roman" w:cs="Times New Roman"/>
          <w:sz w:val="24"/>
          <w:szCs w:val="24"/>
        </w:rPr>
        <w:t xml:space="preserve">а также устанавливает порядок взаимодействия между </w:t>
      </w:r>
      <w:r w:rsidRPr="00E85086">
        <w:rPr>
          <w:rFonts w:ascii="Times New Roman" w:eastAsia="Times New Roman" w:hAnsi="Times New Roman" w:cs="Times New Roman"/>
          <w:color w:val="000000"/>
          <w:sz w:val="24"/>
          <w:szCs w:val="24"/>
        </w:rPr>
        <w:t>органами местного самоуправления</w:t>
      </w:r>
      <w:r w:rsidRPr="00E85086">
        <w:rPr>
          <w:rFonts w:ascii="Times New Roman" w:eastAsia="Times New Roman" w:hAnsi="Times New Roman" w:cs="Times New Roman"/>
          <w:color w:val="C9211E"/>
          <w:sz w:val="24"/>
          <w:szCs w:val="24"/>
        </w:rPr>
        <w:t xml:space="preserve"> </w:t>
      </w:r>
      <w:r w:rsidRPr="00E85086">
        <w:rPr>
          <w:rFonts w:ascii="Times New Roman" w:eastAsia="Times New Roman" w:hAnsi="Times New Roman" w:cs="Times New Roman"/>
          <w:color w:val="000000"/>
          <w:sz w:val="24"/>
          <w:szCs w:val="24"/>
        </w:rPr>
        <w:t>муниципальных районов, муниципальных и городских округов Приморского края,</w:t>
      </w:r>
      <w:r w:rsidRPr="00E85086">
        <w:rPr>
          <w:rFonts w:ascii="Times New Roman" w:eastAsia="Times New Roman" w:hAnsi="Times New Roman" w:cs="Times New Roman"/>
          <w:sz w:val="24"/>
          <w:szCs w:val="24"/>
        </w:rPr>
        <w:t xml:space="preserve"> его должностными лицами, физическими лицами, организациями в процессе предоставления государственной услуги.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2. Круг заявителей.</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Заявителями на получение государственной услуги являются: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lang w:eastAsia="ar-SA"/>
        </w:rPr>
        <w:t xml:space="preserve">1) дети-сироты,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(далее — лица, потерявшие в период обучения родителей), обучающиеся по очной форме обучения по основным профессиональным образовательным программам за счет средств краевого бюджета или местных бюджетов и </w:t>
      </w:r>
      <w:r w:rsidRPr="00E85086">
        <w:rPr>
          <w:rFonts w:ascii="Times New Roman" w:eastAsia="Times New Roman" w:hAnsi="Times New Roman" w:cs="Times New Roman"/>
          <w:sz w:val="24"/>
          <w:szCs w:val="24"/>
          <w:lang w:eastAsia="ar-SA"/>
        </w:rPr>
        <w:lastRenderedPageBreak/>
        <w:t>(или) по программам профессиональной подготовки по профессиям рабочих, должностям служащих за счет средств краевого бюджета или местных бюджетов;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lang w:eastAsia="ar-SA"/>
        </w:rPr>
        <w:t xml:space="preserve">2) </w:t>
      </w:r>
      <w:r w:rsidRPr="00E85086">
        <w:rPr>
          <w:rFonts w:ascii="Times New Roman" w:eastAsia="Times New Roman" w:hAnsi="Times New Roman" w:cs="Times New Roman"/>
          <w:color w:val="000000"/>
          <w:sz w:val="24"/>
          <w:szCs w:val="24"/>
          <w:lang w:eastAsia="ar-SA"/>
        </w:rPr>
        <w:t>лица из числа детей-сирот и детей, оставшихся без попечения родителей, лица, потерявшие в период обучения родителей, обучающиеся по очной форме обучения за счет средств краевого бюджета или местных бюджетов по образовательным программам основного общего, среднего общего образования;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ar-SA"/>
        </w:rPr>
        <w:t>3) законные представители несовершеннолетних детей, указанных в настоящем пункте, имеющие право в соответствии с законодательством Российской Федерации полномочиями выступать от их имени (далее — законные представители).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3. 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профилирование), а также результата, за предоставлением которого обратился заявитель.</w:t>
      </w:r>
    </w:p>
    <w:p w:rsidR="00AD73FA" w:rsidRPr="00E85086" w:rsidRDefault="00A61BFF" w:rsidP="00E85086">
      <w:pPr>
        <w:spacing w:after="0" w:line="240" w:lineRule="auto"/>
        <w:ind w:firstLine="709"/>
        <w:jc w:val="both"/>
        <w:rPr>
          <w:sz w:val="24"/>
          <w:szCs w:val="24"/>
        </w:rPr>
      </w:pPr>
      <w:r w:rsidRPr="00E85086">
        <w:rPr>
          <w:rFonts w:ascii="Times New Roman" w:eastAsia="Times New Roman" w:hAnsi="Times New Roman" w:cs="Times New Roman"/>
          <w:sz w:val="24"/>
          <w:szCs w:val="24"/>
          <w:highlight w:val="white"/>
        </w:rPr>
        <w:t xml:space="preserve">Порядок предоставления государственной услуги не зависит от категории объединенных общими признаками заявителей. В связи с этим варианты предоставления государственной услуги, включающие порядок предоставления государственной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не устанавливаются. </w:t>
      </w:r>
    </w:p>
    <w:p w:rsidR="00AD73FA" w:rsidRPr="00E85086" w:rsidRDefault="00AD73FA">
      <w:pPr>
        <w:spacing w:after="0" w:line="240" w:lineRule="auto"/>
        <w:ind w:firstLine="709"/>
        <w:rPr>
          <w:rFonts w:ascii="Times New Roman" w:eastAsia="Times New Roman" w:hAnsi="Times New Roman" w:cs="Times New Roman"/>
          <w:sz w:val="24"/>
          <w:szCs w:val="24"/>
          <w:shd w:val="clear" w:color="auto" w:fill="FFFFFF"/>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lang w:val="en-US"/>
        </w:rPr>
        <w:t>II</w:t>
      </w:r>
      <w:r w:rsidRPr="00E85086">
        <w:rPr>
          <w:rFonts w:ascii="Times New Roman" w:eastAsia="Times New Roman" w:hAnsi="Times New Roman" w:cs="Times New Roman"/>
          <w:b/>
          <w:bCs/>
          <w:sz w:val="24"/>
          <w:szCs w:val="24"/>
        </w:rPr>
        <w:t>. Стандарт предоставления государственной услуги</w:t>
      </w:r>
    </w:p>
    <w:p w:rsidR="00AD73FA" w:rsidRPr="00E85086" w:rsidRDefault="00AD73FA">
      <w:pPr>
        <w:spacing w:after="0" w:line="240" w:lineRule="auto"/>
        <w:ind w:firstLine="709"/>
        <w:jc w:val="center"/>
        <w:rPr>
          <w:rFonts w:ascii="Times New Roman" w:eastAsia="Times New Roman" w:hAnsi="Times New Roman" w:cs="Times New Roman"/>
          <w:sz w:val="24"/>
          <w:szCs w:val="24"/>
        </w:rPr>
      </w:pPr>
    </w:p>
    <w:p w:rsidR="00AD73FA" w:rsidRPr="00E85086" w:rsidRDefault="00A61BFF">
      <w:pPr>
        <w:spacing w:after="0" w:line="240" w:lineRule="auto"/>
        <w:ind w:firstLine="709"/>
        <w:rPr>
          <w:sz w:val="24"/>
          <w:szCs w:val="24"/>
        </w:rPr>
      </w:pPr>
      <w:r w:rsidRPr="00E85086">
        <w:rPr>
          <w:rFonts w:ascii="Times New Roman" w:eastAsia="Times New Roman" w:hAnsi="Times New Roman" w:cs="Times New Roman"/>
          <w:b/>
          <w:bCs/>
          <w:sz w:val="24"/>
          <w:szCs w:val="24"/>
        </w:rPr>
        <w:t>4. Наименование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highlight w:val="white"/>
          <w:lang w:eastAsia="zh-CN"/>
        </w:rPr>
        <w:t xml:space="preserve">Назначение и предоставление выплаты на возмещение расходов на проезд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sidRPr="00E85086">
        <w:rPr>
          <w:rFonts w:ascii="Times New Roman" w:eastAsia="Times New Roman" w:hAnsi="Times New Roman" w:cs="Times New Roman"/>
          <w:color w:val="000000"/>
          <w:sz w:val="24"/>
          <w:szCs w:val="24"/>
          <w:highlight w:val="white"/>
        </w:rPr>
        <w:t>единственного родителя, обучающихся по очной форме обучения за счет средств краевого бюджета или местных бюджетов.</w:t>
      </w:r>
      <w:r w:rsidRPr="00E85086">
        <w:rPr>
          <w:rFonts w:ascii="Times New Roman" w:eastAsia="Times New Roman" w:hAnsi="Times New Roman" w:cs="Times New Roman"/>
          <w:b/>
          <w:bCs/>
          <w:color w:val="000000"/>
          <w:sz w:val="24"/>
          <w:szCs w:val="24"/>
          <w:highlight w:val="white"/>
          <w:lang w:eastAsia="ar-SA"/>
        </w:rPr>
        <w:t xml:space="preserve">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5. Наименование органа, предоставляющего государственную услугу.</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Предоставление </w:t>
      </w:r>
      <w:r w:rsidRPr="00E85086">
        <w:rPr>
          <w:rStyle w:val="a9"/>
          <w:rFonts w:ascii="Times New Roman" w:eastAsia="Times New Roman" w:hAnsi="Times New Roman" w:cs="Times New Roman"/>
          <w:color w:val="000000"/>
          <w:sz w:val="24"/>
          <w:szCs w:val="24"/>
        </w:rPr>
        <w:t xml:space="preserve">государственной услуги осуществляется отделом опеки и попечительства администрации </w:t>
      </w:r>
      <w:proofErr w:type="spellStart"/>
      <w:r w:rsidRPr="00E85086">
        <w:rPr>
          <w:rStyle w:val="a9"/>
          <w:rFonts w:ascii="Times New Roman" w:eastAsia="Times New Roman" w:hAnsi="Times New Roman" w:cs="Times New Roman"/>
          <w:color w:val="000000"/>
          <w:sz w:val="24"/>
          <w:szCs w:val="24"/>
        </w:rPr>
        <w:t>Тернейского</w:t>
      </w:r>
      <w:proofErr w:type="spellEnd"/>
      <w:r w:rsidRPr="00E85086">
        <w:rPr>
          <w:rStyle w:val="a9"/>
          <w:rFonts w:ascii="Times New Roman" w:eastAsia="Times New Roman" w:hAnsi="Times New Roman" w:cs="Times New Roman"/>
          <w:color w:val="000000"/>
          <w:sz w:val="24"/>
          <w:szCs w:val="24"/>
        </w:rPr>
        <w:t xml:space="preserve"> муниципального округа Приморского края, </w:t>
      </w:r>
      <w:r w:rsidRPr="00E85086">
        <w:rPr>
          <w:rFonts w:ascii="Times New Roman" w:hAnsi="Times New Roman" w:cs="Times New Roman"/>
          <w:sz w:val="24"/>
          <w:szCs w:val="24"/>
        </w:rPr>
        <w:t xml:space="preserve">наделенной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родителей, в соответствии с Законом Приморского края от 30 сентября 2019 года № 572-КЗ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w:t>
      </w:r>
      <w:r w:rsidRPr="00E85086">
        <w:rPr>
          <w:rFonts w:ascii="Times New Roman" w:eastAsia="Times New Roman" w:hAnsi="Times New Roman" w:cs="Times New Roman"/>
          <w:color w:val="000000"/>
          <w:sz w:val="24"/>
          <w:szCs w:val="24"/>
        </w:rPr>
        <w:t xml:space="preserve">(далее — </w:t>
      </w:r>
      <w:r w:rsidRPr="00E85086">
        <w:rPr>
          <w:rStyle w:val="a9"/>
          <w:rFonts w:ascii="Times New Roman" w:eastAsia="Times New Roman" w:hAnsi="Times New Roman" w:cs="Times New Roman"/>
          <w:color w:val="000000"/>
          <w:sz w:val="24"/>
          <w:szCs w:val="24"/>
        </w:rPr>
        <w:t xml:space="preserve">администрации </w:t>
      </w:r>
      <w:bookmarkStart w:id="0" w:name="_Hlk681914411"/>
      <w:r w:rsidRPr="00E85086">
        <w:rPr>
          <w:rStyle w:val="a9"/>
          <w:rFonts w:ascii="Times New Roman" w:eastAsia="Times New Roman" w:hAnsi="Times New Roman" w:cs="Times New Roman"/>
          <w:color w:val="000000"/>
          <w:sz w:val="24"/>
          <w:szCs w:val="24"/>
        </w:rPr>
        <w:t xml:space="preserve">муниципальных </w:t>
      </w:r>
      <w:bookmarkEnd w:id="0"/>
      <w:r w:rsidRPr="00E85086">
        <w:rPr>
          <w:rStyle w:val="a9"/>
          <w:rFonts w:ascii="Times New Roman" w:eastAsia="Times New Roman" w:hAnsi="Times New Roman" w:cs="Times New Roman"/>
          <w:color w:val="000000"/>
          <w:sz w:val="24"/>
          <w:szCs w:val="24"/>
        </w:rPr>
        <w:t>образований</w:t>
      </w:r>
      <w:r w:rsidRPr="00E85086">
        <w:rPr>
          <w:rFonts w:ascii="Times New Roman" w:eastAsia="Times New Roman" w:hAnsi="Times New Roman" w:cs="Times New Roman"/>
          <w:color w:val="000000"/>
          <w:sz w:val="24"/>
          <w:szCs w:val="24"/>
        </w:rPr>
        <w:t>)</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 xml:space="preserve">Непосредственное предоставление государственной услуги </w:t>
      </w:r>
      <w:r w:rsidRPr="00E85086">
        <w:rPr>
          <w:rStyle w:val="a9"/>
          <w:rFonts w:ascii="Times New Roman" w:eastAsia="Times New Roman" w:hAnsi="Times New Roman" w:cs="Times New Roman"/>
          <w:sz w:val="24"/>
          <w:szCs w:val="24"/>
        </w:rPr>
        <w:t xml:space="preserve">осуществляется отделом опеки и попечительства администрации </w:t>
      </w:r>
      <w:proofErr w:type="spellStart"/>
      <w:r w:rsidRPr="00E85086">
        <w:rPr>
          <w:rStyle w:val="a9"/>
          <w:rFonts w:ascii="Times New Roman" w:eastAsia="Times New Roman" w:hAnsi="Times New Roman" w:cs="Times New Roman"/>
          <w:sz w:val="24"/>
          <w:szCs w:val="24"/>
        </w:rPr>
        <w:t>Тернейского</w:t>
      </w:r>
      <w:proofErr w:type="spellEnd"/>
      <w:r w:rsidRPr="00E85086">
        <w:rPr>
          <w:rStyle w:val="a9"/>
          <w:rFonts w:ascii="Times New Roman" w:eastAsia="Times New Roman" w:hAnsi="Times New Roman" w:cs="Times New Roman"/>
          <w:sz w:val="24"/>
          <w:szCs w:val="24"/>
        </w:rPr>
        <w:t xml:space="preserve"> муниципального округа Приморского края</w:t>
      </w:r>
      <w:r w:rsidRPr="00E85086">
        <w:rPr>
          <w:rFonts w:ascii="Times New Roman" w:hAnsi="Times New Roman" w:cs="Times New Roman"/>
          <w:color w:val="000000"/>
          <w:sz w:val="24"/>
          <w:szCs w:val="24"/>
        </w:rPr>
        <w:t xml:space="preserve"> (далее — Уполномоченный орган).</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Информирование заявителей о предоставлении государственной услуги осуществляется: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 специалистами отдела опеки и попечительства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 по адресу: 692150 Приморский край, </w:t>
      </w:r>
      <w:proofErr w:type="spellStart"/>
      <w:r w:rsidRPr="00E85086">
        <w:rPr>
          <w:rFonts w:ascii="Times New Roman" w:hAnsi="Times New Roman" w:cs="Times New Roman"/>
          <w:color w:val="000000"/>
          <w:sz w:val="24"/>
          <w:szCs w:val="24"/>
        </w:rPr>
        <w:t>Тернейский</w:t>
      </w:r>
      <w:proofErr w:type="spellEnd"/>
      <w:r w:rsidRPr="00E85086">
        <w:rPr>
          <w:rFonts w:ascii="Times New Roman" w:hAnsi="Times New Roman" w:cs="Times New Roman"/>
          <w:color w:val="000000"/>
          <w:sz w:val="24"/>
          <w:szCs w:val="24"/>
        </w:rPr>
        <w:t xml:space="preserve"> муниципальный </w:t>
      </w:r>
      <w:r w:rsidRPr="00E85086">
        <w:rPr>
          <w:rFonts w:ascii="Times New Roman" w:hAnsi="Times New Roman" w:cs="Times New Roman"/>
          <w:color w:val="000000"/>
          <w:sz w:val="24"/>
          <w:szCs w:val="24"/>
        </w:rPr>
        <w:lastRenderedPageBreak/>
        <w:t xml:space="preserve">округ, </w:t>
      </w:r>
      <w:proofErr w:type="spellStart"/>
      <w:r w:rsidRPr="00E85086">
        <w:rPr>
          <w:rFonts w:ascii="Times New Roman" w:hAnsi="Times New Roman" w:cs="Times New Roman"/>
          <w:color w:val="000000"/>
          <w:sz w:val="24"/>
          <w:szCs w:val="24"/>
        </w:rPr>
        <w:t>пгт</w:t>
      </w:r>
      <w:proofErr w:type="spellEnd"/>
      <w:r w:rsidRPr="00E85086">
        <w:rPr>
          <w:rFonts w:ascii="Times New Roman" w:hAnsi="Times New Roman" w:cs="Times New Roman"/>
          <w:color w:val="000000"/>
          <w:sz w:val="24"/>
          <w:szCs w:val="24"/>
        </w:rPr>
        <w:t xml:space="preserve"> Терней, ул. Партизанская, д. 52, кабинет № 2, с использованием средств телефонной связи (тел. 8(42374) 31-2-07;</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 режим работы специалистов отдела опеки и попечительства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понедельник с 08.30 до 12.00, с 13.00 до 17.30;</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вторник – пятница с 8.30 до 12.00, с 13.00 до 16.30;</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суббота и воскресенье выходные дни.</w:t>
      </w:r>
    </w:p>
    <w:p w:rsidR="00AD73FA" w:rsidRPr="00E85086" w:rsidRDefault="00A61BFF">
      <w:pPr>
        <w:spacing w:after="0" w:line="240" w:lineRule="auto"/>
        <w:ind w:firstLine="709"/>
        <w:jc w:val="both"/>
        <w:rPr>
          <w:sz w:val="24"/>
          <w:szCs w:val="24"/>
        </w:rPr>
      </w:pPr>
      <w:r w:rsidRPr="00E85086">
        <w:rPr>
          <w:rFonts w:ascii="Times New Roman" w:eastAsia="Calibri" w:hAnsi="Times New Roman" w:cs="Times New Roman"/>
          <w:color w:val="000000"/>
          <w:sz w:val="24"/>
          <w:szCs w:val="24"/>
          <w:highlight w:val="white"/>
        </w:rPr>
        <w:t xml:space="preserve">Предоставление государственной услуги осуществляется в том числе через краевое государственное автономное учреждение Приморского края «Многофункциональный центр предоставления государственных и муниципальных услуг в Приморском крае», его структурные подразделения, расположенные на территории Приморского края (далее — МФЦ) в соответствии с соглашением о взаимодействии, заключенным между МФЦ и </w:t>
      </w:r>
      <w:r w:rsidRPr="00E85086">
        <w:rPr>
          <w:rStyle w:val="a9"/>
          <w:rFonts w:ascii="Times New Roman" w:eastAsia="Times New Roman" w:hAnsi="Times New Roman" w:cs="Times New Roman"/>
          <w:color w:val="000000"/>
          <w:sz w:val="24"/>
          <w:szCs w:val="24"/>
          <w:highlight w:val="white"/>
        </w:rPr>
        <w:t xml:space="preserve">администрацией </w:t>
      </w:r>
      <w:bookmarkStart w:id="1" w:name="_Hlk6819144112"/>
      <w:r w:rsidRPr="00E85086">
        <w:rPr>
          <w:rStyle w:val="a9"/>
          <w:rFonts w:ascii="Times New Roman" w:eastAsia="Times New Roman" w:hAnsi="Times New Roman" w:cs="Times New Roman"/>
          <w:color w:val="000000"/>
          <w:sz w:val="24"/>
          <w:szCs w:val="24"/>
          <w:highlight w:val="white"/>
        </w:rPr>
        <w:t>муниципальн</w:t>
      </w:r>
      <w:bookmarkEnd w:id="1"/>
      <w:r w:rsidRPr="00E85086">
        <w:rPr>
          <w:rStyle w:val="a9"/>
          <w:rFonts w:ascii="Times New Roman" w:eastAsia="Times New Roman" w:hAnsi="Times New Roman" w:cs="Times New Roman"/>
          <w:color w:val="000000"/>
          <w:sz w:val="24"/>
          <w:szCs w:val="24"/>
          <w:highlight w:val="white"/>
        </w:rPr>
        <w:t xml:space="preserve">ых образований </w:t>
      </w:r>
      <w:r w:rsidRPr="00E85086">
        <w:rPr>
          <w:rFonts w:ascii="Times New Roman" w:eastAsia="Calibri" w:hAnsi="Times New Roman" w:cs="Times New Roman"/>
          <w:color w:val="000000"/>
          <w:sz w:val="24"/>
          <w:szCs w:val="24"/>
          <w:highlight w:val="white"/>
        </w:rPr>
        <w:t>(далее – Соглашение).</w:t>
      </w:r>
    </w:p>
    <w:p w:rsidR="00AD73FA" w:rsidRPr="00E85086" w:rsidRDefault="00A61BFF">
      <w:pPr>
        <w:spacing w:after="0" w:line="240" w:lineRule="auto"/>
        <w:ind w:firstLine="709"/>
        <w:jc w:val="both"/>
        <w:rPr>
          <w:sz w:val="24"/>
          <w:szCs w:val="24"/>
        </w:rPr>
      </w:pPr>
      <w:r w:rsidRPr="00E85086">
        <w:rPr>
          <w:rFonts w:ascii="Times New Roman" w:eastAsia="Calibri" w:hAnsi="Times New Roman" w:cs="Times New Roman"/>
          <w:color w:val="000000"/>
          <w:sz w:val="24"/>
          <w:szCs w:val="24"/>
          <w:highlight w:val="white"/>
        </w:rPr>
        <w:t>Принятие решения об отказе в приеме заявления о предоставлении государственной услуги и документов и (или) информации, необходимых для предоставления государственной услуги (далее — заявление и прилагаемые к нему документы, пакет документов), МФЦ невозможно.</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pacing w:val="2"/>
          <w:sz w:val="24"/>
          <w:szCs w:val="24"/>
        </w:rPr>
        <w:tab/>
      </w:r>
      <w:r w:rsidRPr="00E85086">
        <w:rPr>
          <w:rFonts w:ascii="Times New Roman" w:eastAsia="Times New Roman" w:hAnsi="Times New Roman" w:cs="Times New Roman"/>
          <w:b/>
          <w:bCs/>
          <w:color w:val="000000"/>
          <w:spacing w:val="2"/>
          <w:sz w:val="24"/>
          <w:szCs w:val="24"/>
        </w:rPr>
        <w:t>6.</w:t>
      </w:r>
      <w:r w:rsidRPr="00E85086">
        <w:rPr>
          <w:rFonts w:ascii="Times New Roman" w:eastAsia="Times New Roman" w:hAnsi="Times New Roman" w:cs="Times New Roman"/>
          <w:b/>
          <w:bCs/>
          <w:color w:val="000000"/>
          <w:sz w:val="24"/>
          <w:szCs w:val="24"/>
        </w:rPr>
        <w:t xml:space="preserve"> Результат </w:t>
      </w:r>
      <w:r w:rsidRPr="00E85086">
        <w:rPr>
          <w:rFonts w:ascii="Times New Roman" w:eastAsia="Times New Roman" w:hAnsi="Times New Roman" w:cs="Times New Roman"/>
          <w:b/>
          <w:bCs/>
          <w:sz w:val="24"/>
          <w:szCs w:val="24"/>
        </w:rPr>
        <w:t>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Style w:val="a9"/>
          <w:rFonts w:ascii="Times New Roman" w:hAnsi="Times New Roman" w:cs="Times New Roman"/>
          <w:color w:val="000000"/>
          <w:sz w:val="24"/>
          <w:szCs w:val="24"/>
        </w:rPr>
        <w:t>6.1. Конечными результатами предоставления государственной услуги являются: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а) в случае принятия решения о </w:t>
      </w:r>
      <w:r w:rsidRPr="00E85086">
        <w:rPr>
          <w:rStyle w:val="a9"/>
          <w:rFonts w:ascii="Times New Roman" w:eastAsia="Times New Roman" w:hAnsi="Times New Roman" w:cs="Times New Roman"/>
          <w:color w:val="000000"/>
          <w:sz w:val="24"/>
          <w:szCs w:val="24"/>
        </w:rPr>
        <w:t>предоставлении компенсации</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оформление в письменной форме </w:t>
      </w:r>
      <w:r w:rsidRPr="00E85086">
        <w:rPr>
          <w:rStyle w:val="a9"/>
          <w:rFonts w:ascii="Times New Roman" w:eastAsia="Times New Roman" w:hAnsi="Times New Roman" w:cs="Times New Roman"/>
          <w:color w:val="000000"/>
          <w:sz w:val="24"/>
          <w:szCs w:val="24"/>
        </w:rPr>
        <w:t>распоряжения</w:t>
      </w:r>
      <w:r w:rsidRPr="00E85086">
        <w:rPr>
          <w:rFonts w:ascii="Times New Roman" w:hAnsi="Times New Roman" w:cs="Times New Roman"/>
          <w:color w:val="000000"/>
          <w:sz w:val="24"/>
          <w:szCs w:val="24"/>
        </w:rPr>
        <w:t xml:space="preserve"> о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направление (выдача) </w:t>
      </w:r>
      <w:r w:rsidRPr="00E85086">
        <w:rPr>
          <w:rStyle w:val="a9"/>
          <w:rFonts w:ascii="Times New Roman" w:eastAsia="Times New Roman" w:hAnsi="Times New Roman" w:cs="Times New Roman"/>
          <w:color w:val="000000"/>
          <w:sz w:val="24"/>
          <w:szCs w:val="24"/>
        </w:rPr>
        <w:t xml:space="preserve">заявителю </w:t>
      </w:r>
      <w:r w:rsidRPr="00E85086">
        <w:rPr>
          <w:rFonts w:ascii="Times New Roman" w:hAnsi="Times New Roman" w:cs="Times New Roman"/>
          <w:color w:val="000000"/>
          <w:sz w:val="24"/>
          <w:szCs w:val="24"/>
        </w:rPr>
        <w:t xml:space="preserve">копии </w:t>
      </w:r>
      <w:r w:rsidRPr="00E85086">
        <w:rPr>
          <w:rStyle w:val="a9"/>
          <w:rFonts w:ascii="Times New Roman" w:eastAsia="Times New Roman" w:hAnsi="Times New Roman" w:cs="Times New Roman"/>
          <w:color w:val="000000"/>
          <w:sz w:val="24"/>
          <w:szCs w:val="24"/>
        </w:rPr>
        <w:t>распоряжения о предоставлении компенсации</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предоставление </w:t>
      </w:r>
      <w:r w:rsidRPr="00E85086">
        <w:rPr>
          <w:rStyle w:val="a9"/>
          <w:rFonts w:ascii="Times New Roman" w:eastAsia="Times New Roman" w:hAnsi="Times New Roman" w:cs="Times New Roman"/>
          <w:color w:val="000000"/>
          <w:sz w:val="24"/>
          <w:szCs w:val="24"/>
        </w:rPr>
        <w:t>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б) в случае принятия решения об отказе в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оформление в письменной форме распоряжения об отказе в предоставлении компенсации</w:t>
      </w:r>
      <w:r w:rsidRPr="00E85086">
        <w:rPr>
          <w:rStyle w:val="a9"/>
          <w:rFonts w:ascii="Times New Roman" w:eastAsia="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направление (выдача) заявителю копии распоряжения об отказе в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6.2. Распоряжение </w:t>
      </w:r>
      <w:r w:rsidRPr="00E85086">
        <w:rPr>
          <w:rStyle w:val="a9"/>
          <w:rFonts w:ascii="Times New Roman" w:hAnsi="Times New Roman" w:cs="Times New Roman"/>
          <w:color w:val="000000"/>
          <w:sz w:val="24"/>
          <w:szCs w:val="24"/>
        </w:rPr>
        <w:t>о п</w:t>
      </w:r>
      <w:r w:rsidRPr="00E85086">
        <w:rPr>
          <w:rStyle w:val="a9"/>
          <w:rFonts w:ascii="Times New Roman" w:eastAsia="Times New Roman" w:hAnsi="Times New Roman" w:cs="Times New Roman"/>
          <w:color w:val="000000"/>
          <w:sz w:val="24"/>
          <w:szCs w:val="24"/>
        </w:rPr>
        <w:t>редоставлении компенсации</w:t>
      </w:r>
      <w:r w:rsidRPr="00E85086">
        <w:rPr>
          <w:rFonts w:ascii="Times New Roman" w:hAnsi="Times New Roman" w:cs="Times New Roman"/>
          <w:color w:val="000000"/>
          <w:sz w:val="24"/>
          <w:szCs w:val="24"/>
        </w:rPr>
        <w:t xml:space="preserve"> должно содержать:</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а) наименование Уполномоченного органа, принявшего решение;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б) наименование документа;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в) дату вынесения и номер распоряжения;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г) фамилию, имя, отчество (при наличии) лица, в отношении которого принято решение о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д) основание </w:t>
      </w:r>
      <w:r w:rsidRPr="00E85086">
        <w:rPr>
          <w:rStyle w:val="a9"/>
          <w:rFonts w:ascii="Times New Roman" w:hAnsi="Times New Roman" w:cs="Times New Roman"/>
          <w:color w:val="000000"/>
          <w:sz w:val="24"/>
          <w:szCs w:val="24"/>
        </w:rPr>
        <w:t xml:space="preserve">предоставления (отказа в предоставлении) </w:t>
      </w:r>
      <w:r w:rsidRPr="00E85086">
        <w:rPr>
          <w:rStyle w:val="a9"/>
          <w:rFonts w:ascii="Times New Roman" w:eastAsia="Times New Roman" w:hAnsi="Times New Roman" w:cs="Times New Roman"/>
          <w:color w:val="000000"/>
          <w:sz w:val="24"/>
          <w:szCs w:val="24"/>
        </w:rPr>
        <w:t xml:space="preserve">компенсации </w:t>
      </w:r>
      <w:r w:rsidRPr="00E85086">
        <w:rPr>
          <w:rFonts w:ascii="Times New Roman" w:hAnsi="Times New Roman" w:cs="Times New Roman"/>
          <w:color w:val="000000"/>
          <w:sz w:val="24"/>
          <w:szCs w:val="24"/>
        </w:rPr>
        <w:t>с указанием наименования и реквизитов нормативных правовых актов, регламентирующих</w:t>
      </w:r>
      <w:r w:rsidR="00F033FD">
        <w:rPr>
          <w:rStyle w:val="a9"/>
          <w:rFonts w:ascii="Times New Roman" w:hAnsi="Times New Roman" w:cs="Times New Roman"/>
          <w:color w:val="000000"/>
          <w:sz w:val="24"/>
          <w:szCs w:val="24"/>
        </w:rPr>
        <w:t xml:space="preserve"> </w:t>
      </w:r>
      <w:r w:rsidRPr="00E85086">
        <w:rPr>
          <w:rStyle w:val="a9"/>
          <w:rFonts w:ascii="Times New Roman" w:hAnsi="Times New Roman" w:cs="Times New Roman"/>
          <w:color w:val="000000"/>
          <w:sz w:val="24"/>
          <w:szCs w:val="24"/>
        </w:rPr>
        <w:t xml:space="preserve">предоставление </w:t>
      </w:r>
      <w:r w:rsidRPr="00E85086">
        <w:rPr>
          <w:rStyle w:val="a9"/>
          <w:rFonts w:ascii="Times New Roman" w:eastAsia="Times New Roman" w:hAnsi="Times New Roman" w:cs="Times New Roman"/>
          <w:color w:val="000000"/>
          <w:sz w:val="24"/>
          <w:szCs w:val="24"/>
        </w:rPr>
        <w:t>компенсации</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е) размер </w:t>
      </w:r>
      <w:r w:rsidRPr="00E85086">
        <w:rPr>
          <w:rStyle w:val="a9"/>
          <w:rFonts w:ascii="Times New Roman" w:eastAsia="Times New Roman" w:hAnsi="Times New Roman" w:cs="Times New Roman"/>
          <w:color w:val="000000"/>
          <w:sz w:val="24"/>
          <w:szCs w:val="24"/>
        </w:rPr>
        <w:t>компенсации</w:t>
      </w:r>
      <w:r w:rsidRPr="00E85086">
        <w:rPr>
          <w:rFonts w:ascii="Times New Roman" w:hAnsi="Times New Roman" w:cs="Times New Roman"/>
          <w:color w:val="000000"/>
          <w:sz w:val="24"/>
          <w:szCs w:val="24"/>
        </w:rPr>
        <w:t>;</w:t>
      </w:r>
    </w:p>
    <w:p w:rsidR="00AD73FA" w:rsidRPr="00E85086" w:rsidRDefault="00A61BFF">
      <w:pPr>
        <w:tabs>
          <w:tab w:val="left" w:pos="719"/>
        </w:tabs>
        <w:spacing w:after="0" w:line="240" w:lineRule="auto"/>
        <w:ind w:firstLine="709"/>
        <w:jc w:val="both"/>
        <w:rPr>
          <w:sz w:val="24"/>
          <w:szCs w:val="24"/>
        </w:rPr>
      </w:pPr>
      <w:r w:rsidRPr="00E85086">
        <w:rPr>
          <w:rFonts w:ascii="Times New Roman" w:hAnsi="Times New Roman" w:cs="Times New Roman"/>
          <w:color w:val="000000"/>
          <w:sz w:val="24"/>
          <w:szCs w:val="24"/>
        </w:rPr>
        <w:t>ж) наименование должности уполномоченного должностного лица, подписавшего распоряжение о предоставлении компенсации, подпи</w:t>
      </w:r>
      <w:r w:rsidR="00F033FD">
        <w:rPr>
          <w:rFonts w:ascii="Times New Roman" w:hAnsi="Times New Roman" w:cs="Times New Roman"/>
          <w:color w:val="000000"/>
          <w:sz w:val="24"/>
          <w:szCs w:val="24"/>
        </w:rPr>
        <w:t xml:space="preserve">сь уполномоченного должностного </w:t>
      </w:r>
      <w:r w:rsidRPr="00E85086">
        <w:rPr>
          <w:rFonts w:ascii="Times New Roman" w:hAnsi="Times New Roman" w:cs="Times New Roman"/>
          <w:color w:val="000000"/>
          <w:sz w:val="24"/>
          <w:szCs w:val="24"/>
        </w:rPr>
        <w:t>лица, его инициалы и фамилия.</w:t>
      </w:r>
    </w:p>
    <w:p w:rsidR="00AD73FA" w:rsidRPr="00E85086" w:rsidRDefault="00A61BFF">
      <w:pPr>
        <w:pStyle w:val="ConsPlusNormal"/>
        <w:tabs>
          <w:tab w:val="left" w:pos="719"/>
        </w:tabs>
        <w:ind w:firstLine="709"/>
        <w:jc w:val="both"/>
        <w:rPr>
          <w:sz w:val="24"/>
          <w:szCs w:val="24"/>
        </w:rPr>
      </w:pPr>
      <w:r w:rsidRPr="00E85086">
        <w:rPr>
          <w:rStyle w:val="a9"/>
          <w:rFonts w:ascii="Times New Roman" w:hAnsi="Times New Roman" w:cs="Times New Roman"/>
          <w:color w:val="000000"/>
          <w:sz w:val="24"/>
          <w:szCs w:val="24"/>
        </w:rPr>
        <w:t>Уполномоченным должностным лицом является</w:t>
      </w:r>
      <w:r w:rsidRPr="00E85086">
        <w:rPr>
          <w:rStyle w:val="a9"/>
          <w:rFonts w:ascii="Times New Roman" w:hAnsi="Times New Roman" w:cs="Times New Roman"/>
          <w:sz w:val="24"/>
          <w:szCs w:val="24"/>
        </w:rPr>
        <w:t xml:space="preserve">: глава </w:t>
      </w:r>
      <w:proofErr w:type="spellStart"/>
      <w:r w:rsidRPr="00E85086">
        <w:rPr>
          <w:rStyle w:val="a9"/>
          <w:rFonts w:ascii="Times New Roman" w:hAnsi="Times New Roman" w:cs="Times New Roman"/>
          <w:sz w:val="24"/>
          <w:szCs w:val="24"/>
        </w:rPr>
        <w:t>Тернейского</w:t>
      </w:r>
      <w:proofErr w:type="spellEnd"/>
      <w:r w:rsidRPr="00E85086">
        <w:rPr>
          <w:rStyle w:val="a9"/>
          <w:rFonts w:ascii="Times New Roman" w:hAnsi="Times New Roman" w:cs="Times New Roman"/>
          <w:sz w:val="24"/>
          <w:szCs w:val="24"/>
        </w:rPr>
        <w:t xml:space="preserve"> муниципального округа Приморского края, действующий на основании Устава </w:t>
      </w:r>
      <w:proofErr w:type="spellStart"/>
      <w:r w:rsidRPr="00E85086">
        <w:rPr>
          <w:rStyle w:val="a9"/>
          <w:rFonts w:ascii="Times New Roman" w:hAnsi="Times New Roman" w:cs="Times New Roman"/>
          <w:sz w:val="24"/>
          <w:szCs w:val="24"/>
        </w:rPr>
        <w:t>Тернейского</w:t>
      </w:r>
      <w:proofErr w:type="spellEnd"/>
      <w:r w:rsidRPr="00E85086">
        <w:rPr>
          <w:rStyle w:val="a9"/>
          <w:rFonts w:ascii="Times New Roman" w:hAnsi="Times New Roman" w:cs="Times New Roman"/>
          <w:sz w:val="24"/>
          <w:szCs w:val="24"/>
        </w:rPr>
        <w:t xml:space="preserve"> муниципального округа Приморского края.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6.3. Способы получения результата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Копия распоряжения о предоставлении компенсации либо </w:t>
      </w:r>
      <w:r w:rsidRPr="00E85086">
        <w:rPr>
          <w:rStyle w:val="a9"/>
          <w:rFonts w:ascii="Times New Roman" w:hAnsi="Times New Roman" w:cs="Times New Roman"/>
          <w:color w:val="000000"/>
          <w:sz w:val="24"/>
          <w:szCs w:val="24"/>
        </w:rPr>
        <w:t xml:space="preserve">распоряжения об отказе в предоставлении компенсации </w:t>
      </w:r>
      <w:r w:rsidRPr="00E85086">
        <w:rPr>
          <w:rFonts w:ascii="Times New Roman" w:hAnsi="Times New Roman" w:cs="Times New Roman"/>
          <w:color w:val="000000"/>
          <w:sz w:val="24"/>
          <w:szCs w:val="24"/>
        </w:rPr>
        <w:t xml:space="preserve">может быть получена по выбору заявителя: </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лично в МФЦ;</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почтой; </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по электронной почте;</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 xml:space="preserve">через федеральную государственную информационную систему «Единый портал государственных и муниципальных услуг (функций)» (далее – Единый портал) или </w:t>
      </w:r>
      <w:r w:rsidRPr="00E85086">
        <w:rPr>
          <w:rStyle w:val="a9"/>
          <w:rFonts w:ascii="Times New Roman" w:hAnsi="Times New Roman" w:cs="Times New Roman"/>
          <w:color w:val="000000"/>
          <w:sz w:val="24"/>
          <w:szCs w:val="24"/>
        </w:rPr>
        <w:lastRenderedPageBreak/>
        <w:t xml:space="preserve">государственную информационную систему Приморского края «Региональный портал государственных и муниципальных услуг Приморского края» (далее – Региональный портал).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7. Срок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Максимальный срок предоставления государственной</w:t>
      </w:r>
      <w:r w:rsidRPr="00E85086">
        <w:rPr>
          <w:rFonts w:ascii="Times New Roman" w:eastAsia="Times New Roman" w:hAnsi="Times New Roman" w:cs="Times New Roman"/>
          <w:sz w:val="24"/>
          <w:szCs w:val="24"/>
        </w:rPr>
        <w:t xml:space="preserve"> услуги </w:t>
      </w:r>
      <w:r w:rsidRPr="00E85086">
        <w:rPr>
          <w:rFonts w:ascii="Times New Roman" w:eastAsia="Times New Roman" w:hAnsi="Times New Roman" w:cs="Times New Roman"/>
          <w:color w:val="000000"/>
          <w:sz w:val="24"/>
          <w:szCs w:val="24"/>
        </w:rPr>
        <w:t xml:space="preserve">составляет 10 рабочих дней </w:t>
      </w:r>
      <w:r w:rsidRPr="00E85086">
        <w:rPr>
          <w:rStyle w:val="a9"/>
          <w:rFonts w:ascii="Times New Roman" w:eastAsia="Times New Roman" w:hAnsi="Times New Roman" w:cs="Times New Roman"/>
          <w:color w:val="000000"/>
          <w:sz w:val="24"/>
          <w:szCs w:val="24"/>
        </w:rPr>
        <w:t>со дня регистрации пакета документов в порядке, установленном пунктом 14 настоящего административного регламента, в:</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Уполномоченном органе в случае если пакет документов подан при личном обращении либо в виде электронного документа (пакета документов), подписанного электронной подписью в соответствии с требованиями Федерального закона от 6 апреля 2011 года № 63-ФЗ «Об электронной подписи» (далее - Федеральный закон № 63-ФЗ), в том числе с использованием информационно - телекоммуникационных технологий, включая использование Единого портала, Регионального портала (далее — электронный пакет документов), в Уполномоченный орган;</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МФЦ, в случае если пакет документов подан в письменной форме при личном обращении в МФЦ.</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Срок принятия решения о предоставлении (об отказе в предоставлении) компенсации не должен превышать 10 рабочих дней со дня регистрации пакета документов в порядке, установленном пунктом 14 настоящего административного регламента.</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Срок направления копии распоряжения о предоставлении компенсации</w:t>
      </w:r>
      <w:r w:rsidRPr="00E85086">
        <w:rPr>
          <w:rStyle w:val="a9"/>
          <w:rFonts w:ascii="Times New Roman" w:eastAsia="Times New Roman" w:hAnsi="Times New Roman" w:cs="Times New Roman"/>
          <w:color w:val="000000"/>
          <w:sz w:val="24"/>
          <w:szCs w:val="24"/>
          <w:lang w:eastAsia="zh-CN"/>
        </w:rPr>
        <w:t xml:space="preserve"> либо распоряжения об отказе в предоставлении компенсации </w:t>
      </w:r>
      <w:r w:rsidRPr="00E85086">
        <w:rPr>
          <w:rStyle w:val="a9"/>
          <w:rFonts w:ascii="Times New Roman" w:eastAsia="Times New Roman" w:hAnsi="Times New Roman" w:cs="Times New Roman"/>
          <w:color w:val="000000"/>
          <w:sz w:val="24"/>
          <w:szCs w:val="24"/>
        </w:rPr>
        <w:t>не должен превышать 3 рабочих дня со дня принятия соответствующего решения.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8. Нормативные правовые акты, регулирующие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Гражданский кодекс Российской Федерации;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Семейный кодекс Российской Федерации;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ar-SA"/>
        </w:rPr>
        <w:t>Федеральный закон от 24 апреля 2008 года № 48-ФЗ «Об опеке и попечительстве»;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lang w:eastAsia="ar-SA"/>
        </w:rPr>
        <w:t>Федеральный закон от 27 июля 2010 года № 210-ФЗ «Об организации предоставления государственных и муниципальных услуг» (далее — Федеральный закон № 210-ФЗ);</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ar-SA"/>
        </w:rPr>
        <w:t xml:space="preserve">Закон Приморского края от 13 августа 2013 года № 243-КЗ «Об </w:t>
      </w:r>
      <w:r w:rsidRPr="00E85086">
        <w:rPr>
          <w:rFonts w:ascii="Times New Roman" w:eastAsia="Times New Roman" w:hAnsi="Times New Roman" w:cs="Times New Roman"/>
          <w:color w:val="000000"/>
          <w:sz w:val="24"/>
          <w:szCs w:val="24"/>
          <w:lang w:eastAsia="zh-CN"/>
        </w:rPr>
        <w:t>образовании в Приморском крае</w:t>
      </w:r>
      <w:r w:rsidRPr="00E85086">
        <w:rPr>
          <w:rFonts w:ascii="Times New Roman" w:eastAsia="Times New Roman" w:hAnsi="Times New Roman" w:cs="Times New Roman"/>
          <w:color w:val="000000"/>
          <w:sz w:val="24"/>
          <w:szCs w:val="24"/>
          <w:lang w:eastAsia="ar-SA"/>
        </w:rPr>
        <w:t>»</w:t>
      </w:r>
      <w:r w:rsidRPr="00E85086">
        <w:rPr>
          <w:rFonts w:ascii="Times New Roman" w:hAnsi="Times New Roman" w:cs="Times New Roman"/>
          <w:sz w:val="24"/>
          <w:szCs w:val="24"/>
        </w:rPr>
        <w:t>;</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Закон Приморского края от 30 сентября 2019 года № 572-КЗ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w:t>
      </w:r>
      <w:r w:rsidRPr="00E85086">
        <w:rPr>
          <w:rFonts w:ascii="Times New Roman" w:eastAsia="Times New Roman" w:hAnsi="Times New Roman" w:cs="Times New Roman"/>
          <w:bCs/>
          <w:sz w:val="24"/>
          <w:szCs w:val="24"/>
          <w:lang w:eastAsia="zh-CN"/>
        </w:rPr>
        <w:t xml:space="preserve">остановление Правительства Приморского края </w:t>
      </w:r>
      <w:r w:rsidRPr="00E85086">
        <w:rPr>
          <w:rFonts w:ascii="Times New Roman" w:eastAsia="Times New Roman" w:hAnsi="Times New Roman" w:cs="Times New Roman"/>
          <w:bCs/>
          <w:color w:val="000000"/>
          <w:sz w:val="24"/>
          <w:szCs w:val="24"/>
          <w:lang w:eastAsia="zh-CN"/>
        </w:rPr>
        <w:t>от 9 февраля 2023 года</w:t>
      </w:r>
      <w:r w:rsidRPr="00E85086">
        <w:rPr>
          <w:rFonts w:ascii="Times New Roman" w:eastAsia="Times New Roman" w:hAnsi="Times New Roman" w:cs="Times New Roman"/>
          <w:bCs/>
          <w:color w:val="000000"/>
          <w:sz w:val="24"/>
          <w:szCs w:val="24"/>
          <w:lang w:eastAsia="zh-CN"/>
        </w:rPr>
        <w:br/>
        <w:t>№ 80-пп «Об утверждении Порядка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(далее — постановление № 80-пп, Порядок);</w:t>
      </w:r>
      <w:r w:rsidRPr="00E85086">
        <w:rPr>
          <w:rFonts w:ascii="Times New Roman" w:eastAsia="Times New Roman" w:hAnsi="Times New Roman" w:cs="Times New Roman"/>
          <w:color w:val="000000"/>
          <w:sz w:val="24"/>
          <w:szCs w:val="24"/>
        </w:rPr>
        <w:t xml:space="preserve">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Перечень нормативных правовых актов, регулирующих предоставление государственной услуги, размещен </w:t>
      </w:r>
      <w:r w:rsidRPr="00E85086">
        <w:rPr>
          <w:rFonts w:ascii="Times New Roman" w:eastAsia="Times New Roman" w:hAnsi="Times New Roman" w:cs="Times New Roman"/>
          <w:color w:val="000000"/>
          <w:sz w:val="24"/>
          <w:szCs w:val="24"/>
        </w:rPr>
        <w:t xml:space="preserve">на официальном сайте администрации </w:t>
      </w:r>
      <w:bookmarkStart w:id="2" w:name="_Hlk681914411121"/>
      <w:r w:rsidRPr="00E85086">
        <w:rPr>
          <w:rStyle w:val="a9"/>
          <w:rFonts w:ascii="Times New Roman" w:eastAsia="Times New Roman" w:hAnsi="Times New Roman" w:cs="Times New Roman"/>
          <w:color w:val="000000"/>
          <w:sz w:val="24"/>
          <w:szCs w:val="24"/>
        </w:rPr>
        <w:t xml:space="preserve">муниципальных </w:t>
      </w:r>
      <w:bookmarkEnd w:id="2"/>
      <w:r w:rsidRPr="00E85086">
        <w:rPr>
          <w:rStyle w:val="a9"/>
          <w:rFonts w:ascii="Times New Roman" w:eastAsia="Times New Roman" w:hAnsi="Times New Roman" w:cs="Times New Roman"/>
          <w:color w:val="000000"/>
          <w:sz w:val="24"/>
          <w:szCs w:val="24"/>
        </w:rPr>
        <w:t>образований</w:t>
      </w:r>
      <w:r w:rsidRPr="00E85086">
        <w:rPr>
          <w:rFonts w:ascii="Times New Roman" w:eastAsia="Times New Roman" w:hAnsi="Times New Roman" w:cs="Times New Roman"/>
          <w:color w:val="000000"/>
          <w:sz w:val="24"/>
          <w:szCs w:val="24"/>
        </w:rPr>
        <w:t xml:space="preserve">, Едином портале, Региональном портале, </w:t>
      </w:r>
      <w:r w:rsidRPr="00E85086">
        <w:rPr>
          <w:rFonts w:ascii="Times New Roman" w:eastAsia="Times New Roman" w:hAnsi="Times New Roman" w:cs="Times New Roman"/>
          <w:sz w:val="24"/>
          <w:szCs w:val="24"/>
        </w:rPr>
        <w:t xml:space="preserve">на официальном сайте Правительства Приморского края </w:t>
      </w:r>
      <w:r w:rsidRPr="00E85086">
        <w:rPr>
          <w:rFonts w:ascii="Times New Roman" w:eastAsia="Times New Roman" w:hAnsi="Times New Roman" w:cs="Times New Roman"/>
          <w:color w:val="000000"/>
          <w:sz w:val="24"/>
          <w:szCs w:val="24"/>
        </w:rPr>
        <w:t>и органов исполнительной власти Приморского края в информационно-телекоммуникационной сети «Интернет», на официальном сайте министерства труда и социальной политики Приморского края (далее — министерство) в информационно - телекоммуникационной сети «Интернет», в региональной государственной информационной системе «Реестр государственных и муниципальных услуг (функций) Приморского края» (далее - Реестр) (далее - Интернет-сайты)</w:t>
      </w:r>
      <w:r w:rsidRPr="00E85086">
        <w:rPr>
          <w:rFonts w:ascii="Times New Roman" w:eastAsia="Times New Roman" w:hAnsi="Times New Roman" w:cs="Times New Roman"/>
          <w:sz w:val="24"/>
          <w:szCs w:val="24"/>
        </w:rPr>
        <w:t>.</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lastRenderedPageBreak/>
        <w:t xml:space="preserve">Администрация </w:t>
      </w:r>
      <w:proofErr w:type="spellStart"/>
      <w:r w:rsidRPr="00E85086">
        <w:rPr>
          <w:rFonts w:ascii="Times New Roman" w:eastAsia="Times New Roman" w:hAnsi="Times New Roman" w:cs="Times New Roman"/>
          <w:color w:val="000000"/>
          <w:sz w:val="24"/>
          <w:szCs w:val="24"/>
        </w:rPr>
        <w:t>Тернейского</w:t>
      </w:r>
      <w:proofErr w:type="spellEnd"/>
      <w:r w:rsidRPr="00E85086">
        <w:rPr>
          <w:rFonts w:ascii="Times New Roman" w:eastAsia="Times New Roman" w:hAnsi="Times New Roman" w:cs="Times New Roman"/>
          <w:color w:val="000000"/>
          <w:sz w:val="24"/>
          <w:szCs w:val="24"/>
        </w:rPr>
        <w:t xml:space="preserve"> муниципального округа обеспечивает</w:t>
      </w:r>
      <w:r w:rsidRPr="00E85086">
        <w:rPr>
          <w:rFonts w:ascii="Times New Roman" w:eastAsia="Times New Roman" w:hAnsi="Times New Roman" w:cs="Times New Roman"/>
          <w:sz w:val="24"/>
          <w:szCs w:val="24"/>
        </w:rPr>
        <w:t xml:space="preserve"> размещение и актуализацию перечня нормативных правовых актов, регулирующих предоставление государственной услуги, на своем официальном сайте на Едином портале, </w:t>
      </w:r>
      <w:r w:rsidRPr="00E85086">
        <w:rPr>
          <w:rFonts w:ascii="Times New Roman" w:eastAsia="Times New Roman" w:hAnsi="Times New Roman" w:cs="Times New Roman"/>
          <w:color w:val="000000"/>
          <w:sz w:val="24"/>
          <w:szCs w:val="24"/>
        </w:rPr>
        <w:t>Региональном портале</w:t>
      </w:r>
      <w:r w:rsidRPr="00E85086">
        <w:rPr>
          <w:rFonts w:ascii="Times New Roman" w:eastAsia="Times New Roman" w:hAnsi="Times New Roman" w:cs="Times New Roman"/>
          <w:sz w:val="24"/>
          <w:szCs w:val="24"/>
        </w:rPr>
        <w:t xml:space="preserve"> и в </w:t>
      </w:r>
      <w:r w:rsidRPr="00E85086">
        <w:rPr>
          <w:rFonts w:ascii="Times New Roman" w:eastAsia="Times New Roman" w:hAnsi="Times New Roman" w:cs="Times New Roman"/>
          <w:color w:val="000000"/>
          <w:sz w:val="24"/>
          <w:szCs w:val="24"/>
        </w:rPr>
        <w:t>Реестре.</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9. Исчерпывающий перечень документов, необходимых для предоставления государственной услуги</w:t>
      </w:r>
      <w:bookmarkStart w:id="3" w:name="_Hlk69487708"/>
      <w:bookmarkStart w:id="4" w:name="_Hlk72509787"/>
      <w:bookmarkEnd w:id="3"/>
      <w:bookmarkEnd w:id="4"/>
      <w:r w:rsidRPr="00E85086">
        <w:rPr>
          <w:rFonts w:ascii="Times New Roman" w:eastAsia="Times New Roman" w:hAnsi="Times New Roman" w:cs="Times New Roman"/>
          <w:b/>
          <w:bCs/>
          <w:sz w:val="24"/>
          <w:szCs w:val="24"/>
        </w:rPr>
        <w:t>.</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9.1. Исчерпывающий перечень документов, необходимых в соответствии с </w:t>
      </w:r>
      <w:r w:rsidRPr="00E85086">
        <w:rPr>
          <w:rFonts w:ascii="Times New Roman" w:eastAsia="Times New Roman" w:hAnsi="Times New Roman" w:cs="Times New Roman"/>
          <w:color w:val="000000"/>
          <w:spacing w:val="2"/>
          <w:sz w:val="24"/>
          <w:szCs w:val="24"/>
        </w:rPr>
        <w:t>законодательными или иными нормативными правовыми актами</w:t>
      </w:r>
      <w:r w:rsidRPr="00E85086">
        <w:rPr>
          <w:rFonts w:ascii="Times New Roman" w:eastAsia="Times New Roman" w:hAnsi="Times New Roman" w:cs="Times New Roman"/>
          <w:sz w:val="24"/>
          <w:szCs w:val="24"/>
        </w:rPr>
        <w:t xml:space="preserve"> для предоставления государственной услуги, которые заявитель должен предоставить самостоятельно:</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highlight w:val="white"/>
        </w:rPr>
        <w:t xml:space="preserve">заявление о предоставлении государственной услуги в соответствии с требованиями к его составу согласно Приложению </w:t>
      </w:r>
      <w:r w:rsidRPr="00E85086">
        <w:rPr>
          <w:rFonts w:ascii="Times New Roman" w:eastAsia="Times New Roman" w:hAnsi="Times New Roman" w:cs="Times New Roman"/>
          <w:color w:val="000000"/>
          <w:sz w:val="24"/>
          <w:szCs w:val="24"/>
          <w:highlight w:val="white"/>
          <w:lang w:eastAsia="zh-CN"/>
        </w:rPr>
        <w:t xml:space="preserve">к </w:t>
      </w:r>
      <w:r w:rsidRPr="00E85086">
        <w:rPr>
          <w:rFonts w:ascii="Times New Roman" w:eastAsia="Times New Roman" w:hAnsi="Times New Roman" w:cs="Times New Roman"/>
          <w:bCs/>
          <w:color w:val="000000"/>
          <w:sz w:val="24"/>
          <w:szCs w:val="24"/>
          <w:highlight w:val="white"/>
          <w:lang w:eastAsia="zh-CN"/>
        </w:rPr>
        <w:t>Порядку</w:t>
      </w:r>
      <w:r w:rsidRPr="00E85086">
        <w:rPr>
          <w:rFonts w:ascii="Times New Roman" w:hAnsi="Times New Roman" w:cs="Times New Roman"/>
          <w:sz w:val="24"/>
          <w:szCs w:val="24"/>
          <w:highlight w:val="white"/>
        </w:rPr>
        <w:t>, утвержд</w:t>
      </w:r>
      <w:r w:rsidRPr="00E85086">
        <w:rPr>
          <w:rFonts w:ascii="Times New Roman" w:hAnsi="Times New Roman" w:cs="Times New Roman"/>
          <w:sz w:val="24"/>
          <w:szCs w:val="24"/>
        </w:rPr>
        <w:t>енному постановлением № 80-пп (далее - заявление)</w:t>
      </w:r>
      <w:r w:rsidRPr="00E85086">
        <w:rPr>
          <w:rFonts w:ascii="Times New Roman" w:eastAsia="Times New Roman" w:hAnsi="Times New Roman" w:cs="Times New Roman"/>
          <w:color w:val="000000"/>
          <w:sz w:val="24"/>
          <w:szCs w:val="24"/>
          <w:lang w:eastAsia="zh-CN"/>
        </w:rPr>
        <w:t>;</w:t>
      </w:r>
    </w:p>
    <w:p w:rsidR="00AD73FA" w:rsidRPr="00E85086" w:rsidRDefault="00A61BFF">
      <w:pPr>
        <w:widowControl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zh-CN"/>
        </w:rPr>
        <w:t>документ, удостоверяющий личность гражданина Российской Федерации;</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 подтверждающий полномочия действовать от имени несовершеннолетнего ребенка (при обращении законного представителя);</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свидетельство о рождении ребенка (представляется при обращении законного представителя или лиц, </w:t>
      </w:r>
      <w:r w:rsidRPr="00E85086">
        <w:rPr>
          <w:rFonts w:ascii="Times New Roman" w:eastAsia="Calibri" w:hAnsi="Times New Roman" w:cs="Times New Roman"/>
          <w:color w:val="000000"/>
          <w:sz w:val="24"/>
          <w:szCs w:val="24"/>
          <w:highlight w:val="white"/>
          <w:lang w:eastAsia="zh-CN"/>
        </w:rPr>
        <w:t>потерявших в период обучения родителей, в случае если регистрация акта о рождении ребенка производилась за пределами Российской Федерации</w:t>
      </w:r>
      <w:r w:rsidRPr="00E85086">
        <w:rPr>
          <w:rFonts w:ascii="Times New Roman" w:eastAsia="Calibri" w:hAnsi="Times New Roman" w:cs="Times New Roman"/>
          <w:color w:val="000000"/>
          <w:sz w:val="24"/>
          <w:szCs w:val="24"/>
          <w:lang w:eastAsia="zh-CN"/>
        </w:rPr>
        <w:t>);</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свидетельство о смерти родителей (единственного родителя) (представляется при обращении лиц, </w:t>
      </w:r>
      <w:r w:rsidRPr="00E85086">
        <w:rPr>
          <w:rFonts w:ascii="Times New Roman" w:eastAsia="Calibri" w:hAnsi="Times New Roman" w:cs="Times New Roman"/>
          <w:color w:val="000000"/>
          <w:sz w:val="24"/>
          <w:szCs w:val="24"/>
          <w:highlight w:val="white"/>
          <w:lang w:eastAsia="zh-CN"/>
        </w:rPr>
        <w:t xml:space="preserve">потерявших в период обучения родителей, </w:t>
      </w:r>
      <w:r w:rsidRPr="00E85086">
        <w:rPr>
          <w:rFonts w:ascii="Times New Roman" w:eastAsia="Calibri" w:hAnsi="Times New Roman" w:cs="Times New Roman"/>
          <w:color w:val="000000"/>
          <w:sz w:val="24"/>
          <w:szCs w:val="24"/>
          <w:lang w:eastAsia="zh-CN"/>
        </w:rPr>
        <w:t>в случае если регистрация акта о смерти производилась за пределами Российской Федерации);</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справка о </w:t>
      </w:r>
      <w:r w:rsidRPr="00E85086">
        <w:rPr>
          <w:rFonts w:ascii="Times New Roman" w:hAnsi="Times New Roman" w:cs="Times New Roman"/>
          <w:color w:val="000000"/>
          <w:sz w:val="24"/>
          <w:szCs w:val="24"/>
        </w:rPr>
        <w:t>зачислении на обучение в образовательную организацию;</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документы, подтверждающие оплату проезда (билеты, квитанции, контрольные купоны электронных проездных документов (билетов), чеки контрольно-кассовой техники (бланков строгой отчетности), чеки электронных терминалов при проведении операций с использованием банковской карты, другие документы, подтверждающие произведенную оплату перевозки);</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 содержащий информацию о лицевом счете заявителя, открытом в кредитной организации, с указанием реквизитов кредитной организации.</w:t>
      </w:r>
    </w:p>
    <w:p w:rsidR="00AD73FA" w:rsidRPr="00E85086" w:rsidRDefault="00A61BFF">
      <w:pPr>
        <w:widowControl w:val="0"/>
        <w:spacing w:after="0" w:line="240" w:lineRule="auto"/>
        <w:ind w:firstLine="709"/>
        <w:jc w:val="both"/>
        <w:rPr>
          <w:sz w:val="24"/>
          <w:szCs w:val="24"/>
        </w:rPr>
      </w:pPr>
      <w:r w:rsidRPr="00E85086">
        <w:rPr>
          <w:rFonts w:ascii="Times New Roman" w:eastAsia="Times New Roman" w:hAnsi="Times New Roman" w:cs="Times New Roman"/>
          <w:sz w:val="24"/>
          <w:szCs w:val="24"/>
        </w:rPr>
        <w:t>Запрещено требовать от заявителя представление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9.2.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предоставить по собственной инициативе, так как сведения, содержащиеся в указанных документах, подлежат представлению в рамках межведомственного информационного взаимодействия:</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свидетельство о рождении ребенка (представляется при обращении законного представителя или лиц, </w:t>
      </w:r>
      <w:r w:rsidRPr="00E85086">
        <w:rPr>
          <w:rFonts w:ascii="Times New Roman" w:eastAsia="Calibri" w:hAnsi="Times New Roman" w:cs="Times New Roman"/>
          <w:color w:val="000000"/>
          <w:sz w:val="24"/>
          <w:szCs w:val="24"/>
          <w:highlight w:val="white"/>
          <w:lang w:eastAsia="zh-CN"/>
        </w:rPr>
        <w:t xml:space="preserve">потерявших в период обучения родителей, </w:t>
      </w:r>
      <w:r w:rsidRPr="00E85086">
        <w:rPr>
          <w:rFonts w:ascii="Times New Roman" w:eastAsia="Calibri" w:hAnsi="Times New Roman" w:cs="Times New Roman"/>
          <w:color w:val="000000"/>
          <w:sz w:val="24"/>
          <w:szCs w:val="24"/>
          <w:lang w:eastAsia="zh-CN"/>
        </w:rPr>
        <w:t>в случае если регистрация акта о рождении ребенка производилась на территории Российской Федерации);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свидетельство о смерти родителей (единственного родителя) (представляется при обращении лиц, </w:t>
      </w:r>
      <w:r w:rsidRPr="00E85086">
        <w:rPr>
          <w:rFonts w:ascii="Times New Roman" w:eastAsia="Calibri" w:hAnsi="Times New Roman" w:cs="Times New Roman"/>
          <w:color w:val="000000"/>
          <w:sz w:val="24"/>
          <w:szCs w:val="24"/>
          <w:highlight w:val="white"/>
          <w:lang w:eastAsia="zh-CN"/>
        </w:rPr>
        <w:t xml:space="preserve">потерявших в период обучения родителей, </w:t>
      </w:r>
      <w:r w:rsidRPr="00E85086">
        <w:rPr>
          <w:rFonts w:ascii="Times New Roman" w:eastAsia="Calibri" w:hAnsi="Times New Roman" w:cs="Times New Roman"/>
          <w:color w:val="000000"/>
          <w:sz w:val="24"/>
          <w:szCs w:val="24"/>
          <w:lang w:eastAsia="zh-CN"/>
        </w:rPr>
        <w:t>в случае если регистрация акта о смерти производилась на территории Российской Федерации);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справка, выданная органом опеки и попечительства по месту жительства несовершеннолетнего подопечного или хранения личного дела подопечного, достигшего 18-летнего возраста, содержащая реквизиты документов, свидетельствующих об обстоятельствах отсутствия (утраты) попечения родителей (единственного родителя).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В случае если документы, указанные в настоящем подпункте не представлены </w:t>
      </w:r>
      <w:r w:rsidRPr="00E85086">
        <w:rPr>
          <w:rFonts w:ascii="Times New Roman" w:eastAsia="Calibri" w:hAnsi="Times New Roman" w:cs="Times New Roman"/>
          <w:color w:val="000000"/>
          <w:sz w:val="24"/>
          <w:szCs w:val="24"/>
          <w:lang w:eastAsia="zh-CN"/>
        </w:rPr>
        <w:lastRenderedPageBreak/>
        <w:t>заявителем по собственной инициативе, сведения, содержащиеся в указанных документах, а также сведения о месте жительства заявителя Уполномоченный орган запрашивает 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9.3. Документы, указанные в абзацах третьем, четвертом подпункта 9.1 настоящего пункта предъявляются заявителем в оригинале для сличения данных, содержащихся в документах, предусмотренных настоящим абзацем, с данными содержащимися в заявлении, подтверждения полномочий законного представителя несовершеннолетнего ребенка и возвращаются заявителю в день их приема.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Документы, указанные в абзацах пятом — девятом подпункта 9.1, в подпункте 9.2 настоящего пункта, представляются заявителем в оригиналах или в заверенных в установленном действующим законодательством порядке копиях.</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10. Исчерпывающий перечень оснований для отказа в приеме документов, необходимых для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Основанием для отказа в приеме документов, необходимых для предоставления государственной услуги, является выявление несоблюдения установленных условий признания </w:t>
      </w:r>
      <w:proofErr w:type="gramStart"/>
      <w:r w:rsidRPr="00E85086">
        <w:rPr>
          <w:rFonts w:ascii="Times New Roman" w:hAnsi="Times New Roman" w:cs="Times New Roman"/>
          <w:color w:val="000000"/>
          <w:sz w:val="24"/>
          <w:szCs w:val="24"/>
        </w:rPr>
        <w:t>действительности</w:t>
      </w:r>
      <w:proofErr w:type="gramEnd"/>
      <w:r w:rsidR="00F033FD">
        <w:rPr>
          <w:rFonts w:ascii="Times New Roman" w:hAnsi="Times New Roman" w:cs="Times New Roman"/>
          <w:color w:val="000000"/>
          <w:sz w:val="24"/>
          <w:szCs w:val="24"/>
        </w:rPr>
        <w:t xml:space="preserve"> </w:t>
      </w:r>
      <w:r w:rsidRPr="00E85086">
        <w:rPr>
          <w:rFonts w:ascii="Times New Roman" w:hAnsi="Times New Roman" w:cs="Times New Roman"/>
          <w:color w:val="000000"/>
          <w:sz w:val="24"/>
          <w:szCs w:val="24"/>
        </w:rPr>
        <w:t>усиленной квалифицированной электронной подписи, используемой при подаче пакета документов (в случае подачи пакета документов в электронной форме).</w:t>
      </w:r>
    </w:p>
    <w:p w:rsidR="00AD73FA" w:rsidRPr="00E85086" w:rsidRDefault="00A61BFF">
      <w:pPr>
        <w:pStyle w:val="ConsPlusNormal"/>
        <w:ind w:firstLine="709"/>
        <w:jc w:val="both"/>
        <w:rPr>
          <w:sz w:val="24"/>
          <w:szCs w:val="24"/>
        </w:rPr>
      </w:pPr>
      <w:bookmarkStart w:id="5" w:name="sub_401"/>
      <w:bookmarkEnd w:id="5"/>
      <w:r w:rsidRPr="00E85086">
        <w:rPr>
          <w:rFonts w:ascii="Times New Roman" w:hAnsi="Times New Roman" w:cs="Times New Roman"/>
          <w:sz w:val="24"/>
          <w:szCs w:val="24"/>
        </w:rPr>
        <w:t xml:space="preserve">Иных оснований для отказа в приеме документов, необходимых для предоставления государственной услуги, действующим законодательством не предусмотрено.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11.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11.1. </w:t>
      </w:r>
      <w:r w:rsidRPr="00E85086">
        <w:rPr>
          <w:rFonts w:ascii="Times New Roman" w:eastAsia="Times New Roman" w:hAnsi="Times New Roman" w:cs="Times New Roman"/>
          <w:color w:val="000000"/>
          <w:sz w:val="24"/>
          <w:szCs w:val="24"/>
        </w:rPr>
        <w:t>Основания для приостановления предоставления государственной услуги нормативными правовыми актами Российской Федерации, нормативными правовыми актами Приморского края не предусмотрены.</w:t>
      </w:r>
    </w:p>
    <w:p w:rsidR="00AD73FA" w:rsidRPr="00E85086" w:rsidRDefault="00A61BFF">
      <w:pPr>
        <w:spacing w:after="0" w:line="240" w:lineRule="auto"/>
        <w:ind w:firstLine="709"/>
        <w:jc w:val="both"/>
        <w:rPr>
          <w:sz w:val="24"/>
          <w:szCs w:val="24"/>
        </w:rPr>
      </w:pPr>
      <w:bookmarkStart w:id="6" w:name="_Hlk74038530"/>
      <w:bookmarkEnd w:id="6"/>
      <w:r w:rsidRPr="00E85086">
        <w:rPr>
          <w:rFonts w:ascii="Times New Roman" w:eastAsia="Times New Roman" w:hAnsi="Times New Roman" w:cs="Times New Roman"/>
          <w:sz w:val="24"/>
          <w:szCs w:val="24"/>
        </w:rPr>
        <w:t>11.2. Основаниями для отказа в предоставлении государственной услуги являются: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несоответствие условиям, предусмотренным пунктами 2.1, 2.2 Порядка, утвержденного постановлением 80-пп;</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непредставление или представление не в полном объеме документов, предусмотренных подпунктом 9.1 пункта 9 настоящего административного регламента, обязанность по предоставлению которых возложена на заявителя;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представление документов, содержащих недостоверные или неполные сведения;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представление документов с подчистками, неоговоренными исправлениями, а также в случае невозможности прочесть любой из нижеперечисленных реквизитов билета: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наименование организации, продавшей билет;</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дата продажи билета;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стоимость билета.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12. Размер платы, взимаемой с заявителя при предоставлении государственной услуги, и способы ее взимания.</w:t>
      </w:r>
    </w:p>
    <w:p w:rsidR="00AD73FA" w:rsidRPr="00E85086" w:rsidRDefault="00A61BFF">
      <w:pPr>
        <w:spacing w:after="0" w:line="240" w:lineRule="auto"/>
        <w:ind w:firstLine="567"/>
        <w:contextualSpacing/>
        <w:jc w:val="both"/>
        <w:rPr>
          <w:sz w:val="24"/>
          <w:szCs w:val="24"/>
        </w:rPr>
      </w:pPr>
      <w:r w:rsidRPr="00E85086">
        <w:rPr>
          <w:rFonts w:ascii="Times New Roman" w:hAnsi="Times New Roman" w:cs="Times New Roman"/>
          <w:color w:val="000000"/>
          <w:sz w:val="24"/>
          <w:szCs w:val="24"/>
        </w:rPr>
        <w:t>В соответствии с пунктом 1 статьи 8 Федерального закона</w:t>
      </w:r>
      <w:r w:rsidRPr="00E85086">
        <w:rPr>
          <w:rFonts w:ascii="Times New Roman" w:hAnsi="Times New Roman" w:cs="Times New Roman"/>
          <w:color w:val="FF0000"/>
          <w:sz w:val="24"/>
          <w:szCs w:val="24"/>
        </w:rPr>
        <w:t xml:space="preserve"> </w:t>
      </w:r>
      <w:r w:rsidRPr="00E85086">
        <w:rPr>
          <w:rFonts w:ascii="Times New Roman" w:hAnsi="Times New Roman" w:cs="Times New Roman"/>
          <w:color w:val="000000"/>
          <w:sz w:val="24"/>
          <w:szCs w:val="24"/>
        </w:rPr>
        <w:t>№ 210-ФЗ государственная услуга предоставляется заявителям на бесплатной основе.</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Информация о предоставлении государственной услуги на бесплатной основе размещена на Едином портале, Региональном портале.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 xml:space="preserve">13.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Максимальное время ожидания в очереди при подаче заявления и при получении результата </w:t>
      </w:r>
      <w:r w:rsidRPr="00E85086">
        <w:rPr>
          <w:rFonts w:ascii="Times New Roman" w:eastAsia="Times New Roman" w:hAnsi="Times New Roman" w:cs="Times New Roman"/>
          <w:color w:val="000000"/>
          <w:sz w:val="24"/>
          <w:szCs w:val="24"/>
        </w:rPr>
        <w:t xml:space="preserve">предоставления государственной услуги </w:t>
      </w:r>
      <w:r w:rsidRPr="00E85086">
        <w:rPr>
          <w:rFonts w:ascii="Times New Roman" w:eastAsia="Times New Roman" w:hAnsi="Times New Roman" w:cs="Times New Roman"/>
          <w:sz w:val="24"/>
          <w:szCs w:val="24"/>
        </w:rPr>
        <w:t>не превышает 15 минут.</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14. Срок регистрации запроса заявителя о предоставлении государственной услуги.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lastRenderedPageBreak/>
        <w:t xml:space="preserve">Пакет документов, поданный заявителем при личном обращении в МФЦ, </w:t>
      </w:r>
      <w:r w:rsidRPr="00E85086">
        <w:rPr>
          <w:rStyle w:val="a9"/>
          <w:rFonts w:ascii="Times New Roman" w:eastAsia="Times New Roman" w:hAnsi="Times New Roman" w:cs="Times New Roman"/>
          <w:color w:val="000000"/>
          <w:sz w:val="24"/>
          <w:szCs w:val="24"/>
        </w:rPr>
        <w:t>Уполномоченный орган</w:t>
      </w:r>
      <w:r w:rsidRPr="00E85086">
        <w:rPr>
          <w:rFonts w:ascii="Times New Roman" w:hAnsi="Times New Roman" w:cs="Times New Roman"/>
          <w:color w:val="000000"/>
          <w:sz w:val="24"/>
          <w:szCs w:val="24"/>
        </w:rPr>
        <w:t xml:space="preserve"> регистрируется в день обращения заявителя. При этом продолжительность приема при личном обращении заявителя не должна превышать 15 минут.</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Пакет документов, поступивший в Уполномоченный орган с использованием Единого портала, </w:t>
      </w:r>
      <w:r w:rsidRPr="00E85086">
        <w:rPr>
          <w:rFonts w:ascii="Times New Roman" w:hAnsi="Times New Roman" w:cs="Times New Roman"/>
          <w:color w:val="000000"/>
          <w:sz w:val="24"/>
          <w:szCs w:val="24"/>
          <w:lang w:eastAsia="ru-RU"/>
        </w:rPr>
        <w:t xml:space="preserve">Регионального портала </w:t>
      </w:r>
      <w:r w:rsidRPr="00E85086">
        <w:rPr>
          <w:rFonts w:ascii="Times New Roman" w:hAnsi="Times New Roman" w:cs="Times New Roman"/>
          <w:color w:val="000000"/>
          <w:sz w:val="24"/>
          <w:szCs w:val="24"/>
        </w:rPr>
        <w:t>в форме электронного документа, регистрируется в течение одного рабочего дня со дня его поступления.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Если пакет документов поступил после окончания рабочего времени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днем его получения считается следующий рабочий день.</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Если пакет документов получен в выходной или праздничный день, днем его получения считается следующий за ним рабочий день.</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Максимальный срок регистрации пакета документов составляет 15 минут.</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 xml:space="preserve">15. </w:t>
      </w:r>
      <w:r w:rsidRPr="00E85086">
        <w:rPr>
          <w:rFonts w:ascii="Times New Roman" w:eastAsia="Times New Roman" w:hAnsi="Times New Roman" w:cs="Times New Roman"/>
          <w:b/>
          <w:bCs/>
          <w:color w:val="000000"/>
          <w:sz w:val="24"/>
          <w:szCs w:val="24"/>
        </w:rPr>
        <w:t>Требования к помещениям, в которых предоставляется государственная услуга.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sz w:val="24"/>
          <w:szCs w:val="24"/>
        </w:rPr>
        <w:t>15.1.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и (или) информации), необходимых для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Cs/>
          <w:color w:val="000000"/>
          <w:sz w:val="24"/>
          <w:szCs w:val="24"/>
        </w:rPr>
        <w:t xml:space="preserve">Вход в помещения, в которых предоставляется государственная услуга (далее - объект), должен быть оборудован информационной табличкой (вывеской), содержащей информацию о наименовании и режиме работы отдела опеки и попечительства </w:t>
      </w:r>
      <w:r w:rsidRPr="00E85086">
        <w:rPr>
          <w:rFonts w:ascii="Times New Roman" w:hAnsi="Times New Roman" w:cs="Times New Roman"/>
          <w:color w:val="000000"/>
          <w:sz w:val="24"/>
          <w:szCs w:val="24"/>
        </w:rPr>
        <w:t xml:space="preserve">администрации </w:t>
      </w:r>
      <w:bookmarkStart w:id="7" w:name="_Hlk68191441112131"/>
      <w:proofErr w:type="spellStart"/>
      <w:r w:rsidRPr="00E85086">
        <w:rPr>
          <w:rStyle w:val="a9"/>
          <w:rFonts w:ascii="Times New Roman" w:hAnsi="Times New Roman" w:cs="Times New Roman"/>
          <w:color w:val="000000"/>
          <w:sz w:val="24"/>
          <w:szCs w:val="24"/>
        </w:rPr>
        <w:t>Тернейского</w:t>
      </w:r>
      <w:proofErr w:type="spellEnd"/>
      <w:r w:rsidRPr="00E85086">
        <w:rPr>
          <w:rStyle w:val="a9"/>
          <w:rFonts w:ascii="Times New Roman" w:hAnsi="Times New Roman" w:cs="Times New Roman"/>
          <w:color w:val="000000"/>
          <w:sz w:val="24"/>
          <w:szCs w:val="24"/>
        </w:rPr>
        <w:t xml:space="preserve"> муниципального округа Приморского края</w:t>
      </w:r>
      <w:bookmarkEnd w:id="7"/>
      <w:r w:rsidRPr="00E85086">
        <w:rPr>
          <w:rStyle w:val="a9"/>
          <w:rFonts w:ascii="Times New Roman" w:hAnsi="Times New Roman" w:cs="Times New Roman"/>
          <w:color w:val="000000"/>
          <w:sz w:val="24"/>
          <w:szCs w:val="24"/>
        </w:rPr>
        <w:t>.</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Объекты должны быть оборудованы:</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противопожарной системой и средствами пожаротушения;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системой оповещения о возникновении чрезвычайных ситуаций;</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Cs/>
          <w:color w:val="000000"/>
          <w:sz w:val="24"/>
          <w:szCs w:val="24"/>
        </w:rPr>
        <w:t>средствами оказания первой медицинской помощи (аптечка);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bCs/>
          <w:color w:val="000000"/>
          <w:sz w:val="24"/>
          <w:szCs w:val="24"/>
        </w:rPr>
        <w:t>системами кондиционирования (охлаждения и нагревания) воздуха.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Зал ожидания укомплектовывается столами, стульями (кресельными секциями, креслами, скамьями).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Места для заполнения запросов о предоставлении государственной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(кресельными секциями, креслами, скамьями).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Места приема заявителей должны быть оборудованы информационными табличками (вывесками) с указанием:</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номера кабинета;</w:t>
      </w:r>
    </w:p>
    <w:p w:rsidR="00AD73FA" w:rsidRPr="00E85086" w:rsidRDefault="00A61BFF" w:rsidP="00F033FD">
      <w:pPr>
        <w:spacing w:after="0" w:line="240" w:lineRule="auto"/>
        <w:ind w:right="-1" w:firstLine="709"/>
        <w:jc w:val="both"/>
        <w:rPr>
          <w:sz w:val="24"/>
          <w:szCs w:val="24"/>
        </w:rPr>
      </w:pPr>
      <w:r w:rsidRPr="00E85086">
        <w:rPr>
          <w:rFonts w:ascii="Times New Roman" w:eastAsia="Times New Roman" w:hAnsi="Times New Roman" w:cs="Times New Roman"/>
          <w:sz w:val="24"/>
          <w:szCs w:val="24"/>
        </w:rPr>
        <w:t>фамилии, имени, отчества (последнее - при наличии) и должности специалиста, осуществляющего предоставление государственной услуги (принимающего документы в целях предоставления государственной услуги и осуществляющего прием заявителя);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график работы;</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справочные телефоны.</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 участвующих в предоставлении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Специалисты, ответственные за предоставление государственной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iCs/>
          <w:color w:val="000000"/>
          <w:sz w:val="24"/>
          <w:szCs w:val="24"/>
        </w:rPr>
        <w:t xml:space="preserve">Дополнительные требования к </w:t>
      </w:r>
      <w:r w:rsidRPr="00E85086">
        <w:rPr>
          <w:rFonts w:ascii="Times New Roman" w:hAnsi="Times New Roman" w:cs="Times New Roman"/>
          <w:bCs/>
          <w:iCs/>
          <w:color w:val="000000"/>
          <w:sz w:val="24"/>
          <w:szCs w:val="24"/>
        </w:rPr>
        <w:t xml:space="preserve">помещениям, в которых предоставляется </w:t>
      </w:r>
      <w:r w:rsidRPr="00E85086">
        <w:rPr>
          <w:rFonts w:ascii="Times New Roman" w:hAnsi="Times New Roman" w:cs="Times New Roman"/>
          <w:bCs/>
          <w:iCs/>
          <w:color w:val="000000"/>
          <w:sz w:val="24"/>
          <w:szCs w:val="24"/>
        </w:rPr>
        <w:lastRenderedPageBreak/>
        <w:t>государственная услуга, к залу ожидания, местам для заполнения запросов о предоставлении государственной услуги, в том числе информационным стендам устанавливаются нормативными правовыми актами администрации муниципальных образований, регулирующими порядок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15.2.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Руководитель администрации </w:t>
      </w:r>
      <w:bookmarkStart w:id="8" w:name="_Hlk68191441112132"/>
      <w:r w:rsidRPr="00E85086">
        <w:rPr>
          <w:rStyle w:val="a9"/>
          <w:rFonts w:ascii="Times New Roman" w:hAnsi="Times New Roman" w:cs="Times New Roman"/>
          <w:color w:val="000000"/>
          <w:sz w:val="24"/>
          <w:szCs w:val="24"/>
        </w:rPr>
        <w:t xml:space="preserve">муниципального </w:t>
      </w:r>
      <w:bookmarkEnd w:id="8"/>
      <w:r w:rsidRPr="00E85086">
        <w:rPr>
          <w:rStyle w:val="a9"/>
          <w:rFonts w:ascii="Times New Roman" w:hAnsi="Times New Roman" w:cs="Times New Roman"/>
          <w:color w:val="000000"/>
          <w:sz w:val="24"/>
          <w:szCs w:val="24"/>
        </w:rPr>
        <w:t xml:space="preserve">образования </w:t>
      </w:r>
      <w:r w:rsidRPr="00E85086">
        <w:rPr>
          <w:rFonts w:ascii="Times New Roman" w:hAnsi="Times New Roman" w:cs="Times New Roman"/>
          <w:color w:val="000000"/>
          <w:sz w:val="24"/>
          <w:szCs w:val="24"/>
        </w:rPr>
        <w:t>обеспечивают создание инвалидам следующих условий доступности объектов в соответствии с требованиями, установленными законодательством Российской Федерации и законодательством Приморского края: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а) возможность беспрепятственного входа в объекты и выхода из них;</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sidRPr="00E85086">
        <w:rPr>
          <w:rFonts w:ascii="Times New Roman" w:hAnsi="Times New Roman" w:cs="Times New Roman"/>
          <w:color w:val="000000"/>
          <w:sz w:val="24"/>
          <w:szCs w:val="24"/>
        </w:rPr>
        <w:t>ассистивных</w:t>
      </w:r>
      <w:proofErr w:type="spellEnd"/>
      <w:r w:rsidRPr="00E85086">
        <w:rPr>
          <w:rFonts w:ascii="Times New Roman" w:hAnsi="Times New Roman" w:cs="Times New Roman"/>
          <w:color w:val="000000"/>
          <w:sz w:val="24"/>
          <w:szCs w:val="24"/>
        </w:rPr>
        <w:t xml:space="preserve"> и вспомогательных технологий, а также сменного кресла-коляски;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г) сопровождение инвалидов, имеющих стойкие нарушения функции зрения и самостоятельного передвижения по территории объекта;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д) содействие инвалиду при входе в объект и выходе из него, информирование инвалида о доступных маршрутах общественного транспорта;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утвержденными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 - проводника, и порядка его выдачи».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В залах ожидания должно быть предусмотрено не менее одного места для инвалида, передвигающегося на кресле - коляске или пользующегося костылями (тростью), а также для его сопровождающего.</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инвалидов-колясочников.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Руководители администрации </w:t>
      </w:r>
      <w:bookmarkStart w:id="9" w:name="_Hlk681914411121321"/>
      <w:r w:rsidRPr="00E85086">
        <w:rPr>
          <w:rStyle w:val="a9"/>
          <w:rFonts w:ascii="Times New Roman" w:hAnsi="Times New Roman" w:cs="Times New Roman"/>
          <w:color w:val="000000"/>
          <w:sz w:val="24"/>
          <w:szCs w:val="24"/>
        </w:rPr>
        <w:t xml:space="preserve">муниципальных </w:t>
      </w:r>
      <w:bookmarkEnd w:id="9"/>
      <w:r w:rsidRPr="00E85086">
        <w:rPr>
          <w:rStyle w:val="a9"/>
          <w:rFonts w:ascii="Times New Roman" w:hAnsi="Times New Roman" w:cs="Times New Roman"/>
          <w:color w:val="000000"/>
          <w:sz w:val="24"/>
          <w:szCs w:val="24"/>
        </w:rPr>
        <w:t xml:space="preserve">образований </w:t>
      </w:r>
      <w:r w:rsidRPr="00E85086">
        <w:rPr>
          <w:rFonts w:ascii="Times New Roman" w:hAnsi="Times New Roman" w:cs="Times New Roman"/>
          <w:color w:val="000000"/>
          <w:sz w:val="24"/>
          <w:szCs w:val="24"/>
        </w:rPr>
        <w:t>в пределах установленных полномочий организуют инструктирование или обучение специалистов, работающих с инвалидами и другими маломобильными группами населения, по вопросам, связанным с обеспечением доступности для инвалидов и других маломобильных групп населения объектов, с учетом имеющихся у них стойких расстройств функций организма и ограничений жизнедеятельности.</w:t>
      </w:r>
    </w:p>
    <w:p w:rsidR="00AD73FA" w:rsidRPr="00E85086" w:rsidRDefault="00A61BFF">
      <w:pPr>
        <w:pStyle w:val="ConsPlusNormal"/>
        <w:overflowPunct w:val="0"/>
        <w:ind w:firstLine="567"/>
        <w:jc w:val="both"/>
        <w:rPr>
          <w:sz w:val="24"/>
          <w:szCs w:val="24"/>
        </w:rPr>
      </w:pPr>
      <w:r w:rsidRPr="00E85086">
        <w:rPr>
          <w:rFonts w:ascii="Times New Roman" w:hAnsi="Times New Roman" w:cs="Times New Roman"/>
          <w:color w:val="000000"/>
          <w:sz w:val="24"/>
          <w:szCs w:val="24"/>
        </w:rPr>
        <w:t>Требования, изложенные в настоящем подпункте, также применяются</w:t>
      </w:r>
      <w:r w:rsidRPr="00E85086">
        <w:rPr>
          <w:rFonts w:ascii="Times New Roman" w:hAnsi="Times New Roman" w:cs="Times New Roman"/>
          <w:color w:val="000000"/>
          <w:sz w:val="24"/>
          <w:szCs w:val="24"/>
        </w:rPr>
        <w:br/>
        <w:t xml:space="preserve">для обеспечения доступности объекта, зала ожидания, мест для заполнения запросов о предоставлении государственной услуги, информационных стендов в отношении других </w:t>
      </w:r>
      <w:r w:rsidRPr="00E85086">
        <w:rPr>
          <w:rFonts w:ascii="Times New Roman" w:hAnsi="Times New Roman" w:cs="Times New Roman"/>
          <w:color w:val="000000"/>
          <w:sz w:val="24"/>
          <w:szCs w:val="24"/>
        </w:rPr>
        <w:lastRenderedPageBreak/>
        <w:t>маломобильных групп населения с учетом имеющихся у них ограничений жизнедеятельности.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15.3. Положения подпункта 15.2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 модернизацию указанным объектам </w:t>
      </w:r>
      <w:r w:rsidRPr="00E85086">
        <w:rPr>
          <w:rStyle w:val="aa"/>
          <w:rFonts w:ascii="Times New Roman" w:hAnsi="Times New Roman" w:cs="Times New Roman"/>
          <w:b w:val="0"/>
          <w:color w:val="000000"/>
          <w:sz w:val="24"/>
          <w:szCs w:val="24"/>
        </w:rPr>
        <w:t>в части обеспечения их доступности для инвалидов.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16. Показатели доступности и качества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Перечень показателей доступности и качества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Показатели доступности и качества государственной услуги определяются как выполнение </w:t>
      </w:r>
      <w:r w:rsidRPr="00E85086">
        <w:rPr>
          <w:rFonts w:ascii="Times New Roman" w:eastAsia="Times New Roman" w:hAnsi="Times New Roman" w:cs="Times New Roman"/>
          <w:color w:val="000000"/>
          <w:sz w:val="24"/>
          <w:szCs w:val="24"/>
        </w:rPr>
        <w:t xml:space="preserve">администрациями </w:t>
      </w:r>
      <w:bookmarkStart w:id="10" w:name="_Hlk6819144111213211"/>
      <w:proofErr w:type="gramStart"/>
      <w:r w:rsidRPr="00E85086">
        <w:rPr>
          <w:rStyle w:val="a9"/>
          <w:rFonts w:ascii="Times New Roman" w:eastAsia="Times New Roman" w:hAnsi="Times New Roman" w:cs="Times New Roman"/>
          <w:color w:val="000000"/>
          <w:sz w:val="24"/>
          <w:szCs w:val="24"/>
        </w:rPr>
        <w:t xml:space="preserve">муниципальных </w:t>
      </w:r>
      <w:bookmarkEnd w:id="10"/>
      <w:r w:rsidRPr="00E85086">
        <w:rPr>
          <w:rStyle w:val="a9"/>
          <w:rFonts w:ascii="Times New Roman" w:eastAsia="Times New Roman" w:hAnsi="Times New Roman" w:cs="Times New Roman"/>
          <w:color w:val="000000"/>
          <w:sz w:val="24"/>
          <w:szCs w:val="24"/>
        </w:rPr>
        <w:t>образований</w:t>
      </w:r>
      <w:proofErr w:type="gramEnd"/>
      <w:r w:rsidRPr="00E85086">
        <w:rPr>
          <w:rStyle w:val="a9"/>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sz w:val="24"/>
          <w:szCs w:val="24"/>
        </w:rPr>
        <w:t>взятых на себя обязательств по предоставлению государственной услуги в соответствии со стандартом ее предоставления и оцениваются следующим образом:</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а) доступность:</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ожидающих получения государственной услуги в очереди не более 15 минут,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полнотой и доступностью информации о порядке предостав</w:t>
      </w:r>
      <w:r w:rsidR="00F033FD">
        <w:rPr>
          <w:rFonts w:ascii="Times New Roman" w:eastAsia="Times New Roman" w:hAnsi="Times New Roman" w:cs="Times New Roman"/>
          <w:sz w:val="24"/>
          <w:szCs w:val="24"/>
        </w:rPr>
        <w:t xml:space="preserve">ления государственной услуги, - </w:t>
      </w:r>
      <w:r w:rsidRPr="00E85086">
        <w:rPr>
          <w:rFonts w:ascii="Times New Roman" w:eastAsia="Times New Roman" w:hAnsi="Times New Roman" w:cs="Times New Roman"/>
          <w:sz w:val="24"/>
          <w:szCs w:val="24"/>
        </w:rPr>
        <w:t>95 процентов;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(доля) заявителей, удовлетворенных удобством получения результата предоставления государственной услуги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 (доля) заявителей, для которых доступны информация о получении государственной услуги </w:t>
      </w:r>
      <w:r w:rsidRPr="00E85086">
        <w:rPr>
          <w:rFonts w:ascii="Times New Roman" w:eastAsia="Times New Roman" w:hAnsi="Times New Roman" w:cs="Times New Roman"/>
          <w:color w:val="000000"/>
          <w:sz w:val="24"/>
          <w:szCs w:val="24"/>
        </w:rPr>
        <w:t xml:space="preserve">и электронные формы заявлений, необходимые для предоставления государственной услуги </w:t>
      </w:r>
      <w:r w:rsidRPr="00E85086">
        <w:rPr>
          <w:rFonts w:ascii="Times New Roman" w:eastAsia="Times New Roman" w:hAnsi="Times New Roman" w:cs="Times New Roman"/>
          <w:sz w:val="24"/>
          <w:szCs w:val="24"/>
        </w:rPr>
        <w:t xml:space="preserve">с использованием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 </w:t>
      </w:r>
      <w:r w:rsidRPr="00E85086">
        <w:rPr>
          <w:rFonts w:ascii="Times New Roman" w:eastAsia="Times New Roman" w:hAnsi="Times New Roman" w:cs="Times New Roman"/>
          <w:color w:val="000000"/>
          <w:sz w:val="24"/>
          <w:szCs w:val="24"/>
        </w:rPr>
        <w:t xml:space="preserve">в том числе с использованием Единого портала, Регионального портала </w:t>
      </w:r>
      <w:r w:rsidRPr="00E85086">
        <w:rPr>
          <w:rFonts w:ascii="Times New Roman" w:eastAsia="Times New Roman" w:hAnsi="Times New Roman" w:cs="Times New Roman"/>
          <w:sz w:val="24"/>
          <w:szCs w:val="24"/>
        </w:rPr>
        <w:t>- 100 процентов;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 (доля) случаев предоставления государственной услуги по заявлению и документам, которые были направлены в форме электронных документов с использованием информационно - телекоммуникационных сетей, доступ к которым не ограничен определенным кругом лиц (включая информационно-телекоммуникационную сеть «Интернет»), в том числе с использованием Единого портала, Регионального портала -  100 процентов;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случаев предоставления государственной услуги в установленные сроки со дня поступления заявления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б) качество:</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качеством информирования</w:t>
      </w:r>
      <w:r w:rsidR="00F033FD">
        <w:rPr>
          <w:rFonts w:ascii="Times New Roman" w:eastAsia="Times New Roman" w:hAnsi="Times New Roman" w:cs="Times New Roman"/>
          <w:sz w:val="24"/>
          <w:szCs w:val="24"/>
        </w:rPr>
        <w:t xml:space="preserve"> </w:t>
      </w:r>
      <w:r w:rsidRPr="00E85086">
        <w:rPr>
          <w:rFonts w:ascii="Times New Roman" w:eastAsia="Times New Roman" w:hAnsi="Times New Roman" w:cs="Times New Roman"/>
          <w:sz w:val="24"/>
          <w:szCs w:val="24"/>
        </w:rPr>
        <w:t>о порядке предоставления государственной услуги, в том числе в электронном виде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качеством предоставления государственной услуги,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обоснованных жалоб заявителей к общему количеству заявителей, обратившихся с заявлением о предоставлении государственной услуги, - 0,1 процента;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 (доля) заявителей, удовлетворенных организацией процедуры приема документов, </w:t>
      </w:r>
      <w:r w:rsidRPr="00E85086">
        <w:rPr>
          <w:rFonts w:ascii="Times New Roman" w:eastAsia="Times New Roman" w:hAnsi="Times New Roman" w:cs="Times New Roman"/>
          <w:color w:val="000000"/>
          <w:sz w:val="24"/>
          <w:szCs w:val="24"/>
        </w:rPr>
        <w:t xml:space="preserve">в том числе в электронном виде, </w:t>
      </w:r>
      <w:r w:rsidRPr="00E85086">
        <w:rPr>
          <w:rFonts w:ascii="Times New Roman" w:eastAsia="Times New Roman" w:hAnsi="Times New Roman" w:cs="Times New Roman"/>
          <w:sz w:val="24"/>
          <w:szCs w:val="24"/>
        </w:rPr>
        <w:t>необходимых для предоставления государственной услуги, - 95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Заявитель взаимодействует со специалистами Уполномоченного органа</w:t>
      </w:r>
      <w:r w:rsidRPr="00E85086">
        <w:rPr>
          <w:rStyle w:val="a9"/>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color w:val="000000"/>
          <w:sz w:val="24"/>
          <w:szCs w:val="24"/>
        </w:rPr>
        <w:t>в следующих случаях:</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при обращении в Уполномоченный орган</w:t>
      </w:r>
      <w:r w:rsidRPr="00E85086">
        <w:rPr>
          <w:rStyle w:val="a9"/>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color w:val="000000"/>
          <w:sz w:val="24"/>
          <w:szCs w:val="24"/>
        </w:rPr>
        <w:t>с заявлением для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при информировании о ходе предоставления государственной услуги, о предоставлении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при получении результата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Взаимодействие заявителя со специалистами У</w:t>
      </w:r>
      <w:r w:rsidRPr="00E85086">
        <w:rPr>
          <w:rStyle w:val="a9"/>
          <w:rFonts w:ascii="Times New Roman" w:eastAsia="Times New Roman" w:hAnsi="Times New Roman" w:cs="Times New Roman"/>
          <w:color w:val="000000"/>
          <w:sz w:val="24"/>
          <w:szCs w:val="24"/>
        </w:rPr>
        <w:t>полномоченного органа</w:t>
      </w:r>
      <w:r w:rsidRPr="00E85086">
        <w:rPr>
          <w:rFonts w:ascii="Times New Roman" w:eastAsia="Times New Roman" w:hAnsi="Times New Roman" w:cs="Times New Roman"/>
          <w:color w:val="000000"/>
          <w:sz w:val="24"/>
          <w:szCs w:val="24"/>
        </w:rPr>
        <w:t xml:space="preserve"> </w:t>
      </w:r>
      <w:bookmarkStart w:id="11" w:name="_Hlk68883028"/>
      <w:bookmarkEnd w:id="11"/>
      <w:r w:rsidRPr="00E85086">
        <w:rPr>
          <w:rFonts w:ascii="Times New Roman" w:eastAsia="Times New Roman" w:hAnsi="Times New Roman" w:cs="Times New Roman"/>
          <w:color w:val="000000"/>
          <w:sz w:val="24"/>
          <w:szCs w:val="24"/>
        </w:rPr>
        <w:t xml:space="preserve">при предоставлении государственной услуги осуществляется лично, по телефону, с </w:t>
      </w:r>
      <w:r w:rsidRPr="00E85086">
        <w:rPr>
          <w:rFonts w:ascii="Times New Roman" w:eastAsia="Times New Roman" w:hAnsi="Times New Roman" w:cs="Times New Roman"/>
          <w:color w:val="000000"/>
          <w:sz w:val="24"/>
          <w:szCs w:val="24"/>
        </w:rPr>
        <w:lastRenderedPageBreak/>
        <w:t>использованием почтовой связи. Продолжительность личного взаимодействия заявителя со специалистами не должна превышать 15 минут, по телефону - до 10 минут.</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17. Иные требования к предоставлению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17.1. Особенности предоставления государственной услуги в МФЦ.</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Государственная услуга в МФЦ предоставляется в соответствии с Соглашением в порядке, предусмотренном пунктом 22 настоящего административного регламента.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17.2. Особенности предоставления государственной услуги в электронной форме.</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При направлении заявителем пакета документов в форме электронных документов используется простая электронная подпись </w:t>
      </w:r>
      <w:r w:rsidRPr="00E85086">
        <w:rPr>
          <w:rFonts w:ascii="Times New Roman" w:hAnsi="Times New Roman" w:cs="Times New Roman"/>
          <w:color w:val="000000"/>
          <w:sz w:val="24"/>
          <w:szCs w:val="24"/>
          <w:lang w:eastAsia="ru-RU"/>
        </w:rPr>
        <w:t>и (или) усиленная квалифицированная электронная подпись</w:t>
      </w:r>
      <w:r w:rsidRPr="00E85086">
        <w:rPr>
          <w:rFonts w:ascii="Times New Roman" w:hAnsi="Times New Roman" w:cs="Times New Roman"/>
          <w:color w:val="000000"/>
          <w:sz w:val="24"/>
          <w:szCs w:val="24"/>
        </w:rPr>
        <w:t xml:space="preserve"> в соответствии с законодательством Российской Федерации.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При обращении в электронной форме за предоставлением государственной услуги с использованием Единого портала, Регионального портала заявителю обеспечивается: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получение информации о порядке и сроках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формирование заявления;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прием пакета документов, необходимого для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получение результата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досудебное (внесудебное) обжалование решений и (или) действий</w:t>
      </w:r>
      <w:r w:rsidRPr="00F033FD">
        <w:rPr>
          <w:rFonts w:ascii="Times New Roman" w:hAnsi="Times New Roman" w:cs="Times New Roman"/>
          <w:color w:val="000000"/>
          <w:sz w:val="24"/>
          <w:szCs w:val="24"/>
        </w:rPr>
        <w:t xml:space="preserve"> </w:t>
      </w:r>
      <w:r w:rsidRPr="00E85086">
        <w:rPr>
          <w:rFonts w:ascii="Times New Roman" w:hAnsi="Times New Roman" w:cs="Times New Roman"/>
          <w:color w:val="000000"/>
          <w:sz w:val="24"/>
          <w:szCs w:val="24"/>
        </w:rPr>
        <w:t>(бездействий) У</w:t>
      </w:r>
      <w:r w:rsidRPr="00E85086">
        <w:rPr>
          <w:rStyle w:val="a9"/>
          <w:rFonts w:ascii="Times New Roman" w:hAnsi="Times New Roman" w:cs="Times New Roman"/>
          <w:color w:val="000000"/>
          <w:sz w:val="24"/>
          <w:szCs w:val="24"/>
        </w:rPr>
        <w:t xml:space="preserve">полномоченного органа, </w:t>
      </w:r>
      <w:r w:rsidRPr="00E85086">
        <w:rPr>
          <w:rFonts w:ascii="Times New Roman" w:hAnsi="Times New Roman" w:cs="Times New Roman"/>
          <w:color w:val="000000"/>
          <w:sz w:val="24"/>
          <w:szCs w:val="24"/>
        </w:rPr>
        <w:t>должностных лиц У</w:t>
      </w:r>
      <w:r w:rsidRPr="00E85086">
        <w:rPr>
          <w:rStyle w:val="a9"/>
          <w:rFonts w:ascii="Times New Roman" w:hAnsi="Times New Roman" w:cs="Times New Roman"/>
          <w:color w:val="000000"/>
          <w:sz w:val="24"/>
          <w:szCs w:val="24"/>
        </w:rPr>
        <w:t>полномоченного органа</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В личном кабинете заявителя на Едином портале размещаются статусы о ходе рассмотрения заявления о предоставлении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а) заявление зарегистрировано;</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б) государственная услуга предоставлена;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в) в предоставлении государственной услуги отказано.</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17.3. Перечень информационных систем, используемых для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Региональный портал;</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государственн</w:t>
      </w:r>
      <w:r w:rsidRPr="00E85086">
        <w:rPr>
          <w:rStyle w:val="a9"/>
          <w:rFonts w:ascii="Times New Roman" w:hAnsi="Times New Roman" w:cs="Times New Roman"/>
          <w:color w:val="000000"/>
          <w:kern w:val="2"/>
          <w:sz w:val="24"/>
          <w:szCs w:val="24"/>
        </w:rPr>
        <w:t>ая</w:t>
      </w:r>
      <w:r w:rsidRPr="00E85086">
        <w:rPr>
          <w:rStyle w:val="a9"/>
          <w:rFonts w:ascii="Times New Roman" w:hAnsi="Times New Roman" w:cs="Times New Roman"/>
          <w:color w:val="000000"/>
          <w:sz w:val="24"/>
          <w:szCs w:val="24"/>
        </w:rPr>
        <w:t xml:space="preserve"> информационн</w:t>
      </w:r>
      <w:r w:rsidRPr="00E85086">
        <w:rPr>
          <w:rStyle w:val="a9"/>
          <w:rFonts w:ascii="Times New Roman" w:hAnsi="Times New Roman" w:cs="Times New Roman"/>
          <w:color w:val="000000"/>
          <w:kern w:val="2"/>
          <w:sz w:val="24"/>
          <w:szCs w:val="24"/>
        </w:rPr>
        <w:t>ая</w:t>
      </w:r>
      <w:r w:rsidRPr="00E85086">
        <w:rPr>
          <w:rStyle w:val="a9"/>
          <w:rFonts w:ascii="Times New Roman" w:hAnsi="Times New Roman" w:cs="Times New Roman"/>
          <w:color w:val="000000"/>
          <w:sz w:val="24"/>
          <w:szCs w:val="24"/>
        </w:rPr>
        <w:t xml:space="preserve"> систем</w:t>
      </w:r>
      <w:r w:rsidRPr="00E85086">
        <w:rPr>
          <w:rStyle w:val="a9"/>
          <w:rFonts w:ascii="Times New Roman" w:hAnsi="Times New Roman" w:cs="Times New Roman"/>
          <w:color w:val="000000"/>
          <w:kern w:val="2"/>
          <w:sz w:val="24"/>
          <w:szCs w:val="24"/>
        </w:rPr>
        <w:t>а</w:t>
      </w:r>
      <w:r w:rsidRPr="00E85086">
        <w:rPr>
          <w:rStyle w:val="a9"/>
          <w:rFonts w:ascii="Times New Roman" w:hAnsi="Times New Roman" w:cs="Times New Roman"/>
          <w:color w:val="000000"/>
          <w:sz w:val="24"/>
          <w:szCs w:val="24"/>
        </w:rPr>
        <w:t xml:space="preserve"> «</w:t>
      </w:r>
      <w:r w:rsidRPr="00E85086">
        <w:rPr>
          <w:rFonts w:ascii="Times New Roman" w:hAnsi="Times New Roman" w:cs="Times New Roman"/>
          <w:color w:val="000000"/>
          <w:sz w:val="24"/>
          <w:szCs w:val="24"/>
        </w:rPr>
        <w:t>Единая централизованная цифровая платформа в социальной сфере» (далее — ЕЦЦП);</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highlight w:val="white"/>
        </w:rPr>
        <w:t xml:space="preserve">ведомственная информационная система министерства внутренних дел </w:t>
      </w:r>
      <w:r w:rsidRPr="00E85086">
        <w:rPr>
          <w:rFonts w:ascii="Times New Roman" w:hAnsi="Times New Roman" w:cs="Times New Roman"/>
          <w:sz w:val="24"/>
          <w:szCs w:val="24"/>
          <w:highlight w:val="white"/>
        </w:rPr>
        <w:t>Российской Федерации (далее — МВД России).</w:t>
      </w:r>
    </w:p>
    <w:p w:rsidR="00AD73FA" w:rsidRPr="00E85086" w:rsidRDefault="00AD73FA">
      <w:pPr>
        <w:pStyle w:val="ConsPlusNormal"/>
        <w:overflowPunct w:val="0"/>
        <w:ind w:firstLine="709"/>
        <w:jc w:val="both"/>
        <w:rPr>
          <w:rFonts w:ascii="Times New Roman" w:hAnsi="Times New Roman" w:cs="Times New Roman"/>
          <w:sz w:val="24"/>
          <w:szCs w:val="24"/>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 xml:space="preserve"> </w:t>
      </w:r>
      <w:r w:rsidRPr="00E85086">
        <w:rPr>
          <w:rFonts w:ascii="Times New Roman" w:eastAsia="Times New Roman" w:hAnsi="Times New Roman" w:cs="Times New Roman"/>
          <w:b/>
          <w:bCs/>
          <w:sz w:val="24"/>
          <w:szCs w:val="24"/>
          <w:lang w:val="en-US"/>
        </w:rPr>
        <w:t>III</w:t>
      </w:r>
      <w:r w:rsidRPr="00E85086">
        <w:rPr>
          <w:rFonts w:ascii="Times New Roman" w:eastAsia="Times New Roman" w:hAnsi="Times New Roman" w:cs="Times New Roman"/>
          <w:b/>
          <w:bCs/>
          <w:sz w:val="24"/>
          <w:szCs w:val="24"/>
        </w:rPr>
        <w:t>. Состав, последовательность и сроки выполнения административных процедур</w:t>
      </w:r>
    </w:p>
    <w:p w:rsidR="00AD73FA" w:rsidRPr="00E85086" w:rsidRDefault="00AD73FA">
      <w:pPr>
        <w:spacing w:after="0" w:line="240" w:lineRule="auto"/>
        <w:ind w:firstLine="709"/>
        <w:jc w:val="both"/>
        <w:rPr>
          <w:rFonts w:ascii="Times New Roman" w:eastAsia="Times New Roman" w:hAnsi="Times New Roman" w:cs="Times New Roman"/>
          <w:bCs/>
          <w:sz w:val="24"/>
          <w:szCs w:val="24"/>
        </w:rPr>
      </w:pP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 xml:space="preserve">18. </w:t>
      </w:r>
      <w:r w:rsidRPr="00E85086">
        <w:rPr>
          <w:rFonts w:ascii="Times New Roman" w:eastAsia="Times New Roman" w:hAnsi="Times New Roman" w:cs="Times New Roman"/>
          <w:b/>
          <w:bCs/>
          <w:color w:val="000000"/>
          <w:sz w:val="24"/>
          <w:szCs w:val="24"/>
        </w:rPr>
        <w:t>Перечень вариантов предоставления государственной услуги:</w:t>
      </w:r>
      <w:bookmarkStart w:id="12" w:name="sub_1857"/>
      <w:bookmarkEnd w:id="12"/>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предоставление (отказ в предоставлении) </w:t>
      </w:r>
      <w:r w:rsidRPr="00E85086">
        <w:rPr>
          <w:rStyle w:val="a9"/>
          <w:rFonts w:ascii="Times New Roman" w:hAnsi="Times New Roman" w:cs="Times New Roman"/>
          <w:color w:val="000000"/>
          <w:sz w:val="24"/>
          <w:szCs w:val="24"/>
        </w:rPr>
        <w:t>компенсации</w:t>
      </w:r>
      <w:r w:rsidRPr="00E85086">
        <w:rPr>
          <w:rFonts w:ascii="Times New Roman" w:hAnsi="Times New Roman" w:cs="Times New Roman"/>
          <w:color w:val="000000"/>
          <w:sz w:val="24"/>
          <w:szCs w:val="24"/>
        </w:rPr>
        <w:t>;</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исправление допущенных опечаток и ошибок в выданных в результате предоставления государственной услуги документах.</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Выдача дубликата документа, выданного по результатам предоставления государственной услуги, не предусмотрена.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19. Описание административной процедуры профилирования</w:t>
      </w:r>
      <w:r w:rsidRPr="00F033FD">
        <w:rPr>
          <w:rFonts w:ascii="Times New Roman" w:hAnsi="Times New Roman" w:cs="Times New Roman"/>
          <w:b/>
          <w:bCs/>
          <w:color w:val="000000"/>
          <w:sz w:val="24"/>
          <w:szCs w:val="24"/>
        </w:rPr>
        <w:t xml:space="preserve"> заявителя</w:t>
      </w:r>
      <w:r w:rsidRPr="00E85086">
        <w:rPr>
          <w:rFonts w:ascii="Times New Roman" w:hAnsi="Times New Roman" w:cs="Times New Roman"/>
          <w:b/>
          <w:bCs/>
          <w:color w:val="000000"/>
          <w:sz w:val="24"/>
          <w:szCs w:val="24"/>
        </w:rPr>
        <w:t>.</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 xml:space="preserve">Порядок предоставления государственной услуги не зависит от профилирования заявителей. В связи с этим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не устанавливаются.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20. Описание вариантов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 xml:space="preserve">20.1. Предоставление государственной услуги, в том числе в электронной форме, </w:t>
      </w:r>
      <w:r w:rsidRPr="00E85086">
        <w:rPr>
          <w:rFonts w:ascii="Times New Roman" w:hAnsi="Times New Roman" w:cs="Times New Roman"/>
          <w:b/>
          <w:bCs/>
          <w:color w:val="000000"/>
          <w:sz w:val="24"/>
          <w:szCs w:val="24"/>
        </w:rPr>
        <w:lastRenderedPageBreak/>
        <w:t>в соответствии с вариантом 1 включает в себя следующие административные процедуры:</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прием заявления и прилагаемых к нему документов или принятие решения об отказе в приеме к рассмотрению заявления и прилагаемых к нему документов;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межведомственное информационное взаимодействие;</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принятие решения о предоставлении компенсации либо решения об отказе в предоставлении компенсации</w:t>
      </w:r>
      <w:r w:rsidRPr="00E85086">
        <w:rPr>
          <w:rFonts w:ascii="Times New Roman" w:hAnsi="Times New Roman" w:cs="Times New Roman"/>
          <w:color w:val="000000"/>
          <w:sz w:val="24"/>
          <w:szCs w:val="24"/>
        </w:rPr>
        <w:t>;</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Source Han Sans CN Regular" w:hAnsi="Times New Roman" w:cs="Times New Roman"/>
          <w:color w:val="000000"/>
          <w:kern w:val="2"/>
          <w:sz w:val="24"/>
          <w:szCs w:val="24"/>
          <w:lang w:bidi="ru-RU"/>
        </w:rPr>
        <w:t xml:space="preserve">предоставление </w:t>
      </w:r>
      <w:r w:rsidRPr="00E85086">
        <w:rPr>
          <w:rStyle w:val="a9"/>
          <w:rFonts w:ascii="Times New Roman" w:eastAsia="Times New Roman" w:hAnsi="Times New Roman" w:cs="Times New Roman"/>
          <w:color w:val="000000"/>
          <w:sz w:val="24"/>
          <w:szCs w:val="24"/>
          <w:lang w:eastAsia="zh-CN"/>
        </w:rPr>
        <w:t>компенсации</w:t>
      </w:r>
      <w:r w:rsidRPr="00E85086">
        <w:rPr>
          <w:rStyle w:val="a9"/>
          <w:rFonts w:ascii="Times New Roman" w:eastAsia="Source Han Sans CN Regular" w:hAnsi="Times New Roman" w:cs="Times New Roman"/>
          <w:color w:val="000000"/>
          <w:kern w:val="2"/>
          <w:sz w:val="24"/>
          <w:szCs w:val="24"/>
          <w:lang w:bidi="ru-RU"/>
        </w:rPr>
        <w:t>.</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В случае подачи заявления через МФЦ государственная услуга предоставляется в соответствии с административными процедурами (действиями), указанными пункте </w:t>
      </w:r>
      <w:r w:rsidRPr="00E85086">
        <w:rPr>
          <w:rFonts w:ascii="Times New Roman" w:eastAsia="Source Han Sans CN Regular" w:hAnsi="Times New Roman" w:cs="Times New Roman"/>
          <w:color w:val="000000"/>
          <w:kern w:val="2"/>
          <w:sz w:val="24"/>
          <w:szCs w:val="24"/>
          <w:lang w:bidi="ru-RU"/>
        </w:rPr>
        <w:t>22</w:t>
      </w:r>
      <w:r w:rsidRPr="00E85086">
        <w:rPr>
          <w:rFonts w:ascii="Times New Roman" w:hAnsi="Times New Roman" w:cs="Times New Roman"/>
          <w:color w:val="000000"/>
          <w:sz w:val="24"/>
          <w:szCs w:val="24"/>
        </w:rPr>
        <w:t xml:space="preserve"> настоящего административного регламента.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Максимальный срок предоставления государственной услуги установлен пунктом 7 настоящего административного регламента.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20.1.1. Описание административно</w:t>
      </w:r>
      <w:r w:rsidR="00F033FD">
        <w:rPr>
          <w:rFonts w:ascii="Times New Roman" w:hAnsi="Times New Roman" w:cs="Times New Roman"/>
          <w:b/>
          <w:bCs/>
          <w:color w:val="000000"/>
          <w:sz w:val="24"/>
          <w:szCs w:val="24"/>
        </w:rPr>
        <w:t xml:space="preserve">й процедуры - прием заявления и </w:t>
      </w:r>
      <w:r w:rsidRPr="00E85086">
        <w:rPr>
          <w:rFonts w:ascii="Times New Roman" w:hAnsi="Times New Roman" w:cs="Times New Roman"/>
          <w:b/>
          <w:bCs/>
          <w:color w:val="000000"/>
          <w:sz w:val="24"/>
          <w:szCs w:val="24"/>
        </w:rPr>
        <w:t>прилагаемых к нему документов или принятие решения об отказе в приеме к рассмотрению заявления и прилагаемых к нему документов.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Основанием для начала административной процедуры является поступление заявления, состав и форма которого определены постановлением № 80-пп, а также прилагаемых к нему документов, указанных в подпунктах 9.1, 9.2 пункта 9 настоящего административного регламента, либо электронного пакета документов, в Уполномоченный орган, МФЦ.</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sz w:val="24"/>
          <w:szCs w:val="24"/>
        </w:rPr>
        <w:t xml:space="preserve">В случае личного приема </w:t>
      </w:r>
      <w:r w:rsidRPr="00E85086">
        <w:rPr>
          <w:rFonts w:ascii="Times New Roman" w:hAnsi="Times New Roman" w:cs="Times New Roman"/>
          <w:color w:val="000000"/>
          <w:sz w:val="24"/>
          <w:szCs w:val="24"/>
        </w:rPr>
        <w:t>в Уполномоченном органе</w:t>
      </w:r>
      <w:r w:rsidRPr="00E85086">
        <w:rPr>
          <w:rStyle w:val="a9"/>
          <w:rFonts w:ascii="Times New Roman" w:eastAsia="Times New Roman" w:hAnsi="Times New Roman" w:cs="Times New Roman"/>
          <w:color w:val="000000"/>
          <w:sz w:val="24"/>
          <w:szCs w:val="24"/>
        </w:rPr>
        <w:t>,</w:t>
      </w:r>
      <w:r w:rsidRPr="00E85086">
        <w:rPr>
          <w:rFonts w:ascii="Times New Roman" w:hAnsi="Times New Roman" w:cs="Times New Roman"/>
          <w:color w:val="000000"/>
          <w:sz w:val="24"/>
          <w:szCs w:val="24"/>
        </w:rPr>
        <w:t xml:space="preserve"> МФЦ </w:t>
      </w:r>
      <w:r w:rsidRPr="00E85086">
        <w:rPr>
          <w:rFonts w:ascii="Times New Roman" w:hAnsi="Times New Roman" w:cs="Times New Roman"/>
          <w:sz w:val="24"/>
          <w:szCs w:val="24"/>
        </w:rPr>
        <w:t xml:space="preserve">установление личности заявителя осуществляется посредством предъявления документа, удостоверяющего личность и </w:t>
      </w:r>
      <w:r w:rsidRPr="00E85086">
        <w:rPr>
          <w:rFonts w:ascii="Times New Roman" w:hAnsi="Times New Roman" w:cs="Times New Roman"/>
          <w:color w:val="000000"/>
          <w:sz w:val="24"/>
          <w:szCs w:val="24"/>
        </w:rPr>
        <w:t>документа, подтверждающего полномочия законного представителя действовать от имени несовершеннолетнего ребенка.</w:t>
      </w:r>
      <w:r w:rsidRPr="00E85086">
        <w:rPr>
          <w:rFonts w:ascii="Times New Roman" w:hAnsi="Times New Roman" w:cs="Times New Roman"/>
          <w:sz w:val="24"/>
          <w:szCs w:val="24"/>
        </w:rPr>
        <w:t xml:space="preserve"> После сличения содержания представленных заявителем документов со сведениями, указанными в заявлении, документы возвращаются заявителю в день приема.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 при условии,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20.1.1.1. Прием заявления и прилагаемых к нему документов, представленных в письменной форме на бумажных носителях непосредственно на личном приеме в Уполномоченный орган, МФЦ.</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В случае подачи заявления и прилагаемых к нему документов через МФЦ административная процедура осуществляется работником МФЦ в порядке, указанном в пункте 2</w:t>
      </w:r>
      <w:r w:rsidRPr="00E85086">
        <w:rPr>
          <w:rStyle w:val="a9"/>
          <w:rFonts w:ascii="Times New Roman" w:hAnsi="Times New Roman" w:cs="Times New Roman"/>
          <w:color w:val="000000"/>
          <w:sz w:val="24"/>
          <w:szCs w:val="24"/>
          <w:lang w:eastAsia="ru-RU"/>
        </w:rPr>
        <w:t>2</w:t>
      </w:r>
      <w:r w:rsidRPr="00E85086">
        <w:rPr>
          <w:rStyle w:val="a9"/>
          <w:rFonts w:ascii="Times New Roman" w:hAnsi="Times New Roman" w:cs="Times New Roman"/>
          <w:color w:val="000000"/>
          <w:sz w:val="24"/>
          <w:szCs w:val="24"/>
        </w:rPr>
        <w:t xml:space="preserve"> настоящего административного регламента.</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Специалист </w:t>
      </w:r>
      <w:r w:rsidRPr="00E85086">
        <w:rPr>
          <w:rStyle w:val="a9"/>
          <w:rFonts w:ascii="Times New Roman" w:eastAsia="Times New Roman" w:hAnsi="Times New Roman" w:cs="Times New Roman"/>
          <w:color w:val="000000"/>
          <w:sz w:val="24"/>
          <w:szCs w:val="24"/>
        </w:rPr>
        <w:t>Уполномоченного органа</w:t>
      </w:r>
      <w:r w:rsidRPr="00E85086">
        <w:rPr>
          <w:rFonts w:ascii="Times New Roman" w:eastAsia="Times New Roman" w:hAnsi="Times New Roman" w:cs="Times New Roman"/>
          <w:sz w:val="24"/>
          <w:szCs w:val="24"/>
        </w:rPr>
        <w:t>, ответственный за прием документов: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проверяет правильность внесения в заявление данных заявителя на основании документа, удостоверяющего личность заявителя, страховом номере индивидуального лицевого счета (СНИЛС);</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 xml:space="preserve">проверяет наличие </w:t>
      </w:r>
      <w:r w:rsidRPr="00E85086">
        <w:rPr>
          <w:rStyle w:val="a9"/>
          <w:rFonts w:ascii="Times New Roman" w:eastAsia="Times New Roman" w:hAnsi="Times New Roman" w:cs="Times New Roman"/>
          <w:color w:val="000000"/>
          <w:sz w:val="24"/>
          <w:szCs w:val="24"/>
        </w:rPr>
        <w:t>документов, необходимых для предоставления государственной услуги</w:t>
      </w:r>
      <w:r w:rsidRPr="00E85086">
        <w:rPr>
          <w:rFonts w:ascii="Times New Roman" w:eastAsia="Times New Roman" w:hAnsi="Times New Roman" w:cs="Times New Roman"/>
          <w:sz w:val="24"/>
          <w:szCs w:val="24"/>
        </w:rPr>
        <w:t xml:space="preserve">;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регистрирует заявление в системе электронного документооборота </w:t>
      </w:r>
      <w:r w:rsidRPr="00E85086">
        <w:rPr>
          <w:rFonts w:ascii="Times New Roman" w:eastAsia="Times New Roman" w:hAnsi="Times New Roman" w:cs="Times New Roman"/>
          <w:color w:val="000000"/>
          <w:sz w:val="24"/>
          <w:szCs w:val="24"/>
        </w:rPr>
        <w:t>в порядке делопроизводства с присвоением регистрационного номера и даты получения в день обращения заявителя и передает (направляет) заявление и прилагаемые к нему документы лицу, уполномоченному на рассмотрение заявления, в течение одного рабочего дня со дня регистрации.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 xml:space="preserve">При отсутствии у заявителя заполненного заявления или при неправильном его заполнении специалист </w:t>
      </w:r>
      <w:r w:rsidRPr="00E85086">
        <w:rPr>
          <w:rStyle w:val="a9"/>
          <w:rFonts w:ascii="Times New Roman" w:eastAsia="Times New Roman" w:hAnsi="Times New Roman" w:cs="Times New Roman"/>
          <w:color w:val="000000"/>
          <w:sz w:val="24"/>
          <w:szCs w:val="24"/>
        </w:rPr>
        <w:t>Уполномоченного органа</w:t>
      </w:r>
      <w:r w:rsidRPr="00E85086">
        <w:rPr>
          <w:rFonts w:ascii="Times New Roman" w:eastAsia="Times New Roman" w:hAnsi="Times New Roman" w:cs="Times New Roman"/>
          <w:color w:val="000000"/>
          <w:sz w:val="24"/>
          <w:szCs w:val="24"/>
        </w:rPr>
        <w:t xml:space="preserve">, ответственный за прием документов, </w:t>
      </w:r>
      <w:r w:rsidRPr="00E85086">
        <w:rPr>
          <w:rFonts w:ascii="Times New Roman" w:eastAsia="Times New Roman" w:hAnsi="Times New Roman" w:cs="Times New Roman"/>
          <w:color w:val="000000"/>
          <w:sz w:val="24"/>
          <w:szCs w:val="24"/>
        </w:rPr>
        <w:lastRenderedPageBreak/>
        <w:t xml:space="preserve">распечатывает 1 (один) экземпляр заявления, предлагает заявителю самостоятельно внести соответствующие сведения и поставить подпись. При необходимости оказывает помощь в заполнении заявления.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Общий срок административной процедуры — 2 рабочих дня.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Результатом административной процедуры является прием заявления и прилагаемых к нему документов и передача их лицу, уполномоченному на рассмотрение заявления.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pacing w:val="2"/>
          <w:sz w:val="24"/>
          <w:szCs w:val="24"/>
        </w:rPr>
        <w:t xml:space="preserve">Основания для принятия решения об отказе в приеме заявления и прилагаемых к нему документов, представленных на бумажных носителях непосредственно на личном приеме в </w:t>
      </w:r>
      <w:r w:rsidRPr="00E85086">
        <w:rPr>
          <w:rStyle w:val="a9"/>
          <w:rFonts w:ascii="Times New Roman" w:hAnsi="Times New Roman" w:cs="Times New Roman"/>
          <w:color w:val="000000"/>
          <w:spacing w:val="2"/>
          <w:sz w:val="24"/>
          <w:szCs w:val="24"/>
        </w:rPr>
        <w:t>Уполномоченном органе</w:t>
      </w:r>
      <w:r w:rsidRPr="00E85086">
        <w:rPr>
          <w:rFonts w:ascii="Times New Roman" w:hAnsi="Times New Roman" w:cs="Times New Roman"/>
          <w:color w:val="000000"/>
          <w:spacing w:val="2"/>
          <w:sz w:val="24"/>
          <w:szCs w:val="24"/>
        </w:rPr>
        <w:t>, МФЦ отсутствуют.</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20.1.1.2. Прием заявления и прилагаемых к нему документов, представленных в электронной форме, или принятие решения об отказе в приеме к рассмотрению заявления и прилагаемых к нему документов.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Основанием для начала административной процедуры является поступление заявления </w:t>
      </w:r>
      <w:r w:rsidRPr="00E85086">
        <w:rPr>
          <w:rFonts w:ascii="Times New Roman" w:eastAsia="Times New Roman" w:hAnsi="Times New Roman" w:cs="Times New Roman"/>
          <w:color w:val="000000"/>
          <w:sz w:val="24"/>
          <w:szCs w:val="24"/>
        </w:rPr>
        <w:t xml:space="preserve">и прилагаемых к нему документов в электронной форме </w:t>
      </w:r>
      <w:r w:rsidRPr="00E85086">
        <w:rPr>
          <w:rFonts w:ascii="Times New Roman" w:eastAsia="Times New Roman" w:hAnsi="Times New Roman" w:cs="Times New Roman"/>
          <w:sz w:val="24"/>
          <w:szCs w:val="24"/>
        </w:rPr>
        <w:t>в Уполномоченный орган</w:t>
      </w:r>
      <w:r w:rsidRPr="00E85086">
        <w:rPr>
          <w:rStyle w:val="a9"/>
          <w:rFonts w:ascii="Times New Roman" w:eastAsia="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При поступлении заявления и прилагаемых к нему документов, подписанных простой электронной подписью,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w:t>
      </w:r>
      <w:r w:rsidRPr="00E85086">
        <w:rPr>
          <w:rFonts w:ascii="Times New Roman" w:hAnsi="Times New Roman" w:cs="Times New Roman"/>
          <w:color w:val="000000"/>
          <w:sz w:val="24"/>
          <w:szCs w:val="24"/>
          <w:lang w:eastAsia="ru-RU"/>
        </w:rPr>
        <w:t>у</w:t>
      </w:r>
      <w:r w:rsidRPr="00E85086">
        <w:rPr>
          <w:rFonts w:ascii="Times New Roman" w:hAnsi="Times New Roman" w:cs="Times New Roman"/>
          <w:color w:val="000000"/>
          <w:sz w:val="24"/>
          <w:szCs w:val="24"/>
        </w:rPr>
        <w:t>слуг, утвержденными постановлением Правит</w:t>
      </w:r>
      <w:r w:rsidR="00F033FD">
        <w:rPr>
          <w:rFonts w:ascii="Times New Roman" w:hAnsi="Times New Roman" w:cs="Times New Roman"/>
          <w:color w:val="000000"/>
          <w:sz w:val="24"/>
          <w:szCs w:val="24"/>
        </w:rPr>
        <w:t xml:space="preserve">ельства Российской Федерации от </w:t>
      </w:r>
      <w:r w:rsidRPr="00E85086">
        <w:rPr>
          <w:rFonts w:ascii="Times New Roman" w:hAnsi="Times New Roman" w:cs="Times New Roman"/>
          <w:color w:val="000000"/>
          <w:sz w:val="24"/>
          <w:szCs w:val="24"/>
        </w:rPr>
        <w:t>25 января 2013 года № 33 «Об использовании простой электронной подписи при оказании государственных и муниципальных услуг».</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При поступлении заявления и прилагаемых к нему документов, подписанных усиленной квалифицированной электронной подписью, 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xml:space="preserve">, ответственный за прием документов, в течение двух рабочих дней </w:t>
      </w:r>
      <w:r w:rsidRPr="00E85086">
        <w:rPr>
          <w:rFonts w:ascii="Times New Roman" w:hAnsi="Times New Roman" w:cs="Times New Roman"/>
          <w:sz w:val="24"/>
          <w:szCs w:val="24"/>
        </w:rPr>
        <w:t xml:space="preserve">самостоятельно осуществляет проверку действительности усиленной квалифицированной электронной подписи, с использованием которой </w:t>
      </w:r>
      <w:r w:rsidRPr="00E85086">
        <w:rPr>
          <w:rFonts w:ascii="Times New Roman" w:hAnsi="Times New Roman" w:cs="Times New Roman"/>
          <w:color w:val="000000"/>
          <w:sz w:val="24"/>
          <w:szCs w:val="24"/>
        </w:rPr>
        <w:t>подписан электронный пакет документов</w:t>
      </w:r>
      <w:r w:rsidRPr="00E85086">
        <w:rPr>
          <w:rFonts w:ascii="Times New Roman" w:hAnsi="Times New Roman" w:cs="Times New Roman"/>
          <w:sz w:val="24"/>
          <w:szCs w:val="24"/>
        </w:rPr>
        <w:t xml:space="preserve">, предусматривающую проверку соблюдения условий, указанных в </w:t>
      </w:r>
      <w:r w:rsidRPr="00E85086">
        <w:rPr>
          <w:rFonts w:ascii="Times New Roman" w:hAnsi="Times New Roman" w:cs="Times New Roman"/>
          <w:color w:val="000000"/>
          <w:sz w:val="24"/>
          <w:szCs w:val="24"/>
        </w:rPr>
        <w:t>статье 11</w:t>
      </w:r>
      <w:r w:rsidRPr="00E85086">
        <w:rPr>
          <w:rFonts w:ascii="Times New Roman" w:hAnsi="Times New Roman" w:cs="Times New Roman"/>
          <w:sz w:val="24"/>
          <w:szCs w:val="24"/>
        </w:rPr>
        <w:t xml:space="preserve"> Федерального закона № 63-ФЗ (далее - проверка усиленной квалифицированной подписи). 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w:t>
      </w:r>
      <w:r w:rsidRPr="00E85086">
        <w:rPr>
          <w:rFonts w:ascii="Times New Roman" w:hAnsi="Times New Roman" w:cs="Times New Roman"/>
          <w:color w:val="000000"/>
          <w:sz w:val="24"/>
          <w:szCs w:val="24"/>
        </w:rPr>
        <w:t xml:space="preserve">от 25 августа 2012 года № 852 </w:t>
      </w:r>
      <w:r w:rsidRPr="00E85086">
        <w:rPr>
          <w:rStyle w:val="10"/>
          <w:rFonts w:ascii="Times New Roman" w:eastAsia="Calibri" w:hAnsi="Times New Roman" w:cs="Times New Roman"/>
          <w:color w:val="000000"/>
          <w:sz w:val="24"/>
          <w:szCs w:val="24"/>
          <w:lang w:eastAsia="en-US"/>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E85086">
        <w:rPr>
          <w:rFonts w:ascii="Times New Roman" w:hAnsi="Times New Roman" w:cs="Times New Roman"/>
          <w:sz w:val="24"/>
          <w:szCs w:val="24"/>
        </w:rPr>
        <w:t>.</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в течение трех дней со дня завершения проведения такой проверки:</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 xml:space="preserve">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ответственный за прием документов,</w:t>
      </w:r>
      <w:r w:rsidRPr="00E85086">
        <w:rPr>
          <w:rFonts w:ascii="Times New Roman" w:hAnsi="Times New Roman" w:cs="Times New Roman"/>
          <w:sz w:val="24"/>
          <w:szCs w:val="24"/>
        </w:rPr>
        <w:t xml:space="preserve">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 63-ФЗ, которые послужили основанием для принятия указанного решения, и передает их на подпись должностному лицу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sz w:val="24"/>
          <w:szCs w:val="24"/>
        </w:rPr>
        <w:t>;</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 xml:space="preserve">должностное лицо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sz w:val="24"/>
          <w:szCs w:val="24"/>
        </w:rPr>
        <w:t xml:space="preserve"> подписывает решение и уведомление об отказе в приеме к рассмотрению заявления и прилагаемых к нему документов;</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xml:space="preserve">, ответственный за прием документов, </w:t>
      </w:r>
      <w:r w:rsidRPr="00E85086">
        <w:rPr>
          <w:rFonts w:ascii="Times New Roman" w:hAnsi="Times New Roman" w:cs="Times New Roman"/>
          <w:sz w:val="24"/>
          <w:szCs w:val="24"/>
        </w:rPr>
        <w:t>направляет заявителю уведомление об отказе в приеме к рассмотрению заявления и прилагаемых к нему документов в электронной форме в его личный кабинет на Едином портале или Региональном портале.</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color w:val="000000"/>
          <w:sz w:val="24"/>
          <w:szCs w:val="24"/>
        </w:rPr>
        <w:t xml:space="preserve">Административные действия — подготовка проекта решения об отказе в приеме к рассмотрению заявления и прилагаемых к нему документов и направление соответствующего </w:t>
      </w:r>
      <w:r w:rsidRPr="00E85086">
        <w:rPr>
          <w:rFonts w:ascii="Times New Roman" w:hAnsi="Times New Roman" w:cs="Times New Roman"/>
          <w:color w:val="000000"/>
          <w:sz w:val="24"/>
          <w:szCs w:val="24"/>
        </w:rPr>
        <w:lastRenderedPageBreak/>
        <w:t>уведомления не входит в общий срок предоставления административной процедуры, указанной в настоящем подпункте административного регламента.</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 устранив нарушения, которые послужили основанием для отказа в приеме к рассмотрению заявления и прилагаемых к нему документов.</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В случае отсутствия нарушения при проверке действительности усиленной квалифицированной подписи или подлинности простой электронной подписи 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ответственный за прием документов, осуществляет административные действия в соответствии с абзацами пятым - седьмым подпункта 20.1.1.1 настоящего пункта и производит обновление статуса заявления в личном кабинете на Едином портале или Региональном портале до статуса «принято».</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Общий срок административной процедуры – 2 рабочих дня.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pacing w:val="2"/>
          <w:sz w:val="24"/>
          <w:szCs w:val="24"/>
        </w:rPr>
        <w:t>Результатом административной процедуры является прием заявления и прилагаемых к нему документов, передача их лицу, уполномоченному на рассмотрение заявления и прилагаемых к нему документов,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w:t>
      </w:r>
    </w:p>
    <w:p w:rsidR="00AD73FA" w:rsidRPr="00E85086" w:rsidRDefault="00A61BFF">
      <w:pPr>
        <w:pStyle w:val="ConsPlusNormal"/>
        <w:ind w:firstLine="709"/>
        <w:jc w:val="both"/>
        <w:rPr>
          <w:sz w:val="24"/>
          <w:szCs w:val="24"/>
        </w:rPr>
      </w:pPr>
      <w:r w:rsidRPr="00E85086">
        <w:rPr>
          <w:rFonts w:ascii="Times New Roman" w:hAnsi="Times New Roman" w:cs="Times New Roman"/>
          <w:b/>
          <w:bCs/>
          <w:color w:val="000000"/>
          <w:sz w:val="24"/>
          <w:szCs w:val="24"/>
        </w:rPr>
        <w:t>20.1.2. Описание административной процедуры - межведомственное информационное взаимодействие.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 xml:space="preserve">Основанием для начала административной процедуры является поступление заявления и прилагаемых к нему документов </w:t>
      </w:r>
      <w:r w:rsidRPr="00E85086">
        <w:rPr>
          <w:rFonts w:ascii="Times New Roman" w:eastAsia="Times New Roman" w:hAnsi="Times New Roman" w:cs="Times New Roman"/>
          <w:color w:val="000000"/>
          <w:sz w:val="24"/>
          <w:szCs w:val="24"/>
        </w:rPr>
        <w:t xml:space="preserve">лицу, уполномоченному на рассмотрение заявления и прилагаемых к нему документов, </w:t>
      </w:r>
      <w:r w:rsidRPr="00E85086">
        <w:rPr>
          <w:rFonts w:ascii="Times New Roman" w:hAnsi="Times New Roman" w:cs="Times New Roman"/>
          <w:sz w:val="24"/>
          <w:szCs w:val="24"/>
        </w:rPr>
        <w:t xml:space="preserve">а также необходимость получения сведений из государственных органов и организаций, участвующий в предоставлении государственной услуги.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С целью установления права заявителя на получение государственной услуги лицо, уполномоченное на рассмотрение заявления и прилагаемых к нему документов</w:t>
      </w:r>
      <w:r w:rsidRPr="00E85086">
        <w:rPr>
          <w:rFonts w:ascii="Times New Roman" w:hAnsi="Times New Roman" w:cs="Times New Roman"/>
          <w:sz w:val="24"/>
          <w:szCs w:val="24"/>
        </w:rPr>
        <w:t>, в день поступления заявления и прилагаемых к нему документов,</w:t>
      </w:r>
      <w:r w:rsidRPr="00E85086">
        <w:rPr>
          <w:rStyle w:val="a9"/>
          <w:rFonts w:ascii="Times New Roman" w:hAnsi="Times New Roman" w:cs="Times New Roman"/>
          <w:color w:val="000000"/>
          <w:sz w:val="24"/>
          <w:szCs w:val="24"/>
        </w:rPr>
        <w:t xml:space="preserve"> </w:t>
      </w:r>
      <w:r w:rsidRPr="00E85086">
        <w:rPr>
          <w:rFonts w:ascii="Times New Roman" w:hAnsi="Times New Roman" w:cs="Times New Roman"/>
          <w:sz w:val="24"/>
          <w:szCs w:val="24"/>
        </w:rPr>
        <w:t>осуществляет подготовку и направление запроса в:</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highlight w:val="white"/>
        </w:rPr>
        <w:t>МВД России</w:t>
      </w:r>
      <w:r w:rsidRPr="00E85086">
        <w:rPr>
          <w:rFonts w:ascii="Times New Roman" w:hAnsi="Times New Roman" w:cs="Times New Roman"/>
          <w:sz w:val="24"/>
          <w:szCs w:val="24"/>
        </w:rPr>
        <w:t xml:space="preserve"> для получения сведений о месте жительства заявителя</w:t>
      </w:r>
      <w:r w:rsidRPr="00E85086">
        <w:rPr>
          <w:rFonts w:ascii="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Федеральной налоговой службе России </w:t>
      </w:r>
      <w:r w:rsidRPr="00E85086">
        <w:rPr>
          <w:rFonts w:ascii="Times New Roman" w:hAnsi="Times New Roman" w:cs="Times New Roman"/>
          <w:color w:val="000000"/>
          <w:sz w:val="24"/>
          <w:szCs w:val="24"/>
        </w:rPr>
        <w:t>для получения сведений о рождении ребенка, о смерти родителей (единственного родителя);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органы опеки и попечительства для получения сведений об обстоятельствах отсутствия (утраты) попечения родителей (единственного родителя).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Формирование и направление межведо</w:t>
      </w:r>
      <w:r w:rsidRPr="00E85086">
        <w:rPr>
          <w:rFonts w:ascii="Times New Roman" w:hAnsi="Times New Roman" w:cs="Times New Roman"/>
          <w:sz w:val="24"/>
          <w:szCs w:val="24"/>
        </w:rPr>
        <w:t>мственных запросов, осуществляется с учетом Федерального закона № 210-ФЗ, а также порядка делопроизводства, предусмотренного в</w:t>
      </w:r>
      <w:r w:rsidRPr="00E85086">
        <w:rPr>
          <w:rStyle w:val="a9"/>
          <w:rFonts w:ascii="Times New Roman" w:eastAsia="Times New Roman" w:hAnsi="Times New Roman" w:cs="Times New Roman"/>
          <w:color w:val="000000"/>
          <w:sz w:val="24"/>
          <w:szCs w:val="24"/>
        </w:rPr>
        <w:t xml:space="preserve"> администрации муниципальных образований.</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Срок направления результата запроса, содержащего запрашиваемые сведения, необходимые для предоставления государственной услуги, не может превышать 5 рабочих дней.</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Общий срок административной процедуры - 5 рабочих дней.</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Результатом административной процедуры является получение в рамках межведомственного информационного взаимодействия сведений, необходимых для предоставления заявителю государственной услуги, их приобщение к заявлению о предоставлении государственной услуги. </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 xml:space="preserve">Непредставление (несвоевременное представление) по межведомственному запросу </w:t>
      </w:r>
      <w:r w:rsidRPr="00E85086">
        <w:rPr>
          <w:rFonts w:ascii="Times New Roman" w:eastAsia="Times New Roman" w:hAnsi="Times New Roman" w:cs="Times New Roman"/>
          <w:color w:val="000000"/>
          <w:sz w:val="24"/>
          <w:szCs w:val="24"/>
          <w:lang w:eastAsia="zh-CN"/>
        </w:rPr>
        <w:t>сведений</w:t>
      </w:r>
      <w:r w:rsidRPr="00E85086">
        <w:rPr>
          <w:rFonts w:ascii="Times New Roman" w:hAnsi="Times New Roman" w:cs="Times New Roman"/>
          <w:color w:val="000000"/>
          <w:sz w:val="24"/>
          <w:szCs w:val="24"/>
        </w:rPr>
        <w:t>, необходим</w:t>
      </w:r>
      <w:r w:rsidRPr="00E85086">
        <w:rPr>
          <w:rFonts w:ascii="Times New Roman" w:eastAsia="Times New Roman" w:hAnsi="Times New Roman" w:cs="Times New Roman"/>
          <w:color w:val="000000"/>
          <w:sz w:val="24"/>
          <w:szCs w:val="24"/>
          <w:lang w:eastAsia="zh-CN"/>
        </w:rPr>
        <w:t>ых</w:t>
      </w:r>
      <w:r w:rsidRPr="00E85086">
        <w:rPr>
          <w:rFonts w:ascii="Times New Roman" w:hAnsi="Times New Roman" w:cs="Times New Roman"/>
          <w:color w:val="000000"/>
          <w:sz w:val="24"/>
          <w:szCs w:val="24"/>
        </w:rPr>
        <w:t xml:space="preserve"> для предоставления заявителю государственной услуги,</w:t>
      </w:r>
      <w:r w:rsidRPr="00E85086">
        <w:rPr>
          <w:rFonts w:ascii="Times New Roman" w:hAnsi="Times New Roman" w:cs="Times New Roman"/>
          <w:sz w:val="24"/>
          <w:szCs w:val="24"/>
        </w:rPr>
        <w:t xml:space="preserve"> не может являться основанием для отказа в предоставлении заявителю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 </w:t>
      </w:r>
      <w:r w:rsidRPr="00E85086">
        <w:rPr>
          <w:rFonts w:ascii="Times New Roman" w:hAnsi="Times New Roman" w:cs="Times New Roman"/>
          <w:sz w:val="24"/>
          <w:szCs w:val="24"/>
        </w:rPr>
        <w:t>В случае наличия в распоряжении У</w:t>
      </w:r>
      <w:r w:rsidRPr="00E85086">
        <w:rPr>
          <w:rStyle w:val="a9"/>
          <w:rFonts w:ascii="Times New Roman" w:eastAsia="Times New Roman" w:hAnsi="Times New Roman" w:cs="Times New Roman"/>
          <w:color w:val="000000"/>
          <w:sz w:val="24"/>
          <w:szCs w:val="24"/>
        </w:rPr>
        <w:t>полномоченного органа</w:t>
      </w:r>
      <w:r w:rsidRPr="00E85086">
        <w:rPr>
          <w:rFonts w:ascii="Times New Roman" w:hAnsi="Times New Roman" w:cs="Times New Roman"/>
          <w:sz w:val="24"/>
          <w:szCs w:val="24"/>
        </w:rPr>
        <w:t xml:space="preserve"> сведений, указанных в настоящем подпункте, формирование и направление межведомственного запроса не требуется.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Предоставление административной процедуры осуществляется одновременно с </w:t>
      </w:r>
      <w:r w:rsidRPr="00E85086">
        <w:rPr>
          <w:rFonts w:ascii="Times New Roman" w:hAnsi="Times New Roman" w:cs="Times New Roman"/>
          <w:sz w:val="24"/>
          <w:szCs w:val="24"/>
        </w:rPr>
        <w:lastRenderedPageBreak/>
        <w:t>администрат</w:t>
      </w:r>
      <w:r w:rsidR="00F033FD">
        <w:rPr>
          <w:rFonts w:ascii="Times New Roman" w:hAnsi="Times New Roman" w:cs="Times New Roman"/>
          <w:sz w:val="24"/>
          <w:szCs w:val="24"/>
        </w:rPr>
        <w:t xml:space="preserve">ивной процедурой, установленной </w:t>
      </w:r>
      <w:r w:rsidRPr="00E85086">
        <w:rPr>
          <w:rFonts w:ascii="Times New Roman" w:hAnsi="Times New Roman" w:cs="Times New Roman"/>
          <w:sz w:val="24"/>
          <w:szCs w:val="24"/>
        </w:rPr>
        <w:t>подпун</w:t>
      </w:r>
      <w:r w:rsidRPr="00E85086">
        <w:rPr>
          <w:rFonts w:ascii="Times New Roman" w:hAnsi="Times New Roman" w:cs="Times New Roman"/>
          <w:sz w:val="24"/>
          <w:szCs w:val="24"/>
          <w:highlight w:val="white"/>
        </w:rPr>
        <w:t xml:space="preserve">ктом </w:t>
      </w:r>
      <w:r w:rsidRPr="00E85086">
        <w:rPr>
          <w:rFonts w:ascii="Times New Roman" w:hAnsi="Times New Roman" w:cs="Times New Roman"/>
          <w:color w:val="000000"/>
          <w:sz w:val="24"/>
          <w:szCs w:val="24"/>
          <w:highlight w:val="white"/>
        </w:rPr>
        <w:t>20.1.4</w:t>
      </w:r>
      <w:r w:rsidRPr="00E85086">
        <w:rPr>
          <w:rFonts w:ascii="Times New Roman" w:hAnsi="Times New Roman" w:cs="Times New Roman"/>
          <w:color w:val="000000"/>
          <w:sz w:val="24"/>
          <w:szCs w:val="24"/>
        </w:rPr>
        <w:t xml:space="preserve"> настоящего пункта, в связи с чем не входит в общий срок предоставления государственной услуги.</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b/>
          <w:bCs/>
          <w:color w:val="000000"/>
          <w:sz w:val="24"/>
          <w:szCs w:val="24"/>
        </w:rPr>
        <w:t>20.1.3. Описание административной процедуры приостановления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Основания для приостановления предоставления государственной услуги нормативными правовыми актами Российской Федерации, нормативными правовыми актами Приморского края не предусмотрены.</w:t>
      </w:r>
    </w:p>
    <w:p w:rsidR="00AD73FA" w:rsidRPr="00E85086" w:rsidRDefault="00A61BFF">
      <w:pPr>
        <w:pStyle w:val="ConsPlusNormal"/>
        <w:ind w:firstLine="709"/>
        <w:jc w:val="both"/>
        <w:rPr>
          <w:sz w:val="24"/>
          <w:szCs w:val="24"/>
        </w:rPr>
      </w:pPr>
      <w:r w:rsidRPr="00E85086">
        <w:rPr>
          <w:rFonts w:ascii="Times New Roman" w:hAnsi="Times New Roman" w:cs="Times New Roman"/>
          <w:b/>
          <w:bCs/>
          <w:color w:val="000000"/>
          <w:sz w:val="24"/>
          <w:szCs w:val="24"/>
        </w:rPr>
        <w:t xml:space="preserve">20.1.4. Описание административной процедуры - принятие решения о </w:t>
      </w:r>
      <w:r w:rsidRPr="00E85086">
        <w:rPr>
          <w:rStyle w:val="a9"/>
          <w:rFonts w:ascii="Times New Roman" w:hAnsi="Times New Roman" w:cs="Times New Roman"/>
          <w:b/>
          <w:bCs/>
          <w:color w:val="000000"/>
          <w:sz w:val="24"/>
          <w:szCs w:val="24"/>
        </w:rPr>
        <w:t xml:space="preserve">предоставлении компенсации </w:t>
      </w:r>
      <w:r w:rsidRPr="00E85086">
        <w:rPr>
          <w:rFonts w:ascii="Times New Roman" w:hAnsi="Times New Roman" w:cs="Times New Roman"/>
          <w:b/>
          <w:bCs/>
          <w:color w:val="000000"/>
          <w:sz w:val="24"/>
          <w:szCs w:val="24"/>
        </w:rPr>
        <w:t xml:space="preserve">либо решения об отказе в </w:t>
      </w:r>
      <w:r w:rsidRPr="00E85086">
        <w:rPr>
          <w:rStyle w:val="a9"/>
          <w:rFonts w:ascii="Times New Roman" w:hAnsi="Times New Roman" w:cs="Times New Roman"/>
          <w:b/>
          <w:bCs/>
          <w:color w:val="000000"/>
          <w:sz w:val="24"/>
          <w:szCs w:val="24"/>
        </w:rPr>
        <w:t>предоставлении компенсации.</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 xml:space="preserve">Основанием для начала административной процедуры является получение лицом, уполномоченным на рассмотрение заявления и прилагаемых к нему документов, заявления и прилагаемых к нему документов. </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Административная процедура осуществляется лицом, уполномоченным на рассмотрение заявления и прилагаемых к нему документов, должностным лицом Уполномоченного органа (или иное уполномоченное им должностное лицо).</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lang w:eastAsia="zh-CN"/>
        </w:rPr>
        <w:t>Лицо, уполномоченное на рассмотрение заявления и прилагаемых к нему документов</w:t>
      </w:r>
      <w:r w:rsidRPr="00E85086">
        <w:rPr>
          <w:rFonts w:ascii="Times New Roman" w:hAnsi="Times New Roman" w:cs="Times New Roman"/>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проверяет право </w:t>
      </w:r>
      <w:r w:rsidRPr="00E85086">
        <w:rPr>
          <w:rStyle w:val="a9"/>
          <w:rFonts w:ascii="Times New Roman" w:eastAsia="Times New Roman" w:hAnsi="Times New Roman" w:cs="Times New Roman"/>
          <w:color w:val="000000"/>
          <w:sz w:val="24"/>
          <w:szCs w:val="24"/>
          <w:lang w:eastAsia="zh-CN"/>
        </w:rPr>
        <w:t>заявителя</w:t>
      </w:r>
      <w:r w:rsidRPr="00E85086">
        <w:rPr>
          <w:rFonts w:ascii="Times New Roman" w:hAnsi="Times New Roman" w:cs="Times New Roman"/>
          <w:color w:val="000000"/>
          <w:sz w:val="24"/>
          <w:szCs w:val="24"/>
        </w:rPr>
        <w:t xml:space="preserve"> на </w:t>
      </w:r>
      <w:r w:rsidRPr="00E85086">
        <w:rPr>
          <w:rStyle w:val="a9"/>
          <w:rFonts w:ascii="Times New Roman" w:eastAsia="Times New Roman" w:hAnsi="Times New Roman" w:cs="Times New Roman"/>
          <w:color w:val="000000"/>
          <w:sz w:val="24"/>
          <w:szCs w:val="24"/>
        </w:rPr>
        <w:t>предоставление компенсации</w:t>
      </w:r>
      <w:r w:rsidRPr="00E85086">
        <w:rPr>
          <w:rStyle w:val="a9"/>
          <w:rFonts w:ascii="Times New Roman" w:eastAsia="Times New Roman" w:hAnsi="Times New Roman" w:cs="Times New Roman"/>
          <w:color w:val="000000"/>
          <w:sz w:val="24"/>
          <w:szCs w:val="24"/>
          <w:lang w:eastAsia="zh-CN"/>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при необходимости направления межведомственных запросов, осуществляет административную процедуру в соответствии с подпунктом 20.1.2 настоящего пункта;</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в случае наличия права заявителя на предоставление компенсации производит расчет размера выплаты компенсации;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по результатам рассмотрения заявления и (или) сведений, имеющихся в распоряжении У</w:t>
      </w:r>
      <w:r w:rsidRPr="00E85086">
        <w:rPr>
          <w:rStyle w:val="a9"/>
          <w:rFonts w:ascii="Times New Roman" w:hAnsi="Times New Roman" w:cs="Times New Roman"/>
          <w:color w:val="000000"/>
          <w:sz w:val="24"/>
          <w:szCs w:val="24"/>
        </w:rPr>
        <w:t>полномоченного органа</w:t>
      </w:r>
      <w:r w:rsidRPr="00E85086">
        <w:rPr>
          <w:rFonts w:ascii="Times New Roman" w:hAnsi="Times New Roman" w:cs="Times New Roman"/>
          <w:color w:val="000000"/>
          <w:sz w:val="24"/>
          <w:szCs w:val="24"/>
        </w:rPr>
        <w:t>, в том числе в ЕЦЦП, а также полученных в рамках межведомственного информационного взаимодействия,</w:t>
      </w:r>
      <w:r w:rsidRPr="00E85086">
        <w:rPr>
          <w:rFonts w:ascii="Times New Roman" w:hAnsi="Times New Roman" w:cs="Times New Roman"/>
          <w:b/>
          <w:bCs/>
          <w:color w:val="000000"/>
          <w:sz w:val="24"/>
          <w:szCs w:val="24"/>
        </w:rPr>
        <w:t xml:space="preserve"> </w:t>
      </w:r>
      <w:r w:rsidRPr="00E85086">
        <w:rPr>
          <w:rFonts w:ascii="Times New Roman" w:hAnsi="Times New Roman" w:cs="Times New Roman"/>
          <w:color w:val="000000"/>
          <w:kern w:val="2"/>
          <w:sz w:val="24"/>
          <w:szCs w:val="24"/>
        </w:rPr>
        <w:t>готовит проект</w:t>
      </w:r>
      <w:r w:rsidRPr="00E85086">
        <w:rPr>
          <w:rFonts w:ascii="Times New Roman" w:hAnsi="Times New Roman" w:cs="Times New Roman"/>
          <w:color w:val="000000"/>
          <w:sz w:val="24"/>
          <w:szCs w:val="24"/>
        </w:rPr>
        <w:t xml:space="preserve"> решени</w:t>
      </w:r>
      <w:r w:rsidRPr="00E85086">
        <w:rPr>
          <w:rFonts w:ascii="Times New Roman" w:hAnsi="Times New Roman" w:cs="Times New Roman"/>
          <w:color w:val="000000"/>
          <w:kern w:val="2"/>
          <w:sz w:val="24"/>
          <w:szCs w:val="24"/>
        </w:rPr>
        <w:t>я</w:t>
      </w:r>
      <w:r w:rsidRPr="00E85086">
        <w:rPr>
          <w:rFonts w:ascii="Times New Roman" w:hAnsi="Times New Roman" w:cs="Times New Roman"/>
          <w:color w:val="000000"/>
          <w:sz w:val="24"/>
          <w:szCs w:val="24"/>
        </w:rPr>
        <w:t xml:space="preserve"> о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 xml:space="preserve"> </w:t>
      </w:r>
      <w:r w:rsidRPr="00E85086">
        <w:rPr>
          <w:rFonts w:ascii="Times New Roman" w:hAnsi="Times New Roman" w:cs="Times New Roman"/>
          <w:color w:val="000000"/>
          <w:kern w:val="2"/>
          <w:sz w:val="24"/>
          <w:szCs w:val="24"/>
        </w:rPr>
        <w:t xml:space="preserve">либо проект решения об отказе в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 xml:space="preserve"> в форме распоряжения (далее - проект распоряжения) </w:t>
      </w:r>
      <w:r w:rsidRPr="00E85086">
        <w:rPr>
          <w:rFonts w:ascii="Times New Roman" w:hAnsi="Times New Roman" w:cs="Times New Roman"/>
          <w:color w:val="000000"/>
          <w:sz w:val="24"/>
          <w:szCs w:val="24"/>
        </w:rPr>
        <w:t xml:space="preserve">и направляет </w:t>
      </w:r>
      <w:r w:rsidRPr="00E85086">
        <w:rPr>
          <w:rStyle w:val="a9"/>
          <w:rFonts w:ascii="Times New Roman" w:hAnsi="Times New Roman" w:cs="Times New Roman"/>
          <w:color w:val="000000"/>
          <w:sz w:val="24"/>
          <w:szCs w:val="24"/>
        </w:rPr>
        <w:t>проект распоряжения</w:t>
      </w:r>
      <w:r w:rsidRPr="00E85086">
        <w:rPr>
          <w:rFonts w:ascii="Times New Roman" w:hAnsi="Times New Roman" w:cs="Times New Roman"/>
          <w:color w:val="000000"/>
          <w:sz w:val="24"/>
          <w:szCs w:val="24"/>
        </w:rPr>
        <w:t xml:space="preserve"> должностному лицу </w:t>
      </w:r>
      <w:r w:rsidRPr="00E85086">
        <w:rPr>
          <w:rStyle w:val="a9"/>
          <w:rFonts w:ascii="Times New Roman" w:hAnsi="Times New Roman" w:cs="Times New Roman"/>
          <w:color w:val="000000"/>
          <w:sz w:val="24"/>
          <w:szCs w:val="24"/>
        </w:rPr>
        <w:t xml:space="preserve">Уполномоченного органа (или иному уполномоченному им должностному лицу) </w:t>
      </w:r>
      <w:r w:rsidRPr="00E85086">
        <w:rPr>
          <w:rFonts w:ascii="Times New Roman" w:hAnsi="Times New Roman" w:cs="Times New Roman"/>
          <w:color w:val="000000"/>
          <w:sz w:val="24"/>
          <w:szCs w:val="24"/>
        </w:rPr>
        <w:t>на подпись;</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iCs/>
          <w:color w:val="000000"/>
          <w:sz w:val="24"/>
          <w:szCs w:val="24"/>
          <w:lang w:eastAsia="zh-CN"/>
        </w:rPr>
        <w:t xml:space="preserve">подшивает документы по </w:t>
      </w:r>
      <w:r w:rsidRPr="00E85086">
        <w:rPr>
          <w:rStyle w:val="a9"/>
          <w:rFonts w:ascii="Times New Roman" w:eastAsia="Times New Roman" w:hAnsi="Times New Roman" w:cs="Times New Roman"/>
          <w:iCs/>
          <w:color w:val="000000"/>
          <w:sz w:val="24"/>
          <w:szCs w:val="24"/>
          <w:lang w:eastAsia="zh-CN"/>
        </w:rPr>
        <w:t xml:space="preserve">предоставлению компенсации </w:t>
      </w:r>
      <w:r w:rsidRPr="00E85086">
        <w:rPr>
          <w:rFonts w:ascii="Times New Roman" w:eastAsia="Calibri" w:hAnsi="Times New Roman" w:cs="Times New Roman"/>
          <w:iCs/>
          <w:color w:val="000000"/>
          <w:sz w:val="24"/>
          <w:szCs w:val="24"/>
          <w:lang w:eastAsia="zh-CN"/>
        </w:rPr>
        <w:t>в личные дела заявителя.</w:t>
      </w:r>
    </w:p>
    <w:p w:rsidR="00AD73FA" w:rsidRPr="00E85086" w:rsidRDefault="00A61BFF">
      <w:pPr>
        <w:widowControl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Количество экземпляров </w:t>
      </w:r>
      <w:r w:rsidRPr="00E85086">
        <w:rPr>
          <w:rStyle w:val="a9"/>
          <w:rFonts w:ascii="Times New Roman" w:eastAsia="Times New Roman" w:hAnsi="Times New Roman" w:cs="Times New Roman"/>
          <w:color w:val="000000"/>
          <w:sz w:val="24"/>
          <w:szCs w:val="24"/>
          <w:lang w:eastAsia="zh-CN"/>
        </w:rPr>
        <w:t xml:space="preserve">проекта распоряжения определяется Уполномоченным органом самостоятельно. </w:t>
      </w:r>
    </w:p>
    <w:p w:rsidR="00AD73FA" w:rsidRPr="00E85086" w:rsidRDefault="00A61BFF">
      <w:pPr>
        <w:widowControl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В случае принятия решения об </w:t>
      </w:r>
      <w:r w:rsidRPr="00E85086">
        <w:rPr>
          <w:rFonts w:ascii="Times New Roman" w:eastAsia="Times New Roman" w:hAnsi="Times New Roman" w:cs="Times New Roman"/>
          <w:color w:val="000000"/>
          <w:kern w:val="2"/>
          <w:sz w:val="24"/>
          <w:szCs w:val="24"/>
          <w:lang w:eastAsia="zh-CN"/>
        </w:rPr>
        <w:t>отказе в предоставлении компенсации</w:t>
      </w:r>
      <w:r w:rsidRPr="00E85086">
        <w:rPr>
          <w:rStyle w:val="a9"/>
          <w:rFonts w:ascii="Times New Roman" w:eastAsia="Times New Roman" w:hAnsi="Times New Roman" w:cs="Times New Roman"/>
          <w:color w:val="000000"/>
          <w:sz w:val="24"/>
          <w:szCs w:val="24"/>
          <w:lang w:eastAsia="zh-CN"/>
        </w:rPr>
        <w:t xml:space="preserve"> </w:t>
      </w:r>
      <w:r w:rsidRPr="00E85086">
        <w:rPr>
          <w:rFonts w:ascii="Times New Roman" w:hAnsi="Times New Roman" w:cs="Times New Roman"/>
          <w:color w:val="000000"/>
          <w:sz w:val="24"/>
          <w:szCs w:val="24"/>
        </w:rPr>
        <w:t>распоряжение об отказе в предоставлении компенсации должно содержать причины отказа.</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Поступивший </w:t>
      </w:r>
      <w:r w:rsidRPr="00E85086">
        <w:rPr>
          <w:rStyle w:val="a9"/>
          <w:rFonts w:ascii="Times New Roman" w:hAnsi="Times New Roman" w:cs="Times New Roman"/>
          <w:color w:val="000000"/>
          <w:sz w:val="24"/>
          <w:szCs w:val="24"/>
        </w:rPr>
        <w:t>проект распоряжения</w:t>
      </w:r>
      <w:r w:rsidRPr="00E85086">
        <w:rPr>
          <w:rFonts w:ascii="Times New Roman" w:hAnsi="Times New Roman" w:cs="Times New Roman"/>
          <w:color w:val="000000"/>
          <w:sz w:val="24"/>
          <w:szCs w:val="24"/>
        </w:rPr>
        <w:t xml:space="preserve"> подписывается должностным лицом У</w:t>
      </w:r>
      <w:r w:rsidRPr="00E85086">
        <w:rPr>
          <w:rStyle w:val="a9"/>
          <w:rFonts w:ascii="Times New Roman" w:hAnsi="Times New Roman" w:cs="Times New Roman"/>
          <w:color w:val="000000"/>
          <w:sz w:val="24"/>
          <w:szCs w:val="24"/>
        </w:rPr>
        <w:t xml:space="preserve">полномоченного органа (или иным уполномоченным им должностным лицом) </w:t>
      </w:r>
      <w:r w:rsidRPr="00E85086">
        <w:rPr>
          <w:rFonts w:ascii="Times New Roman" w:hAnsi="Times New Roman" w:cs="Times New Roman"/>
          <w:color w:val="000000"/>
          <w:sz w:val="24"/>
          <w:szCs w:val="24"/>
        </w:rPr>
        <w:t xml:space="preserve">в течение одного рабочего дня со дня поступления.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После получения распоряжения </w:t>
      </w:r>
      <w:r w:rsidRPr="00E85086">
        <w:rPr>
          <w:rFonts w:ascii="Times New Roman" w:hAnsi="Times New Roman" w:cs="Times New Roman"/>
          <w:color w:val="000000"/>
          <w:kern w:val="2"/>
          <w:sz w:val="24"/>
          <w:szCs w:val="24"/>
        </w:rPr>
        <w:t xml:space="preserve">об отказе в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 xml:space="preserve"> заявитель</w:t>
      </w:r>
      <w:r w:rsidRPr="00E85086">
        <w:rPr>
          <w:rFonts w:ascii="Times New Roman" w:hAnsi="Times New Roman" w:cs="Times New Roman"/>
          <w:color w:val="000000"/>
          <w:sz w:val="24"/>
          <w:szCs w:val="24"/>
        </w:rPr>
        <w:t xml:space="preserve"> вправе обратиться повторно с заявлением и прилагаемыми документами, устранив нарушения, которые послужили основанием для отказа в предоставлении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Копия распоряжения о предоставлении компенсации либо копия распоряжения об отказе в предоставлении компенсации с указанием причин отказа направляется заявителю в течение </w:t>
      </w:r>
      <w:r w:rsidRPr="00E85086">
        <w:rPr>
          <w:rFonts w:ascii="Times New Roman" w:hAnsi="Times New Roman" w:cs="Times New Roman"/>
          <w:color w:val="000000"/>
          <w:sz w:val="24"/>
          <w:szCs w:val="24"/>
          <w:lang w:eastAsia="ru-RU"/>
        </w:rPr>
        <w:t>3</w:t>
      </w:r>
      <w:r w:rsidRPr="00E85086">
        <w:rPr>
          <w:rFonts w:ascii="Times New Roman" w:hAnsi="Times New Roman" w:cs="Times New Roman"/>
          <w:color w:val="000000"/>
          <w:sz w:val="24"/>
          <w:szCs w:val="24"/>
        </w:rPr>
        <w:t xml:space="preserve"> рабочих дней со дня принятия соответствующего решения посредством почтового отправления, либо в форме электронного документа по адресу, указанному в заявлении, или в МФЦ для выдачи </w:t>
      </w:r>
      <w:r w:rsidRPr="00E85086">
        <w:rPr>
          <w:rStyle w:val="a9"/>
          <w:rFonts w:ascii="Times New Roman" w:hAnsi="Times New Roman" w:cs="Times New Roman"/>
          <w:color w:val="000000"/>
          <w:sz w:val="24"/>
          <w:szCs w:val="24"/>
        </w:rPr>
        <w:t>заявителю</w:t>
      </w:r>
      <w:r w:rsidRPr="00E85086">
        <w:rPr>
          <w:rFonts w:ascii="Times New Roman" w:hAnsi="Times New Roman" w:cs="Times New Roman"/>
          <w:color w:val="000000"/>
          <w:sz w:val="24"/>
          <w:szCs w:val="24"/>
        </w:rPr>
        <w:t>, в случае обращения через МФЦ.</w:t>
      </w:r>
    </w:p>
    <w:p w:rsidR="00AD73FA" w:rsidRPr="00E85086" w:rsidRDefault="00A61BFF">
      <w:pPr>
        <w:widowControl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 xml:space="preserve">Один экземпляр </w:t>
      </w:r>
      <w:r w:rsidRPr="00E85086">
        <w:rPr>
          <w:rFonts w:ascii="Times New Roman" w:eastAsia="Times New Roman" w:hAnsi="Times New Roman" w:cs="Times New Roman"/>
          <w:color w:val="000000"/>
          <w:kern w:val="2"/>
          <w:sz w:val="24"/>
          <w:szCs w:val="24"/>
          <w:lang w:eastAsia="zh-CN"/>
        </w:rPr>
        <w:t>распоряжения</w:t>
      </w:r>
      <w:r w:rsidRPr="00E85086">
        <w:rPr>
          <w:rFonts w:ascii="Times New Roman" w:eastAsia="Times New Roman" w:hAnsi="Times New Roman" w:cs="Times New Roman"/>
          <w:color w:val="000000"/>
          <w:sz w:val="24"/>
          <w:szCs w:val="24"/>
        </w:rPr>
        <w:t xml:space="preserve"> о </w:t>
      </w:r>
      <w:r w:rsidRPr="00E85086">
        <w:rPr>
          <w:rStyle w:val="a9"/>
          <w:rFonts w:ascii="Times New Roman" w:eastAsia="Times New Roman" w:hAnsi="Times New Roman" w:cs="Times New Roman"/>
          <w:color w:val="000000"/>
          <w:kern w:val="2"/>
          <w:sz w:val="24"/>
          <w:szCs w:val="24"/>
          <w:lang w:eastAsia="zh-CN"/>
        </w:rPr>
        <w:t>предоставлении компенсации</w:t>
      </w:r>
      <w:r w:rsidRPr="00E85086">
        <w:rPr>
          <w:rStyle w:val="a9"/>
          <w:rFonts w:ascii="Times New Roman" w:eastAsia="Times New Roman" w:hAnsi="Times New Roman" w:cs="Times New Roman"/>
          <w:color w:val="000000"/>
          <w:sz w:val="24"/>
          <w:szCs w:val="24"/>
          <w:lang w:eastAsia="zh-CN"/>
        </w:rPr>
        <w:t xml:space="preserve"> </w:t>
      </w:r>
      <w:r w:rsidRPr="00E85086">
        <w:rPr>
          <w:rFonts w:ascii="Times New Roman" w:eastAsia="Times New Roman" w:hAnsi="Times New Roman" w:cs="Times New Roman"/>
          <w:color w:val="000000"/>
          <w:sz w:val="24"/>
          <w:szCs w:val="24"/>
        </w:rPr>
        <w:t xml:space="preserve">в течение одного рабочего дня со дня его подписания направляется в орган, производящий выплату в отдел бухгалтерского учета и отчетности администрации </w:t>
      </w:r>
      <w:proofErr w:type="spellStart"/>
      <w:r w:rsidRPr="00E85086">
        <w:rPr>
          <w:rFonts w:ascii="Times New Roman" w:eastAsia="Times New Roman" w:hAnsi="Times New Roman" w:cs="Times New Roman"/>
          <w:color w:val="000000"/>
          <w:sz w:val="24"/>
          <w:szCs w:val="24"/>
        </w:rPr>
        <w:t>Тернейского</w:t>
      </w:r>
      <w:proofErr w:type="spellEnd"/>
      <w:r w:rsidRPr="00E85086">
        <w:rPr>
          <w:rFonts w:ascii="Times New Roman" w:eastAsia="Times New Roman" w:hAnsi="Times New Roman" w:cs="Times New Roman"/>
          <w:color w:val="000000"/>
          <w:sz w:val="24"/>
          <w:szCs w:val="24"/>
        </w:rPr>
        <w:t xml:space="preserve"> муниципального округа Приморского края для перечисления компенсации заявителю.</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Административное действие - направление копии распоряжения о предоставлении компенсации либо копии распоряжения об отказе в предоставлении компенсации не входит в общий срок предоставления административной процедуры, указанной в настоящем подпункте административного регламента.</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lastRenderedPageBreak/>
        <w:t>Решение о предоставлении компенсации или решение об отказе в предоставлении компенсации принимается не позднее 10</w:t>
      </w:r>
      <w:r w:rsidRPr="00E85086">
        <w:rPr>
          <w:rStyle w:val="a9"/>
          <w:rFonts w:ascii="Times New Roman" w:hAnsi="Times New Roman" w:cs="Times New Roman"/>
          <w:color w:val="000000"/>
          <w:sz w:val="24"/>
          <w:szCs w:val="24"/>
        </w:rPr>
        <w:t xml:space="preserve"> рабочих дней со дня подачи заявления и прилагаемых документов в Уполномоченный орган, МФЦ.</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Критерием принятия решения по данной административной процедуре является наличие (отсутствие) оснований для отказа в предоставлении государственной услуги, указанных в подпункте 11.2 пункта 11 настоящего административного регламента. </w:t>
      </w:r>
    </w:p>
    <w:p w:rsidR="00AD73FA" w:rsidRPr="00E85086" w:rsidRDefault="00A61BFF">
      <w:pPr>
        <w:pStyle w:val="ConsPlusNormal"/>
        <w:tabs>
          <w:tab w:val="left" w:pos="735"/>
        </w:tabs>
        <w:ind w:firstLine="709"/>
        <w:jc w:val="both"/>
        <w:rPr>
          <w:sz w:val="24"/>
          <w:szCs w:val="24"/>
        </w:rPr>
      </w:pPr>
      <w:r w:rsidRPr="00E85086">
        <w:rPr>
          <w:rFonts w:ascii="Times New Roman" w:hAnsi="Times New Roman" w:cs="Times New Roman"/>
          <w:color w:val="000000"/>
          <w:sz w:val="24"/>
          <w:szCs w:val="24"/>
        </w:rPr>
        <w:t>Общий срок административной процедуры – 8 рабочих дней.</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Результатом административной процедуры является принятие решения о предоставлении компенсации либо решения об отказе в предоставлении компенсации, направление (выдача) копии соответствующего распоряжения заявителю, направление распоряжения о предоставлении компенсации в орган, производящий выплату.</w:t>
      </w:r>
    </w:p>
    <w:p w:rsidR="00AD73FA" w:rsidRPr="00E85086" w:rsidRDefault="00A61BFF">
      <w:pPr>
        <w:pStyle w:val="ConsPlusNormal"/>
        <w:ind w:firstLine="709"/>
        <w:jc w:val="both"/>
        <w:rPr>
          <w:sz w:val="24"/>
          <w:szCs w:val="24"/>
        </w:rPr>
      </w:pPr>
      <w:r w:rsidRPr="00E85086">
        <w:rPr>
          <w:rFonts w:ascii="Times New Roman" w:hAnsi="Times New Roman" w:cs="Times New Roman"/>
          <w:b/>
          <w:color w:val="000000"/>
          <w:sz w:val="24"/>
          <w:szCs w:val="24"/>
        </w:rPr>
        <w:t>20.1.</w:t>
      </w:r>
      <w:r w:rsidRPr="00E85086">
        <w:rPr>
          <w:rFonts w:ascii="Times New Roman" w:eastAsia="Calibri" w:hAnsi="Times New Roman" w:cs="Times New Roman"/>
          <w:b/>
          <w:color w:val="000000"/>
          <w:sz w:val="24"/>
          <w:szCs w:val="24"/>
        </w:rPr>
        <w:t>5</w:t>
      </w:r>
      <w:r w:rsidRPr="00E85086">
        <w:rPr>
          <w:rFonts w:ascii="Times New Roman" w:hAnsi="Times New Roman" w:cs="Times New Roman"/>
          <w:b/>
          <w:color w:val="000000"/>
          <w:sz w:val="24"/>
          <w:szCs w:val="24"/>
        </w:rPr>
        <w:t>. </w:t>
      </w:r>
      <w:r w:rsidRPr="00E85086">
        <w:rPr>
          <w:rFonts w:ascii="Times New Roman" w:hAnsi="Times New Roman" w:cs="Times New Roman"/>
          <w:b/>
          <w:bCs/>
          <w:color w:val="000000"/>
          <w:sz w:val="24"/>
          <w:szCs w:val="24"/>
        </w:rPr>
        <w:t xml:space="preserve">Описание административной процедуры </w:t>
      </w:r>
      <w:r w:rsidRPr="00E85086">
        <w:rPr>
          <w:rFonts w:ascii="Times New Roman" w:hAnsi="Times New Roman" w:cs="Times New Roman"/>
          <w:b/>
          <w:color w:val="000000"/>
          <w:sz w:val="24"/>
          <w:szCs w:val="24"/>
        </w:rPr>
        <w:t xml:space="preserve">- предоставление </w:t>
      </w:r>
      <w:r w:rsidRPr="00E85086">
        <w:rPr>
          <w:rFonts w:ascii="Times New Roman" w:eastAsia="Calibri" w:hAnsi="Times New Roman" w:cs="Times New Roman"/>
          <w:b/>
          <w:color w:val="000000"/>
          <w:sz w:val="24"/>
          <w:szCs w:val="24"/>
        </w:rPr>
        <w:t>компенсации</w:t>
      </w:r>
      <w:r w:rsidRPr="00E85086">
        <w:rPr>
          <w:rFonts w:ascii="Times New Roman" w:eastAsia="Calibri" w:hAnsi="Times New Roman" w:cs="Times New Roman"/>
          <w:b/>
          <w:bCs/>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Основанием для начала административной процедуры является поступление в орган, производящий выплату в отдел бухгалтерского учета и отчетности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 Приморского края</w:t>
      </w:r>
      <w:r w:rsidRPr="00E85086">
        <w:rPr>
          <w:rFonts w:ascii="Times New Roman" w:hAnsi="Times New Roman" w:cs="Times New Roman"/>
          <w:color w:val="FF4000"/>
          <w:sz w:val="24"/>
          <w:szCs w:val="24"/>
        </w:rPr>
        <w:t xml:space="preserve"> </w:t>
      </w:r>
      <w:r w:rsidRPr="00E85086">
        <w:rPr>
          <w:rFonts w:ascii="Times New Roman" w:hAnsi="Times New Roman" w:cs="Times New Roman"/>
          <w:color w:val="000000"/>
          <w:kern w:val="2"/>
          <w:sz w:val="24"/>
          <w:szCs w:val="24"/>
        </w:rPr>
        <w:t>распоряжения</w:t>
      </w:r>
      <w:r w:rsidRPr="00E85086">
        <w:rPr>
          <w:rFonts w:ascii="Times New Roman" w:hAnsi="Times New Roman" w:cs="Times New Roman"/>
          <w:color w:val="000000"/>
          <w:sz w:val="24"/>
          <w:szCs w:val="24"/>
        </w:rPr>
        <w:t xml:space="preserve"> о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iCs/>
          <w:color w:val="000000"/>
          <w:sz w:val="24"/>
          <w:szCs w:val="24"/>
        </w:rPr>
        <w:t xml:space="preserve">Особенности порядка выплаты </w:t>
      </w:r>
      <w:r w:rsidRPr="00E85086">
        <w:rPr>
          <w:rStyle w:val="a9"/>
          <w:rFonts w:ascii="Times New Roman" w:hAnsi="Times New Roman" w:cs="Times New Roman"/>
          <w:iCs/>
          <w:color w:val="000000"/>
          <w:sz w:val="24"/>
          <w:szCs w:val="24"/>
        </w:rPr>
        <w:t>компенсации</w:t>
      </w:r>
      <w:r w:rsidRPr="00E85086">
        <w:rPr>
          <w:rFonts w:ascii="Times New Roman" w:hAnsi="Times New Roman" w:cs="Times New Roman"/>
          <w:iCs/>
          <w:color w:val="000000"/>
          <w:sz w:val="24"/>
          <w:szCs w:val="24"/>
        </w:rPr>
        <w:t xml:space="preserve"> </w:t>
      </w:r>
      <w:r w:rsidRPr="00E85086">
        <w:rPr>
          <w:rFonts w:ascii="Times New Roman" w:hAnsi="Times New Roman" w:cs="Times New Roman"/>
          <w:color w:val="000000"/>
          <w:sz w:val="24"/>
          <w:szCs w:val="24"/>
        </w:rPr>
        <w:t xml:space="preserve">могут </w:t>
      </w:r>
      <w:r w:rsidRPr="00E85086">
        <w:rPr>
          <w:rFonts w:ascii="Times New Roman" w:hAnsi="Times New Roman" w:cs="Times New Roman"/>
          <w:bCs/>
          <w:iCs/>
          <w:color w:val="000000"/>
          <w:sz w:val="24"/>
          <w:szCs w:val="24"/>
        </w:rPr>
        <w:t xml:space="preserve">устанавливаться нормативными правовыми актами администрации </w:t>
      </w:r>
      <w:proofErr w:type="spellStart"/>
      <w:r w:rsidRPr="00E85086">
        <w:rPr>
          <w:rFonts w:ascii="Times New Roman" w:hAnsi="Times New Roman" w:cs="Times New Roman"/>
          <w:bCs/>
          <w:iCs/>
          <w:color w:val="000000"/>
          <w:sz w:val="24"/>
          <w:szCs w:val="24"/>
        </w:rPr>
        <w:t>Тернейского</w:t>
      </w:r>
      <w:proofErr w:type="spellEnd"/>
      <w:r w:rsidRPr="00E85086">
        <w:rPr>
          <w:rFonts w:ascii="Times New Roman" w:hAnsi="Times New Roman" w:cs="Times New Roman"/>
          <w:bCs/>
          <w:iCs/>
          <w:color w:val="000000"/>
          <w:sz w:val="24"/>
          <w:szCs w:val="24"/>
        </w:rPr>
        <w:t xml:space="preserve"> муниципального округа Приморского края, регулирующими порядок предоставления государственной услуги, с учетом общих требований в части с</w:t>
      </w:r>
      <w:r w:rsidRPr="00E85086">
        <w:rPr>
          <w:rFonts w:ascii="Times New Roman" w:hAnsi="Times New Roman" w:cs="Times New Roman"/>
          <w:iCs/>
          <w:color w:val="000000"/>
          <w:sz w:val="24"/>
          <w:szCs w:val="24"/>
        </w:rPr>
        <w:t xml:space="preserve">рока и порядка выплаты </w:t>
      </w:r>
      <w:r w:rsidRPr="00E85086">
        <w:rPr>
          <w:rStyle w:val="a9"/>
          <w:rFonts w:ascii="Times New Roman" w:hAnsi="Times New Roman" w:cs="Times New Roman"/>
          <w:iCs/>
          <w:color w:val="000000"/>
          <w:sz w:val="24"/>
          <w:szCs w:val="24"/>
        </w:rPr>
        <w:t>компенсации</w:t>
      </w:r>
      <w:r w:rsidRPr="00E85086">
        <w:rPr>
          <w:rFonts w:ascii="Times New Roman" w:hAnsi="Times New Roman" w:cs="Times New Roman"/>
          <w:color w:val="000000"/>
          <w:sz w:val="24"/>
          <w:szCs w:val="24"/>
        </w:rPr>
        <w:t>,</w:t>
      </w:r>
      <w:r w:rsidRPr="00E85086">
        <w:rPr>
          <w:rFonts w:ascii="Times New Roman" w:hAnsi="Times New Roman" w:cs="Times New Roman"/>
          <w:iCs/>
          <w:color w:val="000000"/>
          <w:sz w:val="24"/>
          <w:szCs w:val="24"/>
        </w:rPr>
        <w:t xml:space="preserve"> предусмотренных постановлением № 80-пп.</w:t>
      </w:r>
      <w:r w:rsidRPr="00E85086">
        <w:rPr>
          <w:rFonts w:ascii="Times New Roman" w:hAnsi="Times New Roman" w:cs="Times New Roman"/>
          <w:bCs/>
          <w:iCs/>
          <w:color w:val="000000"/>
          <w:sz w:val="24"/>
          <w:szCs w:val="24"/>
        </w:rPr>
        <w:t xml:space="preserve"> </w:t>
      </w:r>
    </w:p>
    <w:p w:rsidR="00AD73FA" w:rsidRPr="00E85086" w:rsidRDefault="00A61BFF">
      <w:pPr>
        <w:pStyle w:val="ConsPlusNormal"/>
        <w:tabs>
          <w:tab w:val="left" w:pos="709"/>
        </w:tabs>
        <w:ind w:firstLine="709"/>
        <w:jc w:val="both"/>
        <w:rPr>
          <w:sz w:val="24"/>
          <w:szCs w:val="24"/>
        </w:rPr>
      </w:pPr>
      <w:r w:rsidRPr="00E85086">
        <w:rPr>
          <w:rFonts w:ascii="Times New Roman" w:hAnsi="Times New Roman" w:cs="Times New Roman"/>
          <w:iCs/>
          <w:color w:val="000000"/>
          <w:sz w:val="24"/>
          <w:szCs w:val="24"/>
        </w:rPr>
        <w:t xml:space="preserve">Результатом административной процедуры является предоставление </w:t>
      </w:r>
      <w:r w:rsidRPr="00E85086">
        <w:rPr>
          <w:rStyle w:val="a9"/>
          <w:rFonts w:ascii="Times New Roman" w:hAnsi="Times New Roman" w:cs="Times New Roman"/>
          <w:iCs/>
          <w:color w:val="000000"/>
          <w:sz w:val="24"/>
          <w:szCs w:val="24"/>
        </w:rPr>
        <w:t>компенсации</w:t>
      </w:r>
      <w:r w:rsidRPr="00E85086">
        <w:rPr>
          <w:rFonts w:ascii="Times New Roman" w:hAnsi="Times New Roman" w:cs="Times New Roman"/>
          <w:iCs/>
          <w:color w:val="000000"/>
          <w:sz w:val="24"/>
          <w:szCs w:val="24"/>
        </w:rPr>
        <w:t xml:space="preserve"> </w:t>
      </w:r>
      <w:r w:rsidRPr="00E85086">
        <w:rPr>
          <w:rFonts w:ascii="Times New Roman" w:hAnsi="Times New Roman" w:cs="Times New Roman"/>
          <w:color w:val="000000"/>
          <w:sz w:val="24"/>
          <w:szCs w:val="24"/>
        </w:rPr>
        <w:t>заявителю</w:t>
      </w:r>
      <w:r w:rsidRPr="00E85086">
        <w:rPr>
          <w:rFonts w:ascii="Times New Roman" w:hAnsi="Times New Roman" w:cs="Times New Roman"/>
          <w:iCs/>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iCs/>
          <w:color w:val="000000"/>
          <w:sz w:val="24"/>
          <w:szCs w:val="24"/>
        </w:rPr>
        <w:t>Срок административной процедуры</w:t>
      </w:r>
      <w:r w:rsidRPr="00E85086">
        <w:rPr>
          <w:rFonts w:ascii="Times New Roman" w:hAnsi="Times New Roman" w:cs="Times New Roman"/>
          <w:iCs/>
          <w:color w:val="000000"/>
          <w:sz w:val="24"/>
          <w:szCs w:val="24"/>
          <w:lang w:eastAsia="ru-RU"/>
        </w:rPr>
        <w:t xml:space="preserve"> не входит в общий срок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b/>
          <w:bCs/>
          <w:color w:val="000000"/>
          <w:sz w:val="24"/>
          <w:szCs w:val="24"/>
        </w:rPr>
        <w:t xml:space="preserve">20.2. Предоставление государственной услуги в </w:t>
      </w:r>
      <w:r w:rsidR="00AC28F5">
        <w:rPr>
          <w:rFonts w:ascii="Times New Roman" w:hAnsi="Times New Roman" w:cs="Times New Roman"/>
          <w:b/>
          <w:bCs/>
          <w:color w:val="000000"/>
          <w:sz w:val="24"/>
          <w:szCs w:val="24"/>
        </w:rPr>
        <w:t xml:space="preserve">соответствии </w:t>
      </w:r>
      <w:r w:rsidRPr="00E85086">
        <w:rPr>
          <w:rFonts w:ascii="Times New Roman" w:hAnsi="Times New Roman" w:cs="Times New Roman"/>
          <w:b/>
          <w:bCs/>
          <w:color w:val="000000"/>
          <w:sz w:val="24"/>
          <w:szCs w:val="24"/>
        </w:rPr>
        <w:t>с вариантом 2 включает в себя следующие административные процедуры:</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прием заявления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исправление допущенных опечаток (или) ошибок в документах, выданных в результате предоставления государственной услуги, либо принятие мотивированного отказа в исправлении опечаток и (или) ошибок, допущенных в документах, выданных в результате предоставления государственной услуги (далее - мотивированный отказ).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Заявление об исправлении опечаток и (или) ошибок, может быть подано уполномоченным представителем от имени заявителя.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заявителем (уполномоченным представителем) в Уполномоченный орган следующими способами: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лично (представляется копия документа с опечатками и (или) ошибками);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через организацию почтовой связи (направляется копия документа</w:t>
      </w:r>
      <w:r w:rsidRPr="00E85086">
        <w:rPr>
          <w:rFonts w:ascii="Times New Roman" w:hAnsi="Times New Roman" w:cs="Times New Roman"/>
          <w:color w:val="000000"/>
          <w:sz w:val="24"/>
          <w:szCs w:val="24"/>
        </w:rPr>
        <w:br/>
        <w:t>с опечатками и (или) ошибками).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Способы установления личности заявителя при подаче документов установлены в подпункте 20.1.1 настоящего пункта.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20.2.1. Описание административной процедуры — прием заявления об исправлении опечаток и (или) ошибок.</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Основанием для начала административной процедуры является поступление заявления об испр</w:t>
      </w:r>
      <w:r w:rsidR="00AC28F5">
        <w:rPr>
          <w:rFonts w:ascii="Times New Roman" w:hAnsi="Times New Roman" w:cs="Times New Roman"/>
          <w:color w:val="000000"/>
          <w:sz w:val="24"/>
          <w:szCs w:val="24"/>
        </w:rPr>
        <w:t xml:space="preserve">авлении опечаток и (или) ошибок </w:t>
      </w:r>
      <w:r w:rsidRPr="00E85086">
        <w:rPr>
          <w:rFonts w:ascii="Times New Roman" w:hAnsi="Times New Roman" w:cs="Times New Roman"/>
          <w:color w:val="000000"/>
          <w:sz w:val="24"/>
          <w:szCs w:val="24"/>
        </w:rPr>
        <w:t>в Уполномоченный орган.</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Административная процедура осуществляется специалистом Уполномоченного органа.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Специалист Уполномоченного органа, ответственный за прием документов:</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xml:space="preserve">регистрирует заявление об исправлении опечаток и (или) ошибок в день его </w:t>
      </w:r>
      <w:r w:rsidRPr="00E85086">
        <w:rPr>
          <w:rFonts w:ascii="Times New Roman" w:hAnsi="Times New Roman" w:cs="Times New Roman"/>
          <w:color w:val="000000"/>
          <w:sz w:val="24"/>
          <w:szCs w:val="24"/>
        </w:rPr>
        <w:lastRenderedPageBreak/>
        <w:t>поступления;</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передает поступившее заявление об исправлении допущенных опечаток и ошибок специалисту Уполномоченного органа, являющемуся ответственным исполнителем, в срок не позднее первого рабочего дня, следующего за днем регистрации указанного заявления.</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Общий срок административной процедуры — 2 рабочих дня.</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Результатом административной процедуры является прием заявления</w:t>
      </w:r>
      <w:r w:rsidRPr="00E85086">
        <w:rPr>
          <w:rFonts w:ascii="Times New Roman" w:hAnsi="Times New Roman" w:cs="Times New Roman"/>
          <w:color w:val="000000"/>
          <w:sz w:val="24"/>
          <w:szCs w:val="24"/>
        </w:rPr>
        <w:br/>
        <w:t>об исправлении опечаток и (или) ошибок, и документов, в которых содержатся опечатки и (или) ошибки, их передача специалисту Уполномоченного органа, являющемуся ответственным исполнителем.</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Основания для принятия решен</w:t>
      </w:r>
      <w:r w:rsidR="00AC28F5">
        <w:rPr>
          <w:rFonts w:ascii="Times New Roman" w:hAnsi="Times New Roman" w:cs="Times New Roman"/>
          <w:color w:val="000000"/>
          <w:sz w:val="24"/>
          <w:szCs w:val="24"/>
        </w:rPr>
        <w:t xml:space="preserve">ия об отказе в приеме заявления </w:t>
      </w:r>
      <w:r w:rsidRPr="00E85086">
        <w:rPr>
          <w:rFonts w:ascii="Times New Roman" w:hAnsi="Times New Roman" w:cs="Times New Roman"/>
          <w:color w:val="000000"/>
          <w:sz w:val="24"/>
          <w:szCs w:val="24"/>
        </w:rPr>
        <w:t>об исправлении опечаток и (или) ошибок, представленный на личном приеме в Уполномоченный орган, отсутствуют.</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20.2.2. Описание административной процедуры - исправление допущенных опечаток (или) ошибок в доку</w:t>
      </w:r>
      <w:r w:rsidR="00AC28F5">
        <w:rPr>
          <w:rFonts w:ascii="Times New Roman" w:hAnsi="Times New Roman" w:cs="Times New Roman"/>
          <w:color w:val="000000"/>
          <w:sz w:val="24"/>
          <w:szCs w:val="24"/>
        </w:rPr>
        <w:t xml:space="preserve">ментах, выданных </w:t>
      </w:r>
      <w:r w:rsidRPr="00E85086">
        <w:rPr>
          <w:rFonts w:ascii="Times New Roman" w:hAnsi="Times New Roman" w:cs="Times New Roman"/>
          <w:color w:val="000000"/>
          <w:sz w:val="24"/>
          <w:szCs w:val="24"/>
        </w:rPr>
        <w:t>в результате предоставления государственной услуги, либо принятие мотивированного отказа.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Основанием для начала административной процедуры является поступление заявления об испр</w:t>
      </w:r>
      <w:r w:rsidR="00AC28F5">
        <w:rPr>
          <w:rFonts w:ascii="Times New Roman" w:hAnsi="Times New Roman" w:cs="Times New Roman"/>
          <w:color w:val="000000"/>
          <w:sz w:val="24"/>
          <w:szCs w:val="24"/>
        </w:rPr>
        <w:t xml:space="preserve">авлении опечаток и (или) ошибок </w:t>
      </w:r>
      <w:r w:rsidRPr="00E85086">
        <w:rPr>
          <w:rFonts w:ascii="Times New Roman" w:hAnsi="Times New Roman" w:cs="Times New Roman"/>
          <w:color w:val="000000"/>
          <w:sz w:val="24"/>
          <w:szCs w:val="24"/>
        </w:rPr>
        <w:t>и документов, в которых содержатся опечатки и (или) ошибки, к специалисту Уполномоченного органа, являющемуся ответственным исполнителем.</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Административная процедура осуществляется специалистом Уполномоченного органа.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Специалист Уполномоченного органа, являющийся ответственным исполнителем, рассматривает заявление об исправлении опечаток и (или) ошибок и документы</w:t>
      </w:r>
      <w:r w:rsidR="00AC28F5">
        <w:rPr>
          <w:rFonts w:ascii="Times New Roman" w:hAnsi="Times New Roman" w:cs="Times New Roman"/>
          <w:color w:val="000000"/>
          <w:sz w:val="24"/>
          <w:szCs w:val="24"/>
        </w:rPr>
        <w:t xml:space="preserve">, в которых содержатся опечатки </w:t>
      </w:r>
      <w:r w:rsidRPr="00E85086">
        <w:rPr>
          <w:rFonts w:ascii="Times New Roman" w:hAnsi="Times New Roman" w:cs="Times New Roman"/>
          <w:color w:val="000000"/>
          <w:sz w:val="24"/>
          <w:szCs w:val="24"/>
        </w:rPr>
        <w:t>и (или) ошибки: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в случае выявления допущенных опечаток и (или) ошибок в результате предоставления услуги - осуществляет замену документа, в котором имеется опечатка (ошибка);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в случае отсутствия опечаток и (или) ошибок в документах, сформированных в результате предоставления услуги - письменно сообщает заявителю об отсутствии опечаток и (или) ошибок в документах.</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Критерием принятия решения об исправлении, допущенных опечаток и (или) ошибок в результате предоставления услуги является наличие или отсутствие опечаток и (или) ошибок.</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xml:space="preserve">Общий срок административной процедуры - 5 рабочих дней со дня приема заявления об исправлении опечаток и (или) ошибок в Уполномоченном органе. </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Срок предоставления административной процедуры не входит в общий срок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Результатом административной процедуры является выдача заявителю исправленного взамен ранее выданного документа, являющегося результатом предоставления государственной услуги, или направление заявителю мотивированного отказа.</w:t>
      </w:r>
    </w:p>
    <w:p w:rsidR="00AD73FA" w:rsidRPr="00E85086" w:rsidRDefault="00A61BFF">
      <w:pPr>
        <w:spacing w:after="198" w:line="240" w:lineRule="auto"/>
        <w:ind w:firstLine="737"/>
        <w:contextualSpacing/>
        <w:jc w:val="both"/>
        <w:rPr>
          <w:sz w:val="24"/>
          <w:szCs w:val="24"/>
        </w:rPr>
      </w:pPr>
      <w:bookmarkStart w:id="13" w:name="sub_120"/>
      <w:bookmarkEnd w:id="13"/>
      <w:r w:rsidRPr="00E85086">
        <w:rPr>
          <w:rFonts w:ascii="Times New Roman" w:hAnsi="Times New Roman" w:cs="Times New Roman"/>
          <w:b/>
          <w:sz w:val="24"/>
          <w:szCs w:val="24"/>
        </w:rPr>
        <w:t>21. Особенности выполнения административных процедур (действий) в электронной форме.</w:t>
      </w:r>
    </w:p>
    <w:p w:rsidR="00AD73FA" w:rsidRPr="00E85086" w:rsidRDefault="00A61BFF">
      <w:pPr>
        <w:spacing w:after="0" w:line="240" w:lineRule="auto"/>
        <w:ind w:firstLine="709"/>
        <w:contextualSpacing/>
        <w:jc w:val="both"/>
        <w:rPr>
          <w:sz w:val="24"/>
          <w:szCs w:val="24"/>
        </w:rPr>
      </w:pPr>
      <w:bookmarkStart w:id="14" w:name="sub_1201"/>
      <w:bookmarkStart w:id="15" w:name="sub_103"/>
      <w:bookmarkEnd w:id="14"/>
      <w:bookmarkEnd w:id="15"/>
      <w:r w:rsidRPr="00E85086">
        <w:rPr>
          <w:rFonts w:ascii="Times New Roman" w:hAnsi="Times New Roman" w:cs="Times New Roman"/>
          <w:sz w:val="24"/>
          <w:szCs w:val="24"/>
        </w:rPr>
        <w:t xml:space="preserve">При направлении заявителем заявления и прилагаемых к нему документов </w:t>
      </w:r>
      <w:r w:rsidRPr="00E85086">
        <w:rPr>
          <w:rFonts w:ascii="Times New Roman" w:hAnsi="Times New Roman" w:cs="Times New Roman"/>
          <w:color w:val="000000"/>
          <w:sz w:val="24"/>
          <w:szCs w:val="24"/>
        </w:rPr>
        <w:t>в фор</w:t>
      </w:r>
      <w:r w:rsidRPr="00E85086">
        <w:rPr>
          <w:rFonts w:ascii="Times New Roman" w:hAnsi="Times New Roman" w:cs="Times New Roman"/>
          <w:sz w:val="24"/>
          <w:szCs w:val="24"/>
        </w:rPr>
        <w:t>ме электронных документов осуществляется заполнение электронной формы заявления на Едином портале или Региональном портале.</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При формировании заявления на Едином портале, Региональном портале заявителю обеспечивается: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а) возможность копирования и сохранения заявления, необходимого для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lastRenderedPageBreak/>
        <w:t>б)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 xml:space="preserve">в) заполнение полей электронной формы заявления до начала ввода сведений заявителем с использованием сведений, размещенных в сервисе </w:t>
      </w:r>
      <w:r w:rsidRPr="00E85086">
        <w:rPr>
          <w:rFonts w:ascii="Times New Roman" w:hAnsi="Times New Roman" w:cs="Times New Roman"/>
          <w:color w:val="000000"/>
          <w:sz w:val="24"/>
          <w:szCs w:val="24"/>
        </w:rPr>
        <w:t>ЕСИА,</w:t>
      </w:r>
      <w:r w:rsidRPr="00E85086">
        <w:rPr>
          <w:rFonts w:ascii="Times New Roman" w:hAnsi="Times New Roman" w:cs="Times New Roman"/>
          <w:sz w:val="24"/>
          <w:szCs w:val="24"/>
        </w:rPr>
        <w:t xml:space="preserve"> и сведений, опубликованных на Едином портале, Региональном портале в части, касающейся сведений, отсутствующих в ЕСИА;</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г) возможность вернуться на любой из этапов заполнения электронной формы заявления без потери ранее введенной информации;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д) возможность доступа заявителя</w:t>
      </w:r>
      <w:r w:rsidR="00AC28F5">
        <w:rPr>
          <w:rFonts w:ascii="Times New Roman" w:hAnsi="Times New Roman" w:cs="Times New Roman"/>
          <w:sz w:val="24"/>
          <w:szCs w:val="24"/>
        </w:rPr>
        <w:t xml:space="preserve"> к ранее поданным им заявлениям </w:t>
      </w:r>
      <w:r w:rsidRPr="00E85086">
        <w:rPr>
          <w:rFonts w:ascii="Times New Roman" w:hAnsi="Times New Roman" w:cs="Times New Roman"/>
          <w:sz w:val="24"/>
          <w:szCs w:val="24"/>
        </w:rPr>
        <w:t>в течение не менее одного года, а также частично сформированных заявлений - в течение не менее 3 месяцев.</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Сформированное заявление и прилагаемые к нему документы направляются в Уполномоченный орган посредством Единого портала, Регионального портала.</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b/>
          <w:bCs/>
          <w:sz w:val="24"/>
          <w:szCs w:val="24"/>
        </w:rPr>
        <w:t>22. </w:t>
      </w:r>
      <w:r w:rsidRPr="00E85086">
        <w:rPr>
          <w:rFonts w:ascii="Times New Roman" w:hAnsi="Times New Roman" w:cs="Times New Roman"/>
          <w:b/>
          <w:bCs/>
          <w:color w:val="000000"/>
          <w:sz w:val="24"/>
          <w:szCs w:val="24"/>
        </w:rPr>
        <w:t>Особенности в</w:t>
      </w:r>
      <w:r w:rsidRPr="00E85086">
        <w:rPr>
          <w:rFonts w:ascii="Times New Roman" w:hAnsi="Times New Roman" w:cs="Times New Roman"/>
          <w:b/>
          <w:bCs/>
          <w:sz w:val="24"/>
          <w:szCs w:val="24"/>
        </w:rPr>
        <w:t>ыполнения административных процедур (действий) в МФЦ.</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22.1. Предоставление государственной услуги посредством обращения заявителя в МФЦ включает в себя следующие административные процедуры (действия):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информирование (консультирование) по порядку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прием и регистрация заявления и прилагаемых к нему документов для получения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22.</w:t>
      </w:r>
      <w:r w:rsidRPr="00E85086">
        <w:rPr>
          <w:rFonts w:ascii="Times New Roman" w:eastAsia="Times New Roman" w:hAnsi="Times New Roman" w:cs="Times New Roman"/>
          <w:color w:val="000000"/>
          <w:sz w:val="24"/>
          <w:szCs w:val="24"/>
          <w:lang w:eastAsia="zh-CN"/>
        </w:rPr>
        <w:t>2</w:t>
      </w:r>
      <w:r w:rsidRPr="00E85086">
        <w:rPr>
          <w:rFonts w:ascii="Times New Roman" w:hAnsi="Times New Roman" w:cs="Times New Roman"/>
          <w:sz w:val="24"/>
          <w:szCs w:val="24"/>
        </w:rPr>
        <w:t>. Административная процедура - информирование (консультация) по порядку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Административную процедуру осуществляет работник МФЦ. Работник МФЦ обеспечивает информационную поддержку заявителей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срок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информация о дополнительных (сопутствующих) услугах, а также об услугах, необходимых и обязательных для предоставления государственной услуги, размерах и порядке их оплаты;</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порядок обжалования действий (бездействия), а также решений органов, предоставляющих государственную услугу, муниципальных служащих, МФЦ, работников МФЦ;</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информация о предусмотренной законодательством Российской Федерации ответственности должностных лиц органов, предоставляющих государственную услугу, работников МФЦ, работников привлекаемых организаций, за нарушение порядка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информация о порядке возмещения вреда, причиненного заявителю</w:t>
      </w:r>
      <w:r w:rsidRPr="00E85086">
        <w:rPr>
          <w:rFonts w:ascii="Times New Roman" w:hAnsi="Times New Roman" w:cs="Times New Roman"/>
          <w:sz w:val="24"/>
          <w:szCs w:val="24"/>
        </w:rPr>
        <w:br/>
        <w:t>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режим работы и адреса иных МФЦ и привлекаемых организаций, находящихся на территории субъекта Российской Федерации;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иная информация, необходимая для получения государственной услуги,</w:t>
      </w:r>
      <w:r w:rsidR="00AC28F5">
        <w:rPr>
          <w:rFonts w:ascii="Times New Roman" w:hAnsi="Times New Roman" w:cs="Times New Roman"/>
          <w:sz w:val="24"/>
          <w:szCs w:val="24"/>
        </w:rPr>
        <w:t xml:space="preserve"> </w:t>
      </w:r>
      <w:r w:rsidRPr="00E85086">
        <w:rPr>
          <w:rFonts w:ascii="Times New Roman" w:hAnsi="Times New Roman" w:cs="Times New Roman"/>
          <w:sz w:val="24"/>
          <w:szCs w:val="24"/>
        </w:rPr>
        <w:t>за исключением вопросов, предполагающих правовую экспертизу пакета документов или правовую оценку обращения.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Административная процедура осуществляется в день обращения заявителя.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Результатом административной процедуры является получение заявителем </w:t>
      </w:r>
      <w:r w:rsidRPr="00E85086">
        <w:rPr>
          <w:rFonts w:ascii="Times New Roman" w:hAnsi="Times New Roman" w:cs="Times New Roman"/>
          <w:sz w:val="24"/>
          <w:szCs w:val="24"/>
        </w:rPr>
        <w:lastRenderedPageBreak/>
        <w:t>информации (консультация) по вопросам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22.3. Административная процедур</w:t>
      </w:r>
      <w:r w:rsidR="00AC28F5">
        <w:rPr>
          <w:rFonts w:ascii="Times New Roman" w:hAnsi="Times New Roman" w:cs="Times New Roman"/>
          <w:sz w:val="24"/>
          <w:szCs w:val="24"/>
        </w:rPr>
        <w:t xml:space="preserve">а - прием и регистрация запроса </w:t>
      </w:r>
      <w:r w:rsidRPr="00E85086">
        <w:rPr>
          <w:rFonts w:ascii="Times New Roman" w:hAnsi="Times New Roman" w:cs="Times New Roman"/>
          <w:sz w:val="24"/>
          <w:szCs w:val="24"/>
        </w:rPr>
        <w:t>и документов.</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Административную процедуру осуществляет работ</w:t>
      </w:r>
      <w:r w:rsidR="00AC28F5">
        <w:rPr>
          <w:rFonts w:ascii="Times New Roman" w:hAnsi="Times New Roman" w:cs="Times New Roman"/>
          <w:sz w:val="24"/>
          <w:szCs w:val="24"/>
        </w:rPr>
        <w:t xml:space="preserve">ник МФЦ, ответственный за прием </w:t>
      </w:r>
      <w:r w:rsidRPr="00E85086">
        <w:rPr>
          <w:rFonts w:ascii="Times New Roman" w:hAnsi="Times New Roman" w:cs="Times New Roman"/>
          <w:sz w:val="24"/>
          <w:szCs w:val="24"/>
        </w:rPr>
        <w:t>и регистрацию заявления и документов (далее - работник приема МФЦ).</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При личном обращении заявителя </w:t>
      </w:r>
      <w:r w:rsidRPr="00E85086">
        <w:rPr>
          <w:rFonts w:ascii="Times New Roman" w:hAnsi="Times New Roman" w:cs="Times New Roman"/>
          <w:color w:val="000000"/>
          <w:sz w:val="24"/>
          <w:szCs w:val="24"/>
        </w:rPr>
        <w:t>з</w:t>
      </w:r>
      <w:r w:rsidRPr="00E85086">
        <w:rPr>
          <w:rFonts w:ascii="Times New Roman" w:hAnsi="Times New Roman" w:cs="Times New Roman"/>
          <w:sz w:val="24"/>
          <w:szCs w:val="24"/>
        </w:rPr>
        <w:t xml:space="preserve">а предоставлением государственной услуги работник приема МФЦ, принимающий заявление и прилагаемые к нему документы должен удостовериться в личности заявителя.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Работник приема МФЦ:</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проверяет документы, представленные заявителем, на полноту и соответствие требованиям, установленным настоящим регламентом;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создает и регистрирует обращение в электронном виде с использованием автоматизированной информационной системы МФЦ (далее - АИС МФЦ);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поставить подпись;</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формирует и распечатывает 1 (один) экземпляр расписки о приеме заявления и прилагаемых к нему документов, содержащий перечень представленных заявителем документов, с указанием количества экземпляров и даты их представления, подписывает, предлагает заявителю самостоятельно проверить информацию, указанную в расписке, и поставить подпись; после</w:t>
      </w:r>
      <w:r w:rsidRPr="00E85086">
        <w:rPr>
          <w:rFonts w:ascii="Times New Roman" w:hAnsi="Times New Roman" w:cs="Times New Roman"/>
          <w:color w:val="000000"/>
          <w:sz w:val="24"/>
          <w:szCs w:val="24"/>
        </w:rPr>
        <w:t xml:space="preserve"> этого создает электронные образы подписанного заявления, представленных заявителем документов (сканирует документы в форме, в которой они были представлены заявителем), и расписки, подписанной заявителем.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Заявление, документы, представленные заявителем, и расписка после сканирования возвращаются заявителю.</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Принятые у заявителя заявление, а также документы и расписка передаются в электронном виде </w:t>
      </w:r>
      <w:r w:rsidRPr="00E85086">
        <w:rPr>
          <w:rFonts w:ascii="Times New Roman" w:hAnsi="Times New Roman" w:cs="Times New Roman"/>
          <w:color w:val="000000"/>
          <w:sz w:val="24"/>
          <w:szCs w:val="24"/>
        </w:rPr>
        <w:t>в Уполномоченный орган по защищ</w:t>
      </w:r>
      <w:r w:rsidRPr="00E85086">
        <w:rPr>
          <w:rFonts w:ascii="Times New Roman" w:hAnsi="Times New Roman" w:cs="Times New Roman"/>
          <w:sz w:val="24"/>
          <w:szCs w:val="24"/>
        </w:rPr>
        <w:t>енным каналам связи.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22.4</w:t>
      </w:r>
      <w:r w:rsidRPr="00E85086">
        <w:rPr>
          <w:rFonts w:ascii="Times New Roman" w:hAnsi="Times New Roman" w:cs="Times New Roman"/>
          <w:sz w:val="24"/>
          <w:szCs w:val="24"/>
        </w:rPr>
        <w:t>. Административная процедура - составление и выдача</w:t>
      </w:r>
      <w:r w:rsidRPr="00E85086">
        <w:rPr>
          <w:rFonts w:ascii="Times New Roman" w:hAnsi="Times New Roman" w:cs="Times New Roman"/>
          <w:b/>
          <w:bCs/>
          <w:sz w:val="24"/>
          <w:szCs w:val="24"/>
        </w:rPr>
        <w:t xml:space="preserve"> </w:t>
      </w:r>
      <w:r w:rsidRPr="00E85086">
        <w:rPr>
          <w:rFonts w:ascii="Times New Roman" w:hAnsi="Times New Roman" w:cs="Times New Roman"/>
          <w:sz w:val="24"/>
          <w:szCs w:val="24"/>
        </w:rPr>
        <w:t>заявителям</w:t>
      </w:r>
      <w:r w:rsidRPr="00E85086">
        <w:rPr>
          <w:rFonts w:ascii="Times New Roman" w:hAnsi="Times New Roman" w:cs="Times New Roman"/>
          <w:b/>
          <w:bCs/>
          <w:sz w:val="24"/>
          <w:szCs w:val="24"/>
        </w:rPr>
        <w:t xml:space="preserve"> </w:t>
      </w:r>
      <w:r w:rsidRPr="00E85086">
        <w:rPr>
          <w:rFonts w:ascii="Times New Roman" w:hAnsi="Times New Roman" w:cs="Times New Roman"/>
          <w:sz w:val="24"/>
          <w:szCs w:val="24"/>
        </w:rPr>
        <w:t>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Административную процедуру осуществляет работник МФЦ, ответственный за выдачу результата предоставления государственной услуги (далее - уполномоченный работник МФЦ).</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государственной услуги, обеспечивает:</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а) проверку действительности электронной подписи должностного лица, подписавшего электронный документ, полученный МФЦ по результатам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б) изготовление, заверение экземпляра электронного документа</w:t>
      </w:r>
      <w:r w:rsidR="00AC28F5">
        <w:rPr>
          <w:rFonts w:ascii="Times New Roman" w:hAnsi="Times New Roman" w:cs="Times New Roman"/>
          <w:sz w:val="24"/>
          <w:szCs w:val="24"/>
        </w:rPr>
        <w:t xml:space="preserve"> </w:t>
      </w:r>
      <w:r w:rsidRPr="00E85086">
        <w:rPr>
          <w:rFonts w:ascii="Times New Roman" w:hAnsi="Times New Roman" w:cs="Times New Roman"/>
          <w:sz w:val="24"/>
          <w:szCs w:val="24"/>
        </w:rPr>
        <w:t>на бумажном носителе с использованием печати МФЦ;</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в) учет выдачи экземпляров электронных документов на бумажном носителе.</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Уполномоченный работник МФЦ передает документы, являющиеся результатом предоставления государственной услуги, заявителю и предлагает заявителю ознакомиться с ними.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Административная процедура осуществляется в день обращения заявителя за результатами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lastRenderedPageBreak/>
        <w:t xml:space="preserve">Результатом административной процедуры является передача заявителю документов, являющихся результатом предоставления государственной услуги. </w:t>
      </w:r>
    </w:p>
    <w:p w:rsidR="00AD73FA" w:rsidRPr="00E85086" w:rsidRDefault="00AD73FA">
      <w:pPr>
        <w:spacing w:after="0" w:line="240" w:lineRule="auto"/>
        <w:ind w:firstLine="709"/>
        <w:jc w:val="center"/>
        <w:rPr>
          <w:sz w:val="24"/>
          <w:szCs w:val="24"/>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lang w:val="en-US"/>
        </w:rPr>
        <w:t>IV</w:t>
      </w:r>
      <w:r w:rsidRPr="00E85086">
        <w:rPr>
          <w:rFonts w:ascii="Times New Roman" w:eastAsia="Times New Roman" w:hAnsi="Times New Roman" w:cs="Times New Roman"/>
          <w:b/>
          <w:bCs/>
          <w:sz w:val="24"/>
          <w:szCs w:val="24"/>
        </w:rPr>
        <w:t>. Формы контроля</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за исполнением административного регламента</w:t>
      </w:r>
    </w:p>
    <w:p w:rsidR="00AD73FA" w:rsidRPr="00E85086" w:rsidRDefault="00AD73FA" w:rsidP="00AC28F5">
      <w:pPr>
        <w:spacing w:after="0" w:line="240" w:lineRule="auto"/>
        <w:jc w:val="both"/>
        <w:rPr>
          <w:rFonts w:ascii="Arial" w:eastAsia="Arial" w:hAnsi="Arial" w:cs="Arial"/>
          <w:sz w:val="24"/>
          <w:szCs w:val="24"/>
        </w:rPr>
      </w:pP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b/>
          <w:bCs/>
          <w:sz w:val="24"/>
          <w:szCs w:val="24"/>
        </w:rPr>
        <w:t>23. Порядок осуществления текущего контроля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ими решений.</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w:t>
      </w:r>
      <w:r w:rsidRPr="00E85086">
        <w:rPr>
          <w:rFonts w:ascii="Times New Roman" w:eastAsia="Arial" w:hAnsi="Times New Roman" w:cs="Times New Roman"/>
          <w:color w:val="000000"/>
          <w:sz w:val="24"/>
          <w:szCs w:val="24"/>
        </w:rPr>
        <w:t xml:space="preserve">настоящего административного регламента </w:t>
      </w:r>
      <w:r w:rsidRPr="00E85086">
        <w:rPr>
          <w:rFonts w:ascii="Times New Roman" w:eastAsia="Arial" w:hAnsi="Times New Roman" w:cs="Times New Roman"/>
          <w:sz w:val="24"/>
          <w:szCs w:val="24"/>
        </w:rPr>
        <w:t xml:space="preserve">по предоставлению государственной услуги, и </w:t>
      </w:r>
      <w:r w:rsidRPr="00E85086">
        <w:rPr>
          <w:rFonts w:ascii="Times New Roman" w:eastAsia="Arial" w:hAnsi="Times New Roman" w:cs="Times New Roman"/>
          <w:color w:val="000000"/>
          <w:sz w:val="24"/>
          <w:szCs w:val="24"/>
        </w:rPr>
        <w:t>иных нормативных правовых ак</w:t>
      </w:r>
      <w:r w:rsidR="00AC28F5">
        <w:rPr>
          <w:rFonts w:ascii="Times New Roman" w:eastAsia="Arial" w:hAnsi="Times New Roman" w:cs="Times New Roman"/>
          <w:color w:val="000000"/>
          <w:sz w:val="24"/>
          <w:szCs w:val="24"/>
        </w:rPr>
        <w:t xml:space="preserve">тов, устанавливающих требования </w:t>
      </w:r>
      <w:r w:rsidRPr="00E85086">
        <w:rPr>
          <w:rFonts w:ascii="Times New Roman" w:eastAsia="Arial" w:hAnsi="Times New Roman" w:cs="Times New Roman"/>
          <w:color w:val="000000"/>
          <w:sz w:val="24"/>
          <w:szCs w:val="24"/>
        </w:rPr>
        <w:t xml:space="preserve">к предоставлению государственной услуги, а также за </w:t>
      </w:r>
      <w:r w:rsidRPr="00E85086">
        <w:rPr>
          <w:rFonts w:ascii="Times New Roman" w:eastAsia="Arial" w:hAnsi="Times New Roman" w:cs="Times New Roman"/>
          <w:sz w:val="24"/>
          <w:szCs w:val="24"/>
        </w:rPr>
        <w:t xml:space="preserve">принятием решений (далее — текущий контроля) должностными лицами Уполномоченного органа осуществляется руководителем Уполномоченного органа </w:t>
      </w:r>
      <w:r w:rsidRPr="00E85086">
        <w:rPr>
          <w:rFonts w:ascii="Times New Roman" w:eastAsia="Arial" w:hAnsi="Times New Roman" w:cs="Times New Roman"/>
          <w:color w:val="000000"/>
          <w:sz w:val="24"/>
          <w:szCs w:val="24"/>
        </w:rPr>
        <w:t>или лицом, исполняющим его обязанности (далее — должностное лицо, руководитель Уполномоченного органа).</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 xml:space="preserve">Руководителем Уполномоченного органа текущий контроль осуществляется </w:t>
      </w:r>
      <w:r w:rsidRPr="00E85086">
        <w:rPr>
          <w:rFonts w:ascii="Times New Roman" w:eastAsia="Arial" w:hAnsi="Times New Roman" w:cs="Times New Roman"/>
          <w:sz w:val="24"/>
          <w:szCs w:val="24"/>
        </w:rPr>
        <w:t xml:space="preserve">на постоянной основе, а также путем проведения плановых и внеплановых проверок по соблюдению и исполнению требований настоящего административного регламента, </w:t>
      </w:r>
      <w:r w:rsidRPr="00E85086">
        <w:rPr>
          <w:rFonts w:ascii="Times New Roman" w:eastAsia="Arial" w:hAnsi="Times New Roman" w:cs="Times New Roman"/>
          <w:color w:val="000000"/>
          <w:sz w:val="24"/>
          <w:szCs w:val="24"/>
        </w:rPr>
        <w:t>нормативных правовых актов Российской Федерации и Приморского края.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По результатам проведения текущего контроля р</w:t>
      </w:r>
      <w:r w:rsidRPr="00E85086">
        <w:rPr>
          <w:rFonts w:ascii="Times New Roman" w:eastAsia="Arial" w:hAnsi="Times New Roman" w:cs="Times New Roman"/>
          <w:color w:val="000000"/>
          <w:sz w:val="24"/>
          <w:szCs w:val="24"/>
        </w:rPr>
        <w:t xml:space="preserve">уководитель Уполномоченного органа </w:t>
      </w:r>
      <w:r w:rsidRPr="00E85086">
        <w:rPr>
          <w:rFonts w:ascii="Times New Roman" w:hAnsi="Times New Roman" w:cs="Times New Roman"/>
          <w:bCs/>
          <w:color w:val="000000"/>
          <w:sz w:val="24"/>
          <w:szCs w:val="24"/>
        </w:rPr>
        <w:t>в течение 5 рабочих дней со дня выявления отклонений, нарушений </w:t>
      </w:r>
      <w:r w:rsidRPr="00E85086">
        <w:rPr>
          <w:rFonts w:ascii="Times New Roman" w:hAnsi="Times New Roman" w:cs="Times New Roman"/>
          <w:color w:val="000000"/>
          <w:sz w:val="24"/>
          <w:szCs w:val="24"/>
        </w:rPr>
        <w:t>дают указания соответствующим должностным лицам по устранению выявленных отклонений, нарушений в</w:t>
      </w:r>
      <w:r w:rsidRPr="00E85086">
        <w:rPr>
          <w:rFonts w:ascii="Times New Roman" w:hAnsi="Times New Roman" w:cs="Times New Roman"/>
          <w:b/>
          <w:bCs/>
          <w:color w:val="000000"/>
          <w:sz w:val="24"/>
          <w:szCs w:val="24"/>
        </w:rPr>
        <w:t> </w:t>
      </w:r>
      <w:r w:rsidRPr="00E85086">
        <w:rPr>
          <w:rFonts w:ascii="Times New Roman" w:hAnsi="Times New Roman" w:cs="Times New Roman"/>
          <w:bCs/>
          <w:color w:val="000000"/>
          <w:sz w:val="24"/>
          <w:szCs w:val="24"/>
        </w:rPr>
        <w:t>срок не более 10 рабочих дней со дня их выявления </w:t>
      </w:r>
      <w:r w:rsidRPr="00E85086">
        <w:rPr>
          <w:rFonts w:ascii="Times New Roman" w:hAnsi="Times New Roman" w:cs="Times New Roman"/>
          <w:color w:val="000000"/>
          <w:sz w:val="24"/>
          <w:szCs w:val="24"/>
        </w:rPr>
        <w:t>и контролируют их исполнение.</w:t>
      </w:r>
    </w:p>
    <w:p w:rsidR="00AD73FA" w:rsidRPr="00E85086" w:rsidRDefault="00A61BFF">
      <w:pPr>
        <w:pStyle w:val="ConsPlusNormal"/>
        <w:widowControl/>
        <w:ind w:firstLine="709"/>
        <w:jc w:val="both"/>
        <w:rPr>
          <w:sz w:val="24"/>
          <w:szCs w:val="24"/>
        </w:rPr>
      </w:pPr>
      <w:r w:rsidRPr="00E85086">
        <w:rPr>
          <w:rFonts w:ascii="Times New Roman" w:eastAsia="Arial" w:hAnsi="Times New Roman" w:cs="Times New Roman"/>
          <w:color w:val="000000"/>
          <w:sz w:val="24"/>
          <w:szCs w:val="24"/>
        </w:rPr>
        <w:t xml:space="preserve">Текущий контроль за руководителем Уполномоченного органа осуществляет </w:t>
      </w:r>
      <w:r w:rsidRPr="00E85086">
        <w:rPr>
          <w:rFonts w:ascii="Times New Roman" w:hAnsi="Times New Roman" w:cs="Times New Roman"/>
          <w:color w:val="000000"/>
          <w:sz w:val="24"/>
          <w:szCs w:val="24"/>
        </w:rPr>
        <w:t>глава администрации муниципального образования.</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b/>
          <w:bCs/>
          <w:sz w:val="24"/>
          <w:szCs w:val="24"/>
        </w:rPr>
        <w:t>24.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sz w:val="24"/>
          <w:szCs w:val="24"/>
        </w:rPr>
        <w:t>Контроль полноты и качества исполнения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AD73FA" w:rsidRPr="00E85086" w:rsidRDefault="00A61BFF">
      <w:pPr>
        <w:pStyle w:val="ConsPlusNormal"/>
        <w:ind w:firstLine="567"/>
        <w:jc w:val="both"/>
        <w:rPr>
          <w:sz w:val="24"/>
          <w:szCs w:val="24"/>
        </w:rPr>
      </w:pPr>
      <w:r w:rsidRPr="00E85086">
        <w:rPr>
          <w:rFonts w:ascii="Times New Roman" w:eastAsia="Arial" w:hAnsi="Times New Roman" w:cs="Times New Roman"/>
          <w:color w:val="000000"/>
          <w:sz w:val="24"/>
          <w:szCs w:val="24"/>
        </w:rPr>
        <w:t>Проверки могут быть плановые и внеплановые.</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При проведении внеплановой или плановой проверки рассматриваются все вопросы, связанные с предоставлением государственной услуги (комплексные проверки), либо отдельные вопросы (тематическая проверка).</w:t>
      </w:r>
    </w:p>
    <w:p w:rsidR="00AD73FA" w:rsidRPr="00E85086" w:rsidRDefault="00A61BFF">
      <w:pPr>
        <w:pStyle w:val="ConsPlusNormal"/>
        <w:ind w:firstLine="709"/>
        <w:jc w:val="both"/>
        <w:rPr>
          <w:sz w:val="24"/>
          <w:szCs w:val="24"/>
        </w:rPr>
      </w:pPr>
      <w:r w:rsidRPr="00E85086">
        <w:rPr>
          <w:rFonts w:ascii="Times New Roman" w:eastAsia="Arial" w:hAnsi="Times New Roman" w:cs="Times New Roman"/>
          <w:color w:val="000000"/>
          <w:sz w:val="24"/>
          <w:szCs w:val="24"/>
        </w:rPr>
        <w:t>Внеплановая проверка прово</w:t>
      </w:r>
      <w:r w:rsidR="00AC28F5">
        <w:rPr>
          <w:rFonts w:ascii="Times New Roman" w:eastAsia="Arial" w:hAnsi="Times New Roman" w:cs="Times New Roman"/>
          <w:color w:val="000000"/>
          <w:sz w:val="24"/>
          <w:szCs w:val="24"/>
        </w:rPr>
        <w:t>дит</w:t>
      </w:r>
      <w:r w:rsidRPr="00E85086">
        <w:rPr>
          <w:rFonts w:ascii="Times New Roman" w:eastAsia="Arial" w:hAnsi="Times New Roman" w:cs="Times New Roman"/>
          <w:color w:val="000000"/>
          <w:sz w:val="24"/>
          <w:szCs w:val="24"/>
        </w:rPr>
        <w:t>ся по конкретному обращению гражданина.</w:t>
      </w:r>
    </w:p>
    <w:p w:rsidR="00AD73FA" w:rsidRPr="00E85086" w:rsidRDefault="00A61BFF">
      <w:pPr>
        <w:pStyle w:val="ConsPlusNormal"/>
        <w:ind w:firstLine="709"/>
        <w:jc w:val="both"/>
        <w:rPr>
          <w:sz w:val="24"/>
          <w:szCs w:val="24"/>
        </w:rPr>
      </w:pPr>
      <w:r w:rsidRPr="00E85086">
        <w:rPr>
          <w:rStyle w:val="aa"/>
          <w:rFonts w:ascii="Times New Roman" w:eastAsia="Arial" w:hAnsi="Times New Roman" w:cs="Times New Roman"/>
          <w:b w:val="0"/>
          <w:iCs/>
          <w:color w:val="000000"/>
          <w:sz w:val="24"/>
          <w:szCs w:val="24"/>
        </w:rPr>
        <w:t xml:space="preserve">Порядок, периодичность проведения плановых и внеплановых проверок, основания проведения проверок </w:t>
      </w:r>
      <w:r w:rsidRPr="00E85086">
        <w:rPr>
          <w:rStyle w:val="aa"/>
          <w:rFonts w:ascii="Times New Roman" w:hAnsi="Times New Roman" w:cs="Times New Roman"/>
          <w:b w:val="0"/>
          <w:iCs/>
          <w:color w:val="000000"/>
          <w:sz w:val="24"/>
          <w:szCs w:val="24"/>
        </w:rPr>
        <w:t>устанавливаются нормативными правовыми актами администрации муниципальных образований, регулирующими порядок предоставления государственной услуги.</w:t>
      </w:r>
    </w:p>
    <w:p w:rsidR="00AD73FA" w:rsidRPr="00E85086" w:rsidRDefault="00A61BFF">
      <w:pPr>
        <w:pStyle w:val="ConsPlusNormal"/>
        <w:ind w:firstLine="709"/>
        <w:jc w:val="both"/>
        <w:rPr>
          <w:sz w:val="24"/>
          <w:szCs w:val="24"/>
        </w:rPr>
      </w:pPr>
      <w:r w:rsidRPr="00E85086">
        <w:rPr>
          <w:rStyle w:val="aa"/>
          <w:rFonts w:ascii="Times New Roman" w:eastAsia="Arial" w:hAnsi="Times New Roman" w:cs="Times New Roman"/>
          <w:b w:val="0"/>
          <w:color w:val="000000"/>
          <w:sz w:val="24"/>
          <w:szCs w:val="24"/>
        </w:rPr>
        <w:t xml:space="preserve">Проведение плановых проверок министерством осуществляется с периодичностью не чаще одного раза в 3 года </w:t>
      </w:r>
      <w:r w:rsidRPr="00E85086">
        <w:rPr>
          <w:rFonts w:ascii="Times New Roman" w:eastAsia="Arial" w:hAnsi="Times New Roman" w:cs="Times New Roman"/>
          <w:color w:val="000000"/>
          <w:sz w:val="24"/>
          <w:szCs w:val="24"/>
        </w:rPr>
        <w:t>на основании годовых планов работы министерства, утверждаемых приказом министерства.</w:t>
      </w:r>
    </w:p>
    <w:p w:rsidR="00AD73FA" w:rsidRPr="00E85086" w:rsidRDefault="00A61BFF">
      <w:pPr>
        <w:pStyle w:val="ConsPlusNormal"/>
        <w:ind w:firstLine="709"/>
        <w:jc w:val="both"/>
        <w:rPr>
          <w:sz w:val="24"/>
          <w:szCs w:val="24"/>
        </w:rPr>
      </w:pPr>
      <w:r w:rsidRPr="00E85086">
        <w:rPr>
          <w:rFonts w:ascii="Times New Roman" w:eastAsia="Arial" w:hAnsi="Times New Roman" w:cs="Times New Roman"/>
          <w:color w:val="000000"/>
          <w:sz w:val="24"/>
          <w:szCs w:val="24"/>
        </w:rPr>
        <w:t>Результаты плановой или внеплановой проверки оформляются актом в</w:t>
      </w:r>
      <w:r w:rsidRPr="00E85086">
        <w:rPr>
          <w:rFonts w:ascii="Times New Roman" w:eastAsia="Arial" w:hAnsi="Times New Roman" w:cs="Times New Roman"/>
          <w:b/>
          <w:bCs/>
          <w:color w:val="000000"/>
          <w:sz w:val="24"/>
          <w:szCs w:val="24"/>
        </w:rPr>
        <w:t> </w:t>
      </w:r>
      <w:r w:rsidRPr="00E85086">
        <w:rPr>
          <w:rFonts w:ascii="Times New Roman" w:eastAsia="Arial" w:hAnsi="Times New Roman" w:cs="Times New Roman"/>
          <w:bCs/>
          <w:color w:val="000000"/>
          <w:sz w:val="24"/>
          <w:szCs w:val="24"/>
        </w:rPr>
        <w:t>течение 15 рабочих дней после окончания проверки</w:t>
      </w:r>
      <w:r w:rsidRPr="00E85086">
        <w:rPr>
          <w:rFonts w:ascii="Times New Roman" w:eastAsia="Arial" w:hAnsi="Times New Roman" w:cs="Times New Roman"/>
          <w:color w:val="000000"/>
          <w:sz w:val="24"/>
          <w:szCs w:val="24"/>
        </w:rPr>
        <w:t>, в котором отмечаются выявленные недостатки и предложения по их устранению </w:t>
      </w:r>
      <w:r w:rsidR="00AC28F5">
        <w:rPr>
          <w:rFonts w:ascii="Times New Roman" w:eastAsia="Arial" w:hAnsi="Times New Roman" w:cs="Times New Roman"/>
          <w:bCs/>
          <w:color w:val="000000"/>
          <w:sz w:val="24"/>
          <w:szCs w:val="24"/>
        </w:rPr>
        <w:t xml:space="preserve">в срок не более </w:t>
      </w:r>
      <w:r w:rsidRPr="00E85086">
        <w:rPr>
          <w:rFonts w:ascii="Times New Roman" w:eastAsia="Arial" w:hAnsi="Times New Roman" w:cs="Times New Roman"/>
          <w:bCs/>
          <w:color w:val="000000"/>
          <w:sz w:val="24"/>
          <w:szCs w:val="24"/>
        </w:rPr>
        <w:t>30 рабочих дней со дня подписания акта</w:t>
      </w:r>
      <w:r w:rsidRPr="00E85086">
        <w:rPr>
          <w:rFonts w:ascii="Times New Roman" w:eastAsia="Arial"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b/>
          <w:bCs/>
          <w:sz w:val="24"/>
          <w:szCs w:val="24"/>
        </w:rPr>
        <w:t>25. Ответственность должностных лиц Уполномоченного органа, работников МФЦ, за решения и действия (бездействие), принимаемые (осуществляемые) в ходе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lastRenderedPageBreak/>
        <w:t>По результатам текущего контроля,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Должностные лица Уполномоченного органа</w:t>
      </w:r>
      <w:r w:rsidRPr="00E85086">
        <w:rPr>
          <w:rFonts w:ascii="Times New Roman" w:eastAsia="Arial" w:hAnsi="Times New Roman" w:cs="Times New Roman"/>
          <w:b/>
          <w:bCs/>
          <w:color w:val="000000"/>
          <w:sz w:val="24"/>
          <w:szCs w:val="24"/>
        </w:rPr>
        <w:t xml:space="preserve">, </w:t>
      </w:r>
      <w:r w:rsidRPr="00E85086">
        <w:rPr>
          <w:rFonts w:ascii="Times New Roman" w:hAnsi="Times New Roman" w:cs="Times New Roman"/>
          <w:color w:val="000000"/>
          <w:sz w:val="24"/>
          <w:szCs w:val="24"/>
        </w:rPr>
        <w:t>работники МФЦ несут персональную ответственность за соблюдение порядка и сроков предоставления государственной услуги, за решения и действия (бездействие), принимаемые (осуществляемые) в ходе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Персональная ответственность должностных лиц за соблюдение сроков и порядка проведения административных процедур, установленных настоящим административным регламентом, закрепляется в их должностных регламентах.</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 xml:space="preserve">Нарушение должностным лицом Уполномоченного органа, осуществляющим деятельность по предоставлению государственной услуги, настоящего административного регламента, повлекшее </w:t>
      </w:r>
      <w:proofErr w:type="spellStart"/>
      <w:r w:rsidRPr="00E85086">
        <w:rPr>
          <w:rFonts w:ascii="Times New Roman" w:eastAsia="Arial" w:hAnsi="Times New Roman" w:cs="Times New Roman"/>
          <w:color w:val="000000"/>
          <w:sz w:val="24"/>
          <w:szCs w:val="24"/>
        </w:rPr>
        <w:t>непредоставление</w:t>
      </w:r>
      <w:proofErr w:type="spellEnd"/>
      <w:r w:rsidRPr="00E85086">
        <w:rPr>
          <w:rFonts w:ascii="Times New Roman" w:eastAsia="Arial" w:hAnsi="Times New Roman" w:cs="Times New Roman"/>
          <w:color w:val="000000"/>
          <w:sz w:val="24"/>
          <w:szCs w:val="24"/>
        </w:rPr>
        <w:t xml:space="preserve"> государственной услуги заявителю либо предоставление государственной услуги заявителю с нарушением установленных сроков, если эти действия (бездействие) не содержат уголовно наказуемого деяния, влечет административную ответственность, установленную статьей 2.1 Закона Приморского края от 5 марта 2007 года № 44-КЗ «Об административных правонарушениях в Приморском крае».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b/>
          <w:bCs/>
          <w:color w:val="000000"/>
          <w:sz w:val="24"/>
          <w:szCs w:val="24"/>
        </w:rPr>
        <w:t>26. Порядок и формы контроля за предоставлением государственной услуги должны отвечать требованиям непрерывности и действенности (эффективности).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Установленные формы отчетности о предоставлении государственно</w:t>
      </w:r>
      <w:bookmarkStart w:id="16" w:name="_GoBack"/>
      <w:bookmarkEnd w:id="16"/>
      <w:r w:rsidRPr="00E85086">
        <w:rPr>
          <w:rFonts w:ascii="Times New Roman" w:hAnsi="Times New Roman" w:cs="Times New Roman"/>
          <w:color w:val="000000"/>
          <w:sz w:val="24"/>
          <w:szCs w:val="24"/>
        </w:rPr>
        <w:t>й услуги должны подвергаться анализу.</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По результатам текущего контроля, а также по результатам проведенных плановых и внеплановых проверок, анализа должны быть осуществлены необходимые меры по устранению недостатков в предоставлении государственной услуги.</w:t>
      </w:r>
    </w:p>
    <w:p w:rsidR="00AD73FA" w:rsidRPr="00E85086" w:rsidRDefault="00AD73FA">
      <w:pPr>
        <w:pStyle w:val="ConsPlusNormal"/>
        <w:ind w:firstLine="567"/>
        <w:jc w:val="both"/>
        <w:rPr>
          <w:rFonts w:ascii="Times New Roman" w:eastAsia="Arial" w:hAnsi="Times New Roman" w:cs="Times New Roman"/>
          <w:color w:val="000000"/>
          <w:sz w:val="24"/>
          <w:szCs w:val="24"/>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lang w:val="en-US"/>
        </w:rPr>
        <w:t>V</w:t>
      </w:r>
      <w:r w:rsidRPr="00E85086">
        <w:rPr>
          <w:rFonts w:ascii="Times New Roman" w:eastAsia="Times New Roman" w:hAnsi="Times New Roman" w:cs="Times New Roman"/>
          <w:b/>
          <w:bCs/>
          <w:sz w:val="24"/>
          <w:szCs w:val="24"/>
        </w:rPr>
        <w:t>. Досудебный (внесудебный) порядок обжалования решений</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 xml:space="preserve">и действий (бездействия) Уполномоченного органа, МФЦ, </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 xml:space="preserve">а также должностных лиц Уполномоченного органа, </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муниципальных служащих, работников МФЦ</w:t>
      </w:r>
    </w:p>
    <w:p w:rsidR="00AD73FA" w:rsidRPr="00E85086" w:rsidRDefault="00AD73FA">
      <w:pPr>
        <w:spacing w:after="0" w:line="240" w:lineRule="auto"/>
        <w:ind w:firstLine="709"/>
        <w:jc w:val="center"/>
        <w:rPr>
          <w:rFonts w:ascii="Times New Roman" w:eastAsia="Times New Roman" w:hAnsi="Times New Roman" w:cs="Times New Roman"/>
          <w:bCs/>
          <w:sz w:val="24"/>
          <w:szCs w:val="24"/>
        </w:rPr>
      </w:pP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27. Способы информирования заявителей о порядке досудебного (внесудебного) обжалования.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Информацию о порядке </w:t>
      </w:r>
      <w:r w:rsidRPr="00E85086">
        <w:rPr>
          <w:rStyle w:val="aa"/>
          <w:rFonts w:ascii="Times New Roman" w:hAnsi="Times New Roman" w:cs="Times New Roman"/>
          <w:b w:val="0"/>
          <w:color w:val="000000"/>
          <w:sz w:val="24"/>
          <w:szCs w:val="24"/>
        </w:rPr>
        <w:t xml:space="preserve">досудебного </w:t>
      </w:r>
      <w:r w:rsidRPr="00E85086">
        <w:rPr>
          <w:rFonts w:ascii="Times New Roman" w:hAnsi="Times New Roman" w:cs="Times New Roman"/>
          <w:color w:val="000000"/>
          <w:sz w:val="24"/>
          <w:szCs w:val="24"/>
        </w:rPr>
        <w:t>(внесудебного) обжалования заявитель может получить:</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на информационных стендах, расположенных в Уполномоченном органе, в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на Интернет-сайтах, на официальном сайте МФЦ, Едином портале, Региональном портале, в Реестре;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в устной форме либо письменной форме, в том числе направив обращение в электронной форме на адрес электронной почты, в зависимости от способа обращения в Уполномоченный орган, МФЦ;</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color w:val="000000"/>
          <w:sz w:val="24"/>
          <w:szCs w:val="24"/>
        </w:rPr>
        <w:t>по телефону в Уполномоченном органе.</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28. Формы и способы подачи заявителями жалобы.</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sz w:val="24"/>
          <w:szCs w:val="24"/>
        </w:rPr>
        <w:t>Решения и действия (бездействие) Уполномоченного органа, должностных лиц, принятые (осуществляемые) в ходе предоставления государственной услуги на основании настоящего административного регламента, могут быть обжалованы заявителем (уполномоченным представителем) в досудебном (внесудебном) порядке.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Жалоба может быть направлена (принята):</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а) по почте;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б) через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в) с использованием информационно-телекоммуникационной сети «Интернет», в том числе: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lastRenderedPageBreak/>
        <w:t>Интернет-сайтов;</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сайта МФЦ (в случае если предметом жалобы являются решения</w:t>
      </w:r>
      <w:r w:rsidRPr="00E85086">
        <w:rPr>
          <w:rFonts w:ascii="Times New Roman" w:hAnsi="Times New Roman" w:cs="Times New Roman"/>
          <w:color w:val="000000"/>
          <w:sz w:val="24"/>
          <w:szCs w:val="24"/>
        </w:rPr>
        <w:br/>
        <w:t>и действия (бездействие) МФЦ, работников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г) с использованием Единого портала, Регионального портала (за исключением жалоб на решения и действия (бездействие) МФЦ, работников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д) при личном приеме заявителя.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Жалоба на решения и (или) действия (бездействие) должностных лиц Уполномоченного органа может быть подана в письменной форме на бумажном носителе руководителю Уполномоченного органа, по почте или лично в часы приема.</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Жалоба на решения и (или) действия (бездействие) Уполномоченного органа может быть подана на бумажном носителе главе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 в письменной форме по почте или лично в часы приема.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sz w:val="24"/>
          <w:szCs w:val="24"/>
        </w:rPr>
        <w:t>Заявитель (уполномоченный представитель) вправе обратиться с жалобой в случаях, предусмотренных статьей 11.1 Федерального закона № 210-ФЗ.</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color w:val="000000"/>
          <w:sz w:val="24"/>
          <w:szCs w:val="24"/>
        </w:rPr>
        <w:t xml:space="preserve">Особенности подачи и рассмотрения жалоб на решения и действия (бездействие) Уполномоченного органа, должностных лиц Уполномоченного органа устанавливаются нормативными правовыми актами администрации муниципальных образований, регулирующими порядок предоставления государственной услуги. </w:t>
      </w:r>
    </w:p>
    <w:p w:rsidR="00AD73FA" w:rsidRPr="00E85086" w:rsidRDefault="00A61BFF">
      <w:pPr>
        <w:pStyle w:val="ConsPlusNormal"/>
        <w:ind w:firstLine="567"/>
        <w:jc w:val="both"/>
        <w:rPr>
          <w:sz w:val="24"/>
          <w:szCs w:val="24"/>
        </w:rPr>
      </w:pPr>
      <w:r w:rsidRPr="00E85086">
        <w:rPr>
          <w:rFonts w:ascii="Times New Roman" w:hAnsi="Times New Roman" w:cs="Times New Roman"/>
          <w:b/>
          <w:bCs/>
          <w:color w:val="000000"/>
          <w:sz w:val="24"/>
          <w:szCs w:val="24"/>
        </w:rPr>
        <w:t>29. Жалоба на решения и (или) действия (бездействие) МФЦ, работника МФЦ.</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 Жалоба на решения и (или)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Жалобы на решения и (или) действия (бездействие) МФЦ, его руководителя подаются в министерство цифрового развития и связи Приморского края.</w:t>
      </w:r>
    </w:p>
    <w:p w:rsidR="00AD73FA" w:rsidRPr="00E85086" w:rsidRDefault="00A61BFF">
      <w:pPr>
        <w:pStyle w:val="ConsPlusNormal"/>
        <w:ind w:firstLine="709"/>
        <w:jc w:val="both"/>
        <w:rPr>
          <w:sz w:val="24"/>
          <w:szCs w:val="24"/>
        </w:rPr>
      </w:pPr>
      <w:r w:rsidRPr="00E85086">
        <w:rPr>
          <w:rFonts w:ascii="Times New Roman" w:hAnsi="Times New Roman" w:cs="Times New Roman"/>
          <w:bCs/>
          <w:color w:val="000000"/>
          <w:sz w:val="24"/>
          <w:szCs w:val="24"/>
        </w:rPr>
        <w:t>Жалоба на решения и (или) действия (бездействие) работника МФЦ подаются руководителю МФЦ.</w:t>
      </w:r>
    </w:p>
    <w:p w:rsidR="00AD73FA" w:rsidRPr="00E85086" w:rsidRDefault="00A61BFF">
      <w:pPr>
        <w:pStyle w:val="ConsPlusNormal"/>
        <w:widowControl/>
        <w:ind w:firstLine="850"/>
        <w:jc w:val="both"/>
        <w:rPr>
          <w:sz w:val="24"/>
          <w:szCs w:val="24"/>
        </w:rPr>
      </w:pPr>
      <w:r w:rsidRPr="00E85086">
        <w:rPr>
          <w:rFonts w:ascii="Times New Roman" w:hAnsi="Times New Roman" w:cs="Times New Roman"/>
          <w:bCs/>
          <w:color w:val="000000"/>
          <w:sz w:val="24"/>
          <w:szCs w:val="24"/>
        </w:rPr>
        <w:t>Срок и порядок рассмотрения жалоб на решение и (или) действия (бездействие) работника МФЦ предусмотрены статьей 11.2 Федерального закона № 210-ФЗ.</w:t>
      </w:r>
    </w:p>
    <w:sectPr w:rsidR="00AD73FA" w:rsidRPr="00E85086">
      <w:pgSz w:w="11906" w:h="16838"/>
      <w:pgMar w:top="1313" w:right="1134" w:bottom="1134" w:left="1134" w:header="0" w:footer="0"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ource Han Sans CN Regular">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proofState w:spelling="clean" w:grammar="clean"/>
  <w:documentProtection w:edit="forms" w:enforcement="1"/>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3FA"/>
    <w:rsid w:val="004B3FB2"/>
    <w:rsid w:val="00A61BFF"/>
    <w:rsid w:val="00AC28F5"/>
    <w:rsid w:val="00AD73FA"/>
    <w:rsid w:val="00E85086"/>
    <w:rsid w:val="00F033F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C2BF4-3228-4151-8437-E7A9241E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2" w:lineRule="auto"/>
    </w:pPr>
    <w:rPr>
      <w:rFonts w:ascii="Calibri" w:eastAsia="Tahoma" w:hAnsi="Calibri"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qFormat/>
  </w:style>
  <w:style w:type="character" w:customStyle="1" w:styleId="10">
    <w:name w:val="Знак примечания1"/>
    <w:basedOn w:val="1"/>
    <w:qFormat/>
    <w:rPr>
      <w:sz w:val="16"/>
      <w:szCs w:val="16"/>
    </w:rPr>
  </w:style>
  <w:style w:type="character" w:customStyle="1" w:styleId="a3">
    <w:name w:val="Текст примечания Знак"/>
    <w:basedOn w:val="1"/>
    <w:qFormat/>
    <w:rPr>
      <w:sz w:val="20"/>
      <w:szCs w:val="20"/>
    </w:rPr>
  </w:style>
  <w:style w:type="character" w:customStyle="1" w:styleId="a4">
    <w:name w:val="Тема примечания Знак"/>
    <w:basedOn w:val="a3"/>
    <w:qFormat/>
    <w:rPr>
      <w:b/>
      <w:bCs/>
      <w:sz w:val="20"/>
      <w:szCs w:val="20"/>
    </w:rPr>
  </w:style>
  <w:style w:type="character" w:customStyle="1" w:styleId="a5">
    <w:name w:val="Текст выноски Знак"/>
    <w:basedOn w:val="1"/>
    <w:qFormat/>
    <w:rPr>
      <w:rFonts w:ascii="Tahoma" w:hAnsi="Tahoma" w:cs="Tahoma"/>
      <w:sz w:val="16"/>
      <w:szCs w:val="16"/>
    </w:rPr>
  </w:style>
  <w:style w:type="character" w:styleId="a6">
    <w:name w:val="Hyperlink"/>
    <w:basedOn w:val="1"/>
    <w:rPr>
      <w:color w:val="0563C1"/>
      <w:u w:val="single"/>
    </w:rPr>
  </w:style>
  <w:style w:type="character" w:customStyle="1" w:styleId="11">
    <w:name w:val="Неразрешенное упоминание1"/>
    <w:basedOn w:val="1"/>
    <w:qFormat/>
    <w:rPr>
      <w:color w:val="605E5C"/>
    </w:rPr>
  </w:style>
  <w:style w:type="character" w:customStyle="1" w:styleId="a7">
    <w:name w:val="Верхний колонтитул Знак"/>
    <w:basedOn w:val="1"/>
    <w:qFormat/>
  </w:style>
  <w:style w:type="character" w:customStyle="1" w:styleId="a8">
    <w:name w:val="Нижний колонтитул Знак"/>
    <w:basedOn w:val="1"/>
    <w:qFormat/>
  </w:style>
  <w:style w:type="character" w:customStyle="1" w:styleId="a9">
    <w:name w:val="Цветовое выделение для Текст"/>
    <w:qFormat/>
  </w:style>
  <w:style w:type="character" w:styleId="aa">
    <w:name w:val="Strong"/>
    <w:qFormat/>
    <w:rPr>
      <w:b/>
      <w:bCs/>
    </w:rPr>
  </w:style>
  <w:style w:type="paragraph" w:customStyle="1" w:styleId="ab">
    <w:name w:val="Заголовок"/>
    <w:basedOn w:val="a"/>
    <w:next w:val="ac"/>
    <w:qFormat/>
    <w:pPr>
      <w:keepNext/>
      <w:spacing w:before="240" w:after="120"/>
    </w:pPr>
    <w:rPr>
      <w:rFonts w:ascii="Times New Roman" w:hAnsi="Times New Roman" w:cs="Noto Sans Devanagari"/>
      <w:sz w:val="28"/>
      <w:szCs w:val="28"/>
    </w:rPr>
  </w:style>
  <w:style w:type="paragraph" w:styleId="ac">
    <w:name w:val="Body Text"/>
    <w:basedOn w:val="a"/>
    <w:pPr>
      <w:spacing w:after="140" w:line="276" w:lineRule="auto"/>
    </w:pPr>
  </w:style>
  <w:style w:type="paragraph" w:styleId="ad">
    <w:name w:val="List"/>
    <w:basedOn w:val="ac"/>
    <w:rPr>
      <w:rFonts w:ascii="Times New Roman" w:hAnsi="Times New Roman" w:cs="Noto Sans Devanagari"/>
    </w:rPr>
  </w:style>
  <w:style w:type="paragraph" w:styleId="ae">
    <w:name w:val="caption"/>
    <w:basedOn w:val="a"/>
    <w:qFormat/>
    <w:pPr>
      <w:suppressLineNumbers/>
      <w:spacing w:before="120" w:after="120"/>
    </w:pPr>
    <w:rPr>
      <w:rFonts w:cs="Droid Sans Devanagari"/>
      <w:i/>
      <w:iCs/>
      <w:sz w:val="24"/>
      <w:szCs w:val="24"/>
    </w:rPr>
  </w:style>
  <w:style w:type="paragraph" w:styleId="af">
    <w:name w:val="index heading"/>
    <w:basedOn w:val="a"/>
    <w:qFormat/>
    <w:pPr>
      <w:suppressLineNumbers/>
    </w:pPr>
    <w:rPr>
      <w:rFonts w:cs="Droid Sans Devanagari"/>
    </w:rPr>
  </w:style>
  <w:style w:type="paragraph" w:customStyle="1" w:styleId="caption1">
    <w:name w:val="caption1"/>
    <w:basedOn w:val="a"/>
    <w:qFormat/>
    <w:pPr>
      <w:suppressLineNumbers/>
      <w:spacing w:before="120" w:after="120"/>
    </w:pPr>
    <w:rPr>
      <w:rFonts w:ascii="Times New Roman" w:hAnsi="Times New Roman" w:cs="Noto Sans Devanagari"/>
      <w:i/>
      <w:iCs/>
      <w:sz w:val="24"/>
      <w:szCs w:val="24"/>
    </w:rPr>
  </w:style>
  <w:style w:type="paragraph" w:customStyle="1" w:styleId="12">
    <w:name w:val="Указатель1"/>
    <w:basedOn w:val="a"/>
    <w:qFormat/>
    <w:pPr>
      <w:suppressLineNumbers/>
    </w:pPr>
    <w:rPr>
      <w:rFonts w:ascii="Times New Roman" w:hAnsi="Times New Roman" w:cs="Noto Sans Devanagari"/>
    </w:rPr>
  </w:style>
  <w:style w:type="paragraph" w:customStyle="1" w:styleId="13">
    <w:name w:val="Текст примечания1"/>
    <w:basedOn w:val="a"/>
    <w:qFormat/>
    <w:pPr>
      <w:spacing w:line="240" w:lineRule="auto"/>
    </w:pPr>
    <w:rPr>
      <w:sz w:val="20"/>
      <w:szCs w:val="20"/>
    </w:rPr>
  </w:style>
  <w:style w:type="paragraph" w:customStyle="1" w:styleId="14">
    <w:name w:val="Тема примечания1"/>
    <w:basedOn w:val="13"/>
    <w:next w:val="13"/>
    <w:qFormat/>
    <w:rPr>
      <w:b/>
      <w:bCs/>
    </w:rPr>
  </w:style>
  <w:style w:type="paragraph" w:customStyle="1" w:styleId="15">
    <w:name w:val="Текст выноски1"/>
    <w:basedOn w:val="a"/>
    <w:qFormat/>
    <w:pPr>
      <w:spacing w:after="0" w:line="240" w:lineRule="auto"/>
    </w:pPr>
    <w:rPr>
      <w:rFonts w:ascii="Tahoma" w:hAnsi="Tahoma"/>
      <w:sz w:val="16"/>
      <w:szCs w:val="16"/>
    </w:rPr>
  </w:style>
  <w:style w:type="paragraph" w:customStyle="1" w:styleId="af0">
    <w:name w:val="Верхний и нижний колонтитулы"/>
    <w:basedOn w:val="a"/>
    <w:qFormat/>
  </w:style>
  <w:style w:type="paragraph" w:customStyle="1" w:styleId="af1">
    <w:name w:val="Колонтитул"/>
    <w:basedOn w:val="a"/>
    <w:qFormat/>
    <w:pPr>
      <w:suppressLineNumbers/>
      <w:tabs>
        <w:tab w:val="center" w:pos="4819"/>
        <w:tab w:val="right" w:pos="9638"/>
      </w:tabs>
    </w:pPr>
  </w:style>
  <w:style w:type="paragraph" w:styleId="af2">
    <w:name w:val="header"/>
    <w:basedOn w:val="a"/>
    <w:pPr>
      <w:tabs>
        <w:tab w:val="center" w:pos="4677"/>
        <w:tab w:val="right" w:pos="9355"/>
      </w:tabs>
      <w:spacing w:after="0" w:line="240" w:lineRule="auto"/>
    </w:pPr>
  </w:style>
  <w:style w:type="paragraph" w:styleId="af3">
    <w:name w:val="footer"/>
    <w:basedOn w:val="a"/>
    <w:pPr>
      <w:tabs>
        <w:tab w:val="center" w:pos="4677"/>
        <w:tab w:val="right" w:pos="9355"/>
      </w:tabs>
      <w:spacing w:after="0" w:line="240" w:lineRule="auto"/>
    </w:pPr>
  </w:style>
  <w:style w:type="paragraph" w:customStyle="1" w:styleId="ConsPlusNormal">
    <w:name w:val="ConsPlusNormal"/>
    <w:qFormat/>
    <w:pPr>
      <w:widowControl w:val="0"/>
      <w:ind w:firstLine="720"/>
    </w:pPr>
    <w:rPr>
      <w:rFonts w:ascii="Arial" w:hAnsi="Arial" w:cs="Arial"/>
      <w:lang w:eastAsia="zh-CN"/>
    </w:rPr>
  </w:style>
  <w:style w:type="paragraph" w:customStyle="1" w:styleId="af4">
    <w:name w:val="Содержимое таблицы"/>
    <w:basedOn w:val="a"/>
    <w:qFormat/>
    <w:pPr>
      <w:suppressLineNumbers/>
    </w:pPr>
  </w:style>
  <w:style w:type="paragraph" w:customStyle="1" w:styleId="ConsPlusTitle">
    <w:name w:val="ConsPlusTitle"/>
    <w:qFormat/>
    <w:pPr>
      <w:widowControl w:val="0"/>
    </w:pPr>
    <w:rPr>
      <w:rFonts w:ascii="Calibri" w:hAnsi="Calibri" w:cs="Calibri"/>
      <w:b/>
      <w:sz w:val="22"/>
      <w:lang w:eastAsia="zh-CN"/>
    </w:rPr>
  </w:style>
  <w:style w:type="table" w:styleId="af5">
    <w:name w:val="Table Grid"/>
    <w:basedOn w:val="a1"/>
    <w:uiPriority w:val="39"/>
    <w:rsid w:val="00E85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E85086"/>
    <w:pPr>
      <w:ind w:left="720"/>
      <w:contextualSpacing/>
    </w:pPr>
  </w:style>
  <w:style w:type="paragraph" w:styleId="af7">
    <w:name w:val="Balloon Text"/>
    <w:basedOn w:val="a"/>
    <w:link w:val="16"/>
    <w:uiPriority w:val="99"/>
    <w:semiHidden/>
    <w:unhideWhenUsed/>
    <w:rsid w:val="00A61BFF"/>
    <w:pPr>
      <w:spacing w:after="0" w:line="240" w:lineRule="auto"/>
    </w:pPr>
    <w:rPr>
      <w:sz w:val="18"/>
      <w:szCs w:val="18"/>
    </w:rPr>
  </w:style>
  <w:style w:type="character" w:customStyle="1" w:styleId="16">
    <w:name w:val="Текст выноски Знак1"/>
    <w:basedOn w:val="a0"/>
    <w:link w:val="af7"/>
    <w:uiPriority w:val="99"/>
    <w:semiHidden/>
    <w:rsid w:val="00A61BFF"/>
    <w:rPr>
      <w:rFonts w:ascii="Calibri" w:eastAsia="Tahoma" w:hAnsi="Calibri"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2DBF1-B3CE-4B37-87BC-B1114D16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10444</Words>
  <Characters>59531</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Приморского края от 03.03.2020 N 172-пп(ред. от 20.12.2023)"Об утверждении Положения о размерах, условиях, порядке назначения и выплаты государственной социальной помощи на основании социального контракта"</vt:lpstr>
    </vt:vector>
  </TitlesOfParts>
  <Company>КонсультантПлюс Версия 4023.00.52</Company>
  <LinksUpToDate>false</LinksUpToDate>
  <CharactersWithSpaces>69836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Приморского края от 03.03.2020 N 172-пп(ред. от 20.12.2023)"Об утверждении Положения о размерах, условиях, порядке назначения и выплаты государственной социальной помощи на основании социального контракта"</dc:title>
  <dc:subject/>
  <dc:creator>User</dc:creator>
  <dc:description/>
  <cp:lastModifiedBy>User</cp:lastModifiedBy>
  <cp:revision>2</cp:revision>
  <cp:lastPrinted>2024-08-19T03:34:00Z</cp:lastPrinted>
  <dcterms:created xsi:type="dcterms:W3CDTF">2024-08-19T03:35:00Z</dcterms:created>
  <dcterms:modified xsi:type="dcterms:W3CDTF">2024-08-19T03:35:00Z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