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W w:w="0" w:type="auto"/>
        <w:tblInd w:w="524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04"/>
      </w:tblGrid>
      <w:tr w:rsidR="00E667F4" w:rsidTr="00E667F4">
        <w:tc>
          <w:tcPr>
            <w:tcW w:w="4104" w:type="dxa"/>
          </w:tcPr>
          <w:p w:rsidR="00E667F4" w:rsidRDefault="00E667F4" w:rsidP="00E667F4">
            <w:pPr>
              <w:autoSpaceDE w:val="0"/>
              <w:autoSpaceDN w:val="0"/>
              <w:adjustRightInd w:val="0"/>
              <w:jc w:val="center"/>
            </w:pPr>
            <w:r>
              <w:t>Приложение № 8</w:t>
            </w:r>
          </w:p>
          <w:p w:rsidR="00E667F4" w:rsidRDefault="00E667F4" w:rsidP="00E667F4">
            <w:pPr>
              <w:autoSpaceDE w:val="0"/>
              <w:autoSpaceDN w:val="0"/>
              <w:adjustRightInd w:val="0"/>
              <w:jc w:val="center"/>
            </w:pPr>
            <w:r>
              <w:t>к постановлению администрации Тернейского муниципального округа от 08.07.2022 № 726</w:t>
            </w:r>
          </w:p>
        </w:tc>
      </w:tr>
    </w:tbl>
    <w:p w:rsidR="00E667F4" w:rsidRDefault="00E667F4" w:rsidP="00900875">
      <w:pPr>
        <w:autoSpaceDE w:val="0"/>
        <w:autoSpaceDN w:val="0"/>
        <w:adjustRightInd w:val="0"/>
        <w:jc w:val="right"/>
      </w:pPr>
    </w:p>
    <w:p w:rsidR="00900875" w:rsidRDefault="00900875" w:rsidP="00900875">
      <w:pPr>
        <w:autoSpaceDE w:val="0"/>
        <w:autoSpaceDN w:val="0"/>
        <w:adjustRightInd w:val="0"/>
        <w:jc w:val="right"/>
      </w:pPr>
    </w:p>
    <w:p w:rsidR="00900875" w:rsidRDefault="00900875" w:rsidP="00900875">
      <w:pPr>
        <w:autoSpaceDE w:val="0"/>
        <w:autoSpaceDN w:val="0"/>
        <w:adjustRightInd w:val="0"/>
        <w:jc w:val="center"/>
      </w:pPr>
      <w:r>
        <w:t>СХЕМА ЗЕМЕЛЬ,</w:t>
      </w:r>
    </w:p>
    <w:p w:rsidR="00900875" w:rsidRDefault="00E667F4" w:rsidP="00900875">
      <w:pPr>
        <w:autoSpaceDE w:val="0"/>
        <w:autoSpaceDN w:val="0"/>
        <w:adjustRightInd w:val="0"/>
        <w:jc w:val="center"/>
      </w:pPr>
      <w:r>
        <w:t>р</w:t>
      </w:r>
      <w:r w:rsidR="00900875">
        <w:t xml:space="preserve">асположенных на территории </w:t>
      </w:r>
      <w:bookmarkStart w:id="0" w:name="_GoBack"/>
      <w:bookmarkEnd w:id="0"/>
      <w:r w:rsidR="00900875">
        <w:t>Тернейского муниципального округа Приморского края, резервируемых для</w:t>
      </w:r>
      <w:r w:rsidR="00477799">
        <w:t xml:space="preserve"> муниципальных нужд </w:t>
      </w:r>
      <w:r w:rsidR="00900875">
        <w:t>Тернейского муниципального округа Приморского края</w:t>
      </w:r>
    </w:p>
    <w:tbl>
      <w:tblPr>
        <w:tblpPr w:leftFromText="181" w:rightFromText="181" w:horzAnchor="margin" w:tblpXSpec="center" w:tblpY="3403"/>
        <w:tblW w:w="92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69"/>
        <w:gridCol w:w="3739"/>
        <w:gridCol w:w="3891"/>
      </w:tblGrid>
      <w:tr w:rsidR="00DF6519" w:rsidRPr="00EE7C47" w:rsidTr="00432AF3">
        <w:trPr>
          <w:trHeight w:val="360"/>
        </w:trPr>
        <w:tc>
          <w:tcPr>
            <w:tcW w:w="9464" w:type="dxa"/>
            <w:gridSpan w:val="3"/>
            <w:tcBorders>
              <w:top w:val="single" w:sz="4" w:space="0" w:color="auto"/>
            </w:tcBorders>
            <w:vAlign w:val="center"/>
          </w:tcPr>
          <w:p w:rsidR="00DF6519" w:rsidRPr="00EE7C47" w:rsidRDefault="00DF6519" w:rsidP="00432AF3">
            <w:pPr>
              <w:rPr>
                <w:sz w:val="20"/>
                <w:szCs w:val="20"/>
              </w:rPr>
            </w:pPr>
            <w:r w:rsidRPr="00EE7C47">
              <w:rPr>
                <w:sz w:val="20"/>
                <w:szCs w:val="20"/>
              </w:rPr>
              <w:t>Условный номер земельного участка  ""</w:t>
            </w:r>
          </w:p>
        </w:tc>
      </w:tr>
      <w:tr w:rsidR="00DF6519" w:rsidRPr="00EE7C47" w:rsidTr="00432AF3">
        <w:trPr>
          <w:trHeight w:val="360"/>
        </w:trPr>
        <w:tc>
          <w:tcPr>
            <w:tcW w:w="9464" w:type="dxa"/>
            <w:gridSpan w:val="3"/>
            <w:tcBorders>
              <w:top w:val="single" w:sz="4" w:space="0" w:color="auto"/>
            </w:tcBorders>
            <w:vAlign w:val="center"/>
          </w:tcPr>
          <w:p w:rsidR="00DF6519" w:rsidRPr="00EE7C47" w:rsidRDefault="00DF6519" w:rsidP="00432AF3">
            <w:pPr>
              <w:rPr>
                <w:sz w:val="20"/>
                <w:szCs w:val="20"/>
              </w:rPr>
            </w:pPr>
            <w:r w:rsidRPr="00EE7C47">
              <w:rPr>
                <w:sz w:val="20"/>
                <w:szCs w:val="20"/>
              </w:rPr>
              <w:t>Площадь земельного участка  2670841 м2</w:t>
            </w:r>
          </w:p>
        </w:tc>
      </w:tr>
      <w:tr w:rsidR="00DF6519" w:rsidRPr="00EE7C47" w:rsidTr="00432AF3">
        <w:trPr>
          <w:trHeight w:val="360"/>
        </w:trPr>
        <w:tc>
          <w:tcPr>
            <w:tcW w:w="1679" w:type="dxa"/>
            <w:vMerge w:val="restart"/>
            <w:tcBorders>
              <w:top w:val="single" w:sz="4" w:space="0" w:color="auto"/>
            </w:tcBorders>
            <w:vAlign w:val="center"/>
          </w:tcPr>
          <w:p w:rsidR="00DF6519" w:rsidRPr="00EE7C47" w:rsidRDefault="00DF6519" w:rsidP="00432AF3">
            <w:pPr>
              <w:jc w:val="center"/>
              <w:rPr>
                <w:sz w:val="20"/>
                <w:szCs w:val="20"/>
              </w:rPr>
            </w:pPr>
            <w:r w:rsidRPr="00EE7C47">
              <w:rPr>
                <w:sz w:val="20"/>
                <w:szCs w:val="20"/>
              </w:rPr>
              <w:t>Обозначение характерных точек границ</w:t>
            </w:r>
          </w:p>
        </w:tc>
        <w:tc>
          <w:tcPr>
            <w:tcW w:w="7785" w:type="dxa"/>
            <w:gridSpan w:val="2"/>
            <w:tcBorders>
              <w:top w:val="single" w:sz="4" w:space="0" w:color="auto"/>
            </w:tcBorders>
            <w:vAlign w:val="center"/>
          </w:tcPr>
          <w:p w:rsidR="00DF6519" w:rsidRPr="00EE7C47" w:rsidRDefault="00DF6519" w:rsidP="00432AF3">
            <w:pPr>
              <w:jc w:val="center"/>
              <w:rPr>
                <w:sz w:val="20"/>
                <w:szCs w:val="20"/>
              </w:rPr>
            </w:pPr>
            <w:r w:rsidRPr="00EE7C47">
              <w:rPr>
                <w:sz w:val="20"/>
                <w:szCs w:val="20"/>
              </w:rPr>
              <w:t>Координаты, м</w:t>
            </w:r>
          </w:p>
        </w:tc>
      </w:tr>
      <w:tr w:rsidR="00DF6519" w:rsidRPr="00EE7C47" w:rsidTr="00432AF3">
        <w:trPr>
          <w:trHeight w:val="465"/>
        </w:trPr>
        <w:tc>
          <w:tcPr>
            <w:tcW w:w="1679" w:type="dxa"/>
            <w:vMerge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0"/>
                <w:szCs w:val="20"/>
              </w:rPr>
            </w:pPr>
            <w:r w:rsidRPr="00EE7C47">
              <w:rPr>
                <w:sz w:val="20"/>
                <w:szCs w:val="20"/>
              </w:rPr>
              <w:t>X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0"/>
                <w:szCs w:val="20"/>
              </w:rPr>
            </w:pPr>
            <w:r w:rsidRPr="00EE7C47">
              <w:rPr>
                <w:sz w:val="20"/>
                <w:szCs w:val="20"/>
              </w:rPr>
              <w:t>Y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18"/>
                <w:szCs w:val="18"/>
              </w:rPr>
            </w:pPr>
            <w:r w:rsidRPr="00EE7C47">
              <w:rPr>
                <w:sz w:val="18"/>
                <w:szCs w:val="18"/>
              </w:rPr>
              <w:t>1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18"/>
                <w:szCs w:val="18"/>
              </w:rPr>
            </w:pPr>
            <w:r w:rsidRPr="00EE7C47">
              <w:rPr>
                <w:sz w:val="18"/>
                <w:szCs w:val="18"/>
              </w:rPr>
              <w:t>2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18"/>
                <w:szCs w:val="18"/>
              </w:rPr>
            </w:pPr>
            <w:r w:rsidRPr="00EE7C47">
              <w:rPr>
                <w:sz w:val="18"/>
                <w:szCs w:val="18"/>
              </w:rPr>
              <w:t>3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1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573633.38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3295892.46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2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573918.15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3296151.28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574175.27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3296897.02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4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574133.04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3296941.58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574045.67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3297300.32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6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573907.57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3297752.59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7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573803.09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3297644.46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8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573758.86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3297553.64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9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573678.57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3297512.13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10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573557.77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3297464.13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11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573359.64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3297561.16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12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573373.67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3297621.55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13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573263.24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3297702.93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14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573246.16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3297674.68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15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573281.13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3297631.34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16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573259.06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3297588.90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17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573193.57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3297584.69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18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573185.62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3297550.91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19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573130.22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3297531.66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20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573124.24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3297488.32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21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573086.47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3297445.47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22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573057.22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3297404.62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23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572976.06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3297431.33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24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572847.49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3297341.19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25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572850.01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3297233.08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26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572815.21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3297176.42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27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572791.60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3297090.97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28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572873.61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3296916.97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29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572941.66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3296782.44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30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572984.78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3296711.78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31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572932.31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3296543.09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572870.18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3296524.57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33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572803.59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3296443.42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34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572639.41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3296336.62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35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572889.90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3296260.08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36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572956.91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3296186.96</w:t>
            </w:r>
          </w:p>
        </w:tc>
      </w:tr>
    </w:tbl>
    <w:p w:rsidR="00DF6519" w:rsidRPr="00EE7C47" w:rsidRDefault="00DF6519" w:rsidP="00DF6519"/>
    <w:tbl>
      <w:tblPr>
        <w:tblW w:w="92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69"/>
        <w:gridCol w:w="3739"/>
        <w:gridCol w:w="3891"/>
      </w:tblGrid>
      <w:tr w:rsidR="00DF6519" w:rsidRPr="00EE7C47" w:rsidTr="00432AF3">
        <w:trPr>
          <w:trHeight w:val="360"/>
        </w:trPr>
        <w:tc>
          <w:tcPr>
            <w:tcW w:w="9464" w:type="dxa"/>
            <w:gridSpan w:val="3"/>
            <w:tcBorders>
              <w:top w:val="single" w:sz="4" w:space="0" w:color="auto"/>
            </w:tcBorders>
            <w:vAlign w:val="center"/>
          </w:tcPr>
          <w:p w:rsidR="00DF6519" w:rsidRPr="00EE7C47" w:rsidRDefault="00DF6519" w:rsidP="00432AF3">
            <w:pPr>
              <w:rPr>
                <w:sz w:val="20"/>
                <w:szCs w:val="20"/>
              </w:rPr>
            </w:pPr>
            <w:r w:rsidRPr="00EE7C47">
              <w:rPr>
                <w:sz w:val="20"/>
                <w:szCs w:val="20"/>
              </w:rPr>
              <w:t>Условный номер земельного участка  ""</w:t>
            </w:r>
          </w:p>
        </w:tc>
      </w:tr>
      <w:tr w:rsidR="00DF6519" w:rsidRPr="00EE7C47" w:rsidTr="00432AF3">
        <w:trPr>
          <w:trHeight w:val="360"/>
        </w:trPr>
        <w:tc>
          <w:tcPr>
            <w:tcW w:w="9464" w:type="dxa"/>
            <w:gridSpan w:val="3"/>
            <w:tcBorders>
              <w:top w:val="single" w:sz="4" w:space="0" w:color="auto"/>
            </w:tcBorders>
            <w:vAlign w:val="center"/>
          </w:tcPr>
          <w:p w:rsidR="00DF6519" w:rsidRPr="00EE7C47" w:rsidRDefault="00DF6519" w:rsidP="00432AF3">
            <w:pPr>
              <w:rPr>
                <w:sz w:val="20"/>
                <w:szCs w:val="20"/>
              </w:rPr>
            </w:pPr>
            <w:r w:rsidRPr="00EE7C47">
              <w:rPr>
                <w:sz w:val="20"/>
                <w:szCs w:val="20"/>
              </w:rPr>
              <w:t>Площадь земельного участка  2670841 м2</w:t>
            </w:r>
          </w:p>
        </w:tc>
      </w:tr>
      <w:tr w:rsidR="00DF6519" w:rsidRPr="00EE7C47" w:rsidTr="00432AF3">
        <w:trPr>
          <w:trHeight w:val="360"/>
        </w:trPr>
        <w:tc>
          <w:tcPr>
            <w:tcW w:w="1679" w:type="dxa"/>
            <w:vMerge w:val="restart"/>
            <w:tcBorders>
              <w:top w:val="single" w:sz="4" w:space="0" w:color="auto"/>
            </w:tcBorders>
            <w:vAlign w:val="center"/>
          </w:tcPr>
          <w:p w:rsidR="00DF6519" w:rsidRPr="00EE7C47" w:rsidRDefault="00DF6519" w:rsidP="00432AF3">
            <w:pPr>
              <w:jc w:val="center"/>
              <w:rPr>
                <w:sz w:val="20"/>
                <w:szCs w:val="20"/>
              </w:rPr>
            </w:pPr>
            <w:r w:rsidRPr="00EE7C47">
              <w:rPr>
                <w:sz w:val="20"/>
                <w:szCs w:val="20"/>
              </w:rPr>
              <w:t>Обозначение характерных точек границ</w:t>
            </w:r>
          </w:p>
        </w:tc>
        <w:tc>
          <w:tcPr>
            <w:tcW w:w="7785" w:type="dxa"/>
            <w:gridSpan w:val="2"/>
            <w:tcBorders>
              <w:top w:val="single" w:sz="4" w:space="0" w:color="auto"/>
            </w:tcBorders>
            <w:vAlign w:val="center"/>
          </w:tcPr>
          <w:p w:rsidR="00DF6519" w:rsidRPr="00EE7C47" w:rsidRDefault="00DF6519" w:rsidP="00432AF3">
            <w:pPr>
              <w:jc w:val="center"/>
              <w:rPr>
                <w:sz w:val="20"/>
                <w:szCs w:val="20"/>
              </w:rPr>
            </w:pPr>
            <w:r w:rsidRPr="00EE7C47">
              <w:rPr>
                <w:sz w:val="20"/>
                <w:szCs w:val="20"/>
              </w:rPr>
              <w:t>Координаты, м</w:t>
            </w:r>
          </w:p>
        </w:tc>
      </w:tr>
      <w:tr w:rsidR="00DF6519" w:rsidRPr="00EE7C47" w:rsidTr="00432AF3">
        <w:trPr>
          <w:trHeight w:val="465"/>
        </w:trPr>
        <w:tc>
          <w:tcPr>
            <w:tcW w:w="1679" w:type="dxa"/>
            <w:vMerge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0"/>
                <w:szCs w:val="20"/>
                <w:lang w:val="en-US"/>
              </w:rPr>
            </w:pPr>
            <w:r w:rsidRPr="00EE7C47">
              <w:rPr>
                <w:sz w:val="20"/>
                <w:szCs w:val="20"/>
                <w:lang w:val="en-US"/>
              </w:rPr>
              <w:t>X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0"/>
                <w:szCs w:val="20"/>
                <w:lang w:val="en-US"/>
              </w:rPr>
            </w:pPr>
            <w:r w:rsidRPr="00EE7C47">
              <w:rPr>
                <w:sz w:val="20"/>
                <w:szCs w:val="20"/>
                <w:lang w:val="en-US"/>
              </w:rPr>
              <w:t>Y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18"/>
                <w:szCs w:val="18"/>
              </w:rPr>
            </w:pPr>
            <w:r w:rsidRPr="00EE7C47">
              <w:rPr>
                <w:sz w:val="18"/>
                <w:szCs w:val="18"/>
              </w:rPr>
              <w:t>1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18"/>
                <w:szCs w:val="18"/>
              </w:rPr>
            </w:pPr>
            <w:r w:rsidRPr="00EE7C47">
              <w:rPr>
                <w:sz w:val="18"/>
                <w:szCs w:val="18"/>
              </w:rPr>
              <w:t>2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18"/>
                <w:szCs w:val="18"/>
              </w:rPr>
            </w:pPr>
            <w:r w:rsidRPr="00EE7C47">
              <w:rPr>
                <w:sz w:val="18"/>
                <w:szCs w:val="18"/>
              </w:rPr>
              <w:t>3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37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572947.08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3296147.60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38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572911.55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3296108.66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39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572636.11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3296109.33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40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572666.50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3295888.64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41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572719.28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3295737.22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42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572974.76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3295722.35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43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573225.95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3295676.94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44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573370.19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3295619.16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1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573633.38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3295892.46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45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573106.11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3295766.71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46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573158.12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3295923.26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47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573026.31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3295952.76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48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572940.84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3295831.41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49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572964.09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3295788.40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45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573106.11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3295766.71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50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573035.12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3296442.00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51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573157.51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3296597.39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52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573123.48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3296629.28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53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573055.66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3296563.81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54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573008.14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3296481.71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50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573035.12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3296442.00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55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573139.04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3296978.05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56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573138.99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3297086.25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57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573046.32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3297086.21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58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573046.37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3296978.01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55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573139.04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3296978.05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59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573379.22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3296832.52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60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573551.02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3296966.57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61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573678.22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3296955.22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62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573725.42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3296912.56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63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573812.15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3296992.90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64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573926.68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3297048.31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65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573849.54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3297198.30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66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573784.71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3297125.58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67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573730.39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3297097.24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68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573669.31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3297097.64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69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573556.39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3297202.82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70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573485.65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3297134.75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71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573428.43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3296992.72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72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573336.66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3296878.14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59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573379.22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3296832.52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73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573783.27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3296793.33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74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573651.17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3296893.73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75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573579.04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3296890.94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76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573399.36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3296800.73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77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573285.03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3296699.00</w:t>
            </w:r>
          </w:p>
        </w:tc>
      </w:tr>
    </w:tbl>
    <w:p w:rsidR="00DF6519" w:rsidRPr="00EE7C47" w:rsidRDefault="00DF6519" w:rsidP="00DF6519">
      <w:pPr>
        <w:jc w:val="right"/>
        <w:rPr>
          <w:sz w:val="22"/>
          <w:szCs w:val="22"/>
        </w:rPr>
      </w:pPr>
    </w:p>
    <w:p w:rsidR="00DF6519" w:rsidRPr="00EE7C47" w:rsidRDefault="00DF6519" w:rsidP="00DF6519">
      <w:r w:rsidRPr="00EE7C47">
        <w:br w:type="page"/>
      </w:r>
    </w:p>
    <w:tbl>
      <w:tblPr>
        <w:tblW w:w="92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69"/>
        <w:gridCol w:w="3739"/>
        <w:gridCol w:w="3891"/>
      </w:tblGrid>
      <w:tr w:rsidR="00DF6519" w:rsidRPr="00EE7C47" w:rsidTr="00432AF3">
        <w:trPr>
          <w:trHeight w:val="360"/>
        </w:trPr>
        <w:tc>
          <w:tcPr>
            <w:tcW w:w="9464" w:type="dxa"/>
            <w:gridSpan w:val="3"/>
            <w:tcBorders>
              <w:top w:val="single" w:sz="4" w:space="0" w:color="auto"/>
            </w:tcBorders>
            <w:vAlign w:val="center"/>
          </w:tcPr>
          <w:p w:rsidR="00DF6519" w:rsidRPr="00EE7C47" w:rsidRDefault="00DF6519" w:rsidP="00432AF3">
            <w:pPr>
              <w:rPr>
                <w:sz w:val="20"/>
                <w:szCs w:val="20"/>
              </w:rPr>
            </w:pPr>
            <w:r w:rsidRPr="00EE7C47">
              <w:rPr>
                <w:sz w:val="20"/>
                <w:szCs w:val="20"/>
              </w:rPr>
              <w:lastRenderedPageBreak/>
              <w:t>Условный номер земельного участка  ""</w:t>
            </w:r>
          </w:p>
        </w:tc>
      </w:tr>
      <w:tr w:rsidR="00DF6519" w:rsidRPr="00EE7C47" w:rsidTr="00432AF3">
        <w:trPr>
          <w:trHeight w:val="360"/>
        </w:trPr>
        <w:tc>
          <w:tcPr>
            <w:tcW w:w="9464" w:type="dxa"/>
            <w:gridSpan w:val="3"/>
            <w:tcBorders>
              <w:top w:val="single" w:sz="4" w:space="0" w:color="auto"/>
            </w:tcBorders>
            <w:vAlign w:val="center"/>
          </w:tcPr>
          <w:p w:rsidR="00DF6519" w:rsidRPr="00EE7C47" w:rsidRDefault="00DF6519" w:rsidP="00432AF3">
            <w:pPr>
              <w:rPr>
                <w:sz w:val="20"/>
                <w:szCs w:val="20"/>
              </w:rPr>
            </w:pPr>
            <w:r w:rsidRPr="00EE7C47">
              <w:rPr>
                <w:sz w:val="20"/>
                <w:szCs w:val="20"/>
              </w:rPr>
              <w:t>Площадь земельного участка  2670841 м2</w:t>
            </w:r>
          </w:p>
        </w:tc>
      </w:tr>
      <w:tr w:rsidR="00DF6519" w:rsidRPr="00EE7C47" w:rsidTr="00432AF3">
        <w:trPr>
          <w:trHeight w:val="360"/>
        </w:trPr>
        <w:tc>
          <w:tcPr>
            <w:tcW w:w="1679" w:type="dxa"/>
            <w:vMerge w:val="restart"/>
            <w:tcBorders>
              <w:top w:val="single" w:sz="4" w:space="0" w:color="auto"/>
            </w:tcBorders>
            <w:vAlign w:val="center"/>
          </w:tcPr>
          <w:p w:rsidR="00DF6519" w:rsidRPr="00EE7C47" w:rsidRDefault="00DF6519" w:rsidP="00432AF3">
            <w:pPr>
              <w:jc w:val="center"/>
              <w:rPr>
                <w:sz w:val="20"/>
                <w:szCs w:val="20"/>
              </w:rPr>
            </w:pPr>
            <w:r w:rsidRPr="00EE7C47">
              <w:rPr>
                <w:sz w:val="20"/>
                <w:szCs w:val="20"/>
              </w:rPr>
              <w:t>Обозначение характерных точек границ</w:t>
            </w:r>
          </w:p>
        </w:tc>
        <w:tc>
          <w:tcPr>
            <w:tcW w:w="7785" w:type="dxa"/>
            <w:gridSpan w:val="2"/>
            <w:tcBorders>
              <w:top w:val="single" w:sz="4" w:space="0" w:color="auto"/>
            </w:tcBorders>
            <w:vAlign w:val="center"/>
          </w:tcPr>
          <w:p w:rsidR="00DF6519" w:rsidRPr="00EE7C47" w:rsidRDefault="00DF6519" w:rsidP="00432AF3">
            <w:pPr>
              <w:jc w:val="center"/>
              <w:rPr>
                <w:sz w:val="20"/>
                <w:szCs w:val="20"/>
              </w:rPr>
            </w:pPr>
            <w:r w:rsidRPr="00EE7C47">
              <w:rPr>
                <w:sz w:val="20"/>
                <w:szCs w:val="20"/>
              </w:rPr>
              <w:t>Координаты, м</w:t>
            </w:r>
          </w:p>
        </w:tc>
      </w:tr>
      <w:tr w:rsidR="00DF6519" w:rsidRPr="00EE7C47" w:rsidTr="00432AF3">
        <w:trPr>
          <w:trHeight w:val="465"/>
        </w:trPr>
        <w:tc>
          <w:tcPr>
            <w:tcW w:w="1679" w:type="dxa"/>
            <w:vMerge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0"/>
                <w:szCs w:val="20"/>
                <w:lang w:val="en-US"/>
              </w:rPr>
            </w:pPr>
            <w:r w:rsidRPr="00EE7C47">
              <w:rPr>
                <w:sz w:val="20"/>
                <w:szCs w:val="20"/>
                <w:lang w:val="en-US"/>
              </w:rPr>
              <w:t>X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0"/>
                <w:szCs w:val="20"/>
                <w:lang w:val="en-US"/>
              </w:rPr>
            </w:pPr>
            <w:r w:rsidRPr="00EE7C47">
              <w:rPr>
                <w:sz w:val="20"/>
                <w:szCs w:val="20"/>
                <w:lang w:val="en-US"/>
              </w:rPr>
              <w:t>Y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18"/>
                <w:szCs w:val="18"/>
              </w:rPr>
            </w:pPr>
            <w:r w:rsidRPr="00EE7C47">
              <w:rPr>
                <w:sz w:val="18"/>
                <w:szCs w:val="18"/>
              </w:rPr>
              <w:t>1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18"/>
                <w:szCs w:val="18"/>
              </w:rPr>
            </w:pPr>
            <w:r w:rsidRPr="00EE7C47">
              <w:rPr>
                <w:sz w:val="18"/>
                <w:szCs w:val="18"/>
              </w:rPr>
              <w:t>2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18"/>
                <w:szCs w:val="18"/>
              </w:rPr>
            </w:pPr>
            <w:r w:rsidRPr="00EE7C47">
              <w:rPr>
                <w:sz w:val="18"/>
                <w:szCs w:val="18"/>
              </w:rPr>
              <w:t>3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78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573149.92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3296526.82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79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573012.28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3296359.93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80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573020.33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3296206.45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81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573069.07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3296056.26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82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573204.05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3295972.86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83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573331.22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3295974.78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84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573333.63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3296044.20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85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573368.30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3296081.66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86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573555.91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3296093.11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87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573631.13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3296291.14</w:t>
            </w:r>
          </w:p>
        </w:tc>
      </w:tr>
      <w:tr w:rsidR="00DF6519" w:rsidRPr="00EE7C47" w:rsidTr="00432AF3">
        <w:tc>
          <w:tcPr>
            <w:tcW w:w="167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</w:rPr>
            </w:pPr>
            <w:r w:rsidRPr="00EE7C47">
              <w:rPr>
                <w:sz w:val="22"/>
                <w:szCs w:val="22"/>
              </w:rPr>
              <w:t>73</w:t>
            </w:r>
          </w:p>
        </w:tc>
        <w:tc>
          <w:tcPr>
            <w:tcW w:w="3816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573783.27</w:t>
            </w:r>
          </w:p>
        </w:tc>
        <w:tc>
          <w:tcPr>
            <w:tcW w:w="3969" w:type="dxa"/>
            <w:vAlign w:val="center"/>
          </w:tcPr>
          <w:p w:rsidR="00DF6519" w:rsidRPr="00EE7C47" w:rsidRDefault="00DF6519" w:rsidP="00432AF3">
            <w:pPr>
              <w:jc w:val="center"/>
              <w:rPr>
                <w:sz w:val="22"/>
                <w:szCs w:val="22"/>
                <w:lang w:val="en-US"/>
              </w:rPr>
            </w:pPr>
            <w:r w:rsidRPr="00EE7C47">
              <w:rPr>
                <w:sz w:val="22"/>
                <w:szCs w:val="22"/>
                <w:lang w:val="en-US"/>
              </w:rPr>
              <w:t>3296793.33</w:t>
            </w:r>
          </w:p>
        </w:tc>
      </w:tr>
    </w:tbl>
    <w:p w:rsidR="00DF6519" w:rsidRPr="00EE7C47" w:rsidRDefault="00DF6519" w:rsidP="00DF6519">
      <w:pPr>
        <w:jc w:val="right"/>
        <w:rPr>
          <w:sz w:val="22"/>
          <w:szCs w:val="22"/>
        </w:rPr>
      </w:pPr>
    </w:p>
    <w:p w:rsidR="00DC5BE9" w:rsidRDefault="00DF6519" w:rsidP="0012776F">
      <w:pPr>
        <w:autoSpaceDE w:val="0"/>
        <w:autoSpaceDN w:val="0"/>
        <w:adjustRightInd w:val="0"/>
        <w:jc w:val="center"/>
      </w:pPr>
      <w:r>
        <w:rPr>
          <w:rFonts w:ascii="Arial" w:hAnsi="Arial" w:cs="Arial"/>
          <w:i/>
          <w:noProof/>
        </w:rPr>
        <w:drawing>
          <wp:inline distT="0" distB="0" distL="0" distR="0" wp14:anchorId="5FB0F7C3" wp14:editId="231DD972">
            <wp:extent cx="5905500" cy="5438775"/>
            <wp:effectExtent l="0" t="0" r="0" b="9525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5500" cy="543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5BE9" w:rsidRDefault="00DC5BE9" w:rsidP="0012776F">
      <w:pPr>
        <w:autoSpaceDE w:val="0"/>
        <w:autoSpaceDN w:val="0"/>
        <w:adjustRightInd w:val="0"/>
        <w:jc w:val="center"/>
      </w:pPr>
    </w:p>
    <w:sectPr w:rsidR="00DC5BE9" w:rsidSect="00FE522D">
      <w:pgSz w:w="11906" w:h="16838"/>
      <w:pgMar w:top="567" w:right="851" w:bottom="28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60080" w:rsidRDefault="00260080">
      <w:r>
        <w:separator/>
      </w:r>
    </w:p>
  </w:endnote>
  <w:endnote w:type="continuationSeparator" w:id="0">
    <w:p w:rsidR="00260080" w:rsidRDefault="002600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60080" w:rsidRDefault="00260080">
      <w:r>
        <w:separator/>
      </w:r>
    </w:p>
  </w:footnote>
  <w:footnote w:type="continuationSeparator" w:id="0">
    <w:p w:rsidR="00260080" w:rsidRDefault="0026008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1BA2"/>
    <w:rsid w:val="0000151C"/>
    <w:rsid w:val="0000509F"/>
    <w:rsid w:val="00055CFE"/>
    <w:rsid w:val="0006062F"/>
    <w:rsid w:val="000648A6"/>
    <w:rsid w:val="00077AB4"/>
    <w:rsid w:val="00092D3A"/>
    <w:rsid w:val="000979DF"/>
    <w:rsid w:val="000B77FE"/>
    <w:rsid w:val="000C4409"/>
    <w:rsid w:val="000E260B"/>
    <w:rsid w:val="00100705"/>
    <w:rsid w:val="0012776F"/>
    <w:rsid w:val="0013005B"/>
    <w:rsid w:val="001347BB"/>
    <w:rsid w:val="0019613F"/>
    <w:rsid w:val="001E37C4"/>
    <w:rsid w:val="002040FE"/>
    <w:rsid w:val="0021383D"/>
    <w:rsid w:val="0021715F"/>
    <w:rsid w:val="00240195"/>
    <w:rsid w:val="00260080"/>
    <w:rsid w:val="00270FD4"/>
    <w:rsid w:val="00271232"/>
    <w:rsid w:val="002929A1"/>
    <w:rsid w:val="00295997"/>
    <w:rsid w:val="002A6F69"/>
    <w:rsid w:val="002C007D"/>
    <w:rsid w:val="002F2705"/>
    <w:rsid w:val="003146ED"/>
    <w:rsid w:val="0034401E"/>
    <w:rsid w:val="00364247"/>
    <w:rsid w:val="003A27E5"/>
    <w:rsid w:val="003A2A57"/>
    <w:rsid w:val="003D22FA"/>
    <w:rsid w:val="00404389"/>
    <w:rsid w:val="00406138"/>
    <w:rsid w:val="0043767A"/>
    <w:rsid w:val="00445472"/>
    <w:rsid w:val="00450897"/>
    <w:rsid w:val="00461F09"/>
    <w:rsid w:val="0047082D"/>
    <w:rsid w:val="00477799"/>
    <w:rsid w:val="00480733"/>
    <w:rsid w:val="00491F27"/>
    <w:rsid w:val="004A0906"/>
    <w:rsid w:val="004A57EF"/>
    <w:rsid w:val="004A6079"/>
    <w:rsid w:val="004E3C10"/>
    <w:rsid w:val="005127F2"/>
    <w:rsid w:val="00516F58"/>
    <w:rsid w:val="005803AA"/>
    <w:rsid w:val="00584AAD"/>
    <w:rsid w:val="005929CC"/>
    <w:rsid w:val="005A27FD"/>
    <w:rsid w:val="005A7BEE"/>
    <w:rsid w:val="005C29A0"/>
    <w:rsid w:val="005D0EE0"/>
    <w:rsid w:val="005F0D80"/>
    <w:rsid w:val="005F72B8"/>
    <w:rsid w:val="0060717D"/>
    <w:rsid w:val="00615947"/>
    <w:rsid w:val="00630741"/>
    <w:rsid w:val="006406E1"/>
    <w:rsid w:val="00652B7D"/>
    <w:rsid w:val="006572C1"/>
    <w:rsid w:val="00670E76"/>
    <w:rsid w:val="006C2886"/>
    <w:rsid w:val="006D1898"/>
    <w:rsid w:val="006F1F16"/>
    <w:rsid w:val="00700D5A"/>
    <w:rsid w:val="007366EA"/>
    <w:rsid w:val="007473F8"/>
    <w:rsid w:val="00747B3F"/>
    <w:rsid w:val="00757B50"/>
    <w:rsid w:val="00792791"/>
    <w:rsid w:val="007A016E"/>
    <w:rsid w:val="007B239E"/>
    <w:rsid w:val="007C23AF"/>
    <w:rsid w:val="007E2CFB"/>
    <w:rsid w:val="007E5A87"/>
    <w:rsid w:val="007F76B4"/>
    <w:rsid w:val="00833837"/>
    <w:rsid w:val="00833E4D"/>
    <w:rsid w:val="00840F71"/>
    <w:rsid w:val="008644D9"/>
    <w:rsid w:val="0088560C"/>
    <w:rsid w:val="0089539A"/>
    <w:rsid w:val="008A70BF"/>
    <w:rsid w:val="008B4562"/>
    <w:rsid w:val="008B46FA"/>
    <w:rsid w:val="008E000B"/>
    <w:rsid w:val="00900875"/>
    <w:rsid w:val="009134E6"/>
    <w:rsid w:val="00924168"/>
    <w:rsid w:val="00933804"/>
    <w:rsid w:val="0095343A"/>
    <w:rsid w:val="00977084"/>
    <w:rsid w:val="009B68B3"/>
    <w:rsid w:val="009B75DB"/>
    <w:rsid w:val="009C40B8"/>
    <w:rsid w:val="009D0912"/>
    <w:rsid w:val="009D189C"/>
    <w:rsid w:val="009F5AA3"/>
    <w:rsid w:val="00A21683"/>
    <w:rsid w:val="00A654F2"/>
    <w:rsid w:val="00A81C72"/>
    <w:rsid w:val="00A87AC7"/>
    <w:rsid w:val="00AC353B"/>
    <w:rsid w:val="00AC4015"/>
    <w:rsid w:val="00AF3D62"/>
    <w:rsid w:val="00AF5F94"/>
    <w:rsid w:val="00B20036"/>
    <w:rsid w:val="00B42999"/>
    <w:rsid w:val="00B61847"/>
    <w:rsid w:val="00B82293"/>
    <w:rsid w:val="00BE156C"/>
    <w:rsid w:val="00BE15A6"/>
    <w:rsid w:val="00BE558A"/>
    <w:rsid w:val="00C02E38"/>
    <w:rsid w:val="00C05EDA"/>
    <w:rsid w:val="00C33289"/>
    <w:rsid w:val="00C43CEC"/>
    <w:rsid w:val="00C52FC4"/>
    <w:rsid w:val="00CC2DDD"/>
    <w:rsid w:val="00CC3EBA"/>
    <w:rsid w:val="00D00859"/>
    <w:rsid w:val="00D15BCE"/>
    <w:rsid w:val="00D35922"/>
    <w:rsid w:val="00D57052"/>
    <w:rsid w:val="00D71245"/>
    <w:rsid w:val="00D853B4"/>
    <w:rsid w:val="00D954BE"/>
    <w:rsid w:val="00D95840"/>
    <w:rsid w:val="00DB5D5A"/>
    <w:rsid w:val="00DC06A4"/>
    <w:rsid w:val="00DC5BE9"/>
    <w:rsid w:val="00DF6519"/>
    <w:rsid w:val="00E0489A"/>
    <w:rsid w:val="00E074B2"/>
    <w:rsid w:val="00E1638E"/>
    <w:rsid w:val="00E24CEB"/>
    <w:rsid w:val="00E61BA2"/>
    <w:rsid w:val="00E667F4"/>
    <w:rsid w:val="00E92E43"/>
    <w:rsid w:val="00EA6577"/>
    <w:rsid w:val="00EC3F7B"/>
    <w:rsid w:val="00EE4AA1"/>
    <w:rsid w:val="00EE5C7E"/>
    <w:rsid w:val="00EF6FC9"/>
    <w:rsid w:val="00F00B08"/>
    <w:rsid w:val="00F173C6"/>
    <w:rsid w:val="00F71383"/>
    <w:rsid w:val="00F85407"/>
    <w:rsid w:val="00FA5539"/>
    <w:rsid w:val="00FB3D50"/>
    <w:rsid w:val="00FB7548"/>
    <w:rsid w:val="00FC5327"/>
    <w:rsid w:val="00FE522D"/>
    <w:rsid w:val="00FF31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5B089B92-0126-4FC2-B684-64466EA55F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61BA2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E61BA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rsid w:val="008B46FA"/>
    <w:pPr>
      <w:tabs>
        <w:tab w:val="center" w:pos="4677"/>
        <w:tab w:val="right" w:pos="9355"/>
      </w:tabs>
    </w:pPr>
  </w:style>
  <w:style w:type="paragraph" w:styleId="a5">
    <w:name w:val="footer"/>
    <w:basedOn w:val="a"/>
    <w:rsid w:val="008B46FA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0979DF"/>
  </w:style>
  <w:style w:type="paragraph" w:styleId="a7">
    <w:name w:val="Balloon Text"/>
    <w:basedOn w:val="a"/>
    <w:link w:val="a8"/>
    <w:semiHidden/>
    <w:unhideWhenUsed/>
    <w:rsid w:val="00900875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semiHidden/>
    <w:rsid w:val="0090087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1</Pages>
  <Words>456</Words>
  <Characters>2603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Лист №__5____</vt:lpstr>
    </vt:vector>
  </TitlesOfParts>
  <Company>AGP</Company>
  <LinksUpToDate>false</LinksUpToDate>
  <CharactersWithSpaces>3053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Лист №__5____</dc:title>
  <dc:creator>Alexey</dc:creator>
  <cp:lastModifiedBy>User</cp:lastModifiedBy>
  <cp:revision>18</cp:revision>
  <cp:lastPrinted>2022-07-18T03:39:00Z</cp:lastPrinted>
  <dcterms:created xsi:type="dcterms:W3CDTF">2021-11-03T01:52:00Z</dcterms:created>
  <dcterms:modified xsi:type="dcterms:W3CDTF">2022-07-18T03:43:00Z</dcterms:modified>
</cp:coreProperties>
</file>