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34A47" w14:textId="2C2925ED" w:rsidR="00E92E19" w:rsidRDefault="00E92E19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E7D314" wp14:editId="32211997">
            <wp:simplePos x="0" y="0"/>
            <wp:positionH relativeFrom="margin">
              <wp:align>center</wp:align>
            </wp:positionH>
            <wp:positionV relativeFrom="paragraph">
              <wp:posOffset>40822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B537C5" w14:textId="0D345838" w:rsidR="00E92E19" w:rsidRDefault="00E92E19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DF84FB" w14:textId="77777777" w:rsidR="00E92E19" w:rsidRDefault="00E92E19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FD63D5" w14:textId="77777777" w:rsidR="00E92E19" w:rsidRDefault="00E92E19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EBA345" w14:textId="77777777" w:rsidR="00E92E19" w:rsidRDefault="00E92E19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E34D16" w14:textId="77777777" w:rsidR="00E92E19" w:rsidRDefault="00E92E19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3BD028" w14:textId="77777777" w:rsidR="00E92E19" w:rsidRPr="00E92E19" w:rsidRDefault="00A05C9F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E19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</w:p>
    <w:p w14:paraId="51527F69" w14:textId="73AD77A7" w:rsidR="00A05C9F" w:rsidRPr="00E92E19" w:rsidRDefault="00A05C9F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E19">
        <w:rPr>
          <w:rFonts w:ascii="Times New Roman" w:hAnsi="Times New Roman" w:cs="Times New Roman"/>
          <w:b/>
          <w:sz w:val="24"/>
          <w:szCs w:val="24"/>
        </w:rPr>
        <w:t>ТЕРНЕЙСКОГО МУНИЦИПАЛЬНОГО ОКРУГА</w:t>
      </w:r>
    </w:p>
    <w:p w14:paraId="64EEBBE7" w14:textId="77777777" w:rsidR="00B11195" w:rsidRPr="00E92E19" w:rsidRDefault="00A05C9F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E19">
        <w:rPr>
          <w:rFonts w:ascii="Times New Roman" w:hAnsi="Times New Roman" w:cs="Times New Roman"/>
          <w:b/>
          <w:sz w:val="24"/>
          <w:szCs w:val="24"/>
        </w:rPr>
        <w:t>ПРИМОРСКОГО КРАЯ</w:t>
      </w:r>
    </w:p>
    <w:p w14:paraId="634E1276" w14:textId="77777777" w:rsidR="00BF55EA" w:rsidRPr="00E92E19" w:rsidRDefault="00BF55EA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93F879" w14:textId="2E4334D1" w:rsidR="00A05C9F" w:rsidRDefault="00A05C9F" w:rsidP="00E92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E1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6B29400A" w14:textId="77777777" w:rsidR="00E92E19" w:rsidRDefault="00E92E19" w:rsidP="00E92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A787D2" w14:textId="5CB7B2E7" w:rsidR="00A05C9F" w:rsidRDefault="00E92E19" w:rsidP="00E92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E19">
        <w:rPr>
          <w:rFonts w:ascii="Times New Roman" w:hAnsi="Times New Roman" w:cs="Times New Roman"/>
          <w:sz w:val="24"/>
          <w:szCs w:val="24"/>
        </w:rPr>
        <w:t>13 июня 2023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="00CB02C2">
        <w:rPr>
          <w:rFonts w:ascii="Times New Roman" w:hAnsi="Times New Roman" w:cs="Times New Roman"/>
          <w:sz w:val="24"/>
          <w:szCs w:val="24"/>
        </w:rPr>
        <w:t>п</w:t>
      </w:r>
      <w:r w:rsidR="00A05C9F">
        <w:rPr>
          <w:rFonts w:ascii="Times New Roman" w:hAnsi="Times New Roman" w:cs="Times New Roman"/>
          <w:sz w:val="24"/>
          <w:szCs w:val="24"/>
        </w:rPr>
        <w:t>гт</w:t>
      </w:r>
      <w:proofErr w:type="spellEnd"/>
      <w:r w:rsidR="00A05C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C9F">
        <w:rPr>
          <w:rFonts w:ascii="Times New Roman" w:hAnsi="Times New Roman" w:cs="Times New Roman"/>
          <w:sz w:val="24"/>
          <w:szCs w:val="24"/>
        </w:rPr>
        <w:t>Терней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№ 583</w:t>
      </w:r>
    </w:p>
    <w:p w14:paraId="28851EE1" w14:textId="77777777" w:rsidR="00A05C9F" w:rsidRDefault="00A05C9F" w:rsidP="00A05C9F">
      <w:pPr>
        <w:rPr>
          <w:rFonts w:ascii="Times New Roman" w:hAnsi="Times New Roman" w:cs="Times New Roman"/>
          <w:sz w:val="24"/>
          <w:szCs w:val="24"/>
        </w:rPr>
      </w:pPr>
    </w:p>
    <w:p w14:paraId="265E3E55" w14:textId="77777777" w:rsidR="00E92E19" w:rsidRDefault="00A05C9F" w:rsidP="00E92E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2C2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составления, утверждения и ведения бюджетных </w:t>
      </w:r>
    </w:p>
    <w:p w14:paraId="274E3ED8" w14:textId="77777777" w:rsidR="00E92E19" w:rsidRDefault="00A05C9F" w:rsidP="00E92E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2C2">
        <w:rPr>
          <w:rFonts w:ascii="Times New Roman" w:hAnsi="Times New Roman" w:cs="Times New Roman"/>
          <w:b/>
          <w:sz w:val="24"/>
          <w:szCs w:val="24"/>
        </w:rPr>
        <w:t xml:space="preserve">смет </w:t>
      </w:r>
      <w:r w:rsidR="00CB02C2" w:rsidRPr="00CB02C2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="00CB02C2" w:rsidRPr="00CB02C2">
        <w:rPr>
          <w:rFonts w:ascii="Times New Roman" w:hAnsi="Times New Roman" w:cs="Times New Roman"/>
          <w:b/>
          <w:sz w:val="24"/>
          <w:szCs w:val="24"/>
        </w:rPr>
        <w:t>Те</w:t>
      </w:r>
      <w:r w:rsidRPr="00CB02C2">
        <w:rPr>
          <w:rFonts w:ascii="Times New Roman" w:hAnsi="Times New Roman" w:cs="Times New Roman"/>
          <w:b/>
          <w:sz w:val="24"/>
          <w:szCs w:val="24"/>
        </w:rPr>
        <w:t>рнейского</w:t>
      </w:r>
      <w:proofErr w:type="spellEnd"/>
      <w:r w:rsidRPr="00CB02C2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="00475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7F4">
        <w:rPr>
          <w:rFonts w:ascii="Times New Roman" w:hAnsi="Times New Roman" w:cs="Times New Roman"/>
          <w:b/>
          <w:sz w:val="24"/>
          <w:szCs w:val="24"/>
        </w:rPr>
        <w:t>Приморского края</w:t>
      </w:r>
      <w:r w:rsidRPr="00CB02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FE7615" w14:textId="31D58BC7" w:rsidR="00A05C9F" w:rsidRDefault="00E92E19" w:rsidP="00E92E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A05C9F" w:rsidRPr="00CB02C2">
        <w:rPr>
          <w:rFonts w:ascii="Times New Roman" w:hAnsi="Times New Roman" w:cs="Times New Roman"/>
          <w:b/>
          <w:sz w:val="24"/>
          <w:szCs w:val="24"/>
        </w:rPr>
        <w:t xml:space="preserve"> казенных учреждений, находящихся в ведении </w:t>
      </w:r>
      <w:r w:rsidR="0050285A">
        <w:rPr>
          <w:rFonts w:ascii="Times New Roman" w:hAnsi="Times New Roman" w:cs="Times New Roman"/>
          <w:b/>
          <w:sz w:val="24"/>
          <w:szCs w:val="24"/>
        </w:rPr>
        <w:t>а</w:t>
      </w:r>
      <w:r w:rsidR="00CB02C2" w:rsidRPr="00CB02C2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proofErr w:type="spellStart"/>
      <w:r w:rsidR="00CB02C2" w:rsidRPr="00CB02C2">
        <w:rPr>
          <w:rFonts w:ascii="Times New Roman" w:hAnsi="Times New Roman" w:cs="Times New Roman"/>
          <w:b/>
          <w:sz w:val="24"/>
          <w:szCs w:val="24"/>
        </w:rPr>
        <w:t>Тернейского</w:t>
      </w:r>
      <w:proofErr w:type="spellEnd"/>
      <w:r w:rsidR="00CB02C2" w:rsidRPr="00CB02C2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Приморского края</w:t>
      </w:r>
    </w:p>
    <w:p w14:paraId="5E04BD06" w14:textId="77777777" w:rsidR="00CB02C2" w:rsidRPr="00CB02C2" w:rsidRDefault="00CB02C2" w:rsidP="00CB02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46E43" w14:textId="37994E18" w:rsidR="00CB02C2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5E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>
        <w:r w:rsidRPr="00BF5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статьями 158</w:t>
        </w:r>
      </w:hyperlink>
      <w:r w:rsidRPr="00BF5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">
        <w:r w:rsidRPr="00BF5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161</w:t>
        </w:r>
      </w:hyperlink>
      <w:r w:rsidRPr="00BF5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7">
        <w:r w:rsidRPr="00BF5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162</w:t>
        </w:r>
      </w:hyperlink>
      <w:r w:rsidRPr="00BF5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8">
        <w:r w:rsidRPr="00BF5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221</w:t>
        </w:r>
      </w:hyperlink>
      <w:r w:rsidRPr="00BF5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 и Общими </w:t>
      </w:r>
      <w:hyperlink r:id="rId9">
        <w:r w:rsidRPr="00BF55EA">
          <w:rPr>
            <w:rFonts w:ascii="Times New Roman" w:hAnsi="Times New Roman" w:cs="Times New Roman"/>
            <w:color w:val="000000" w:themeColor="text1"/>
            <w:sz w:val="24"/>
            <w:szCs w:val="24"/>
          </w:rPr>
          <w:t>требованиями</w:t>
        </w:r>
      </w:hyperlink>
      <w:r w:rsidRPr="00BF55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порядку составления, утв</w:t>
      </w:r>
      <w:r w:rsidRPr="00BF55EA">
        <w:rPr>
          <w:rFonts w:ascii="Times New Roman" w:hAnsi="Times New Roman" w:cs="Times New Roman"/>
          <w:sz w:val="24"/>
          <w:szCs w:val="24"/>
        </w:rPr>
        <w:t xml:space="preserve">ерждения и ведения бюджетных смет казенных учреждений, утвержденными приказом Министерства финансов Российской Федерации от 14.02.2018 </w:t>
      </w:r>
      <w:r w:rsidR="001E65CF" w:rsidRPr="00BF55EA">
        <w:rPr>
          <w:rFonts w:ascii="Times New Roman" w:hAnsi="Times New Roman" w:cs="Times New Roman"/>
          <w:sz w:val="24"/>
          <w:szCs w:val="24"/>
        </w:rPr>
        <w:t xml:space="preserve"> №</w:t>
      </w:r>
      <w:r w:rsidRPr="00BF55EA">
        <w:rPr>
          <w:rFonts w:ascii="Times New Roman" w:hAnsi="Times New Roman" w:cs="Times New Roman"/>
          <w:sz w:val="24"/>
          <w:szCs w:val="24"/>
        </w:rPr>
        <w:t xml:space="preserve">26н, администрация Тернейского муниципального округа </w:t>
      </w:r>
    </w:p>
    <w:p w14:paraId="1472F5DD" w14:textId="77777777" w:rsidR="00E92E19" w:rsidRDefault="00E92E19" w:rsidP="00E92E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96ED6F" w14:textId="77777777" w:rsidR="00CB02C2" w:rsidRDefault="00CB02C2" w:rsidP="00E92E1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E19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14:paraId="6EDF1775" w14:textId="77777777" w:rsidR="00E92E19" w:rsidRPr="00E92E19" w:rsidRDefault="00E92E19" w:rsidP="00E92E1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1FA726" w14:textId="7ED0D244" w:rsidR="00CB02C2" w:rsidRPr="00BF55EA" w:rsidRDefault="00CB02C2" w:rsidP="00E92E1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55EA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3">
        <w:r w:rsidR="00E92E19">
          <w:rPr>
            <w:rFonts w:ascii="Times New Roman" w:hAnsi="Times New Roman" w:cs="Times New Roman"/>
            <w:sz w:val="24"/>
            <w:szCs w:val="24"/>
          </w:rPr>
          <w:t>П</w:t>
        </w:r>
        <w:r w:rsidRPr="00BF55EA">
          <w:rPr>
            <w:rFonts w:ascii="Times New Roman" w:hAnsi="Times New Roman" w:cs="Times New Roman"/>
            <w:sz w:val="24"/>
            <w:szCs w:val="24"/>
          </w:rPr>
          <w:t>орядок</w:t>
        </w:r>
      </w:hyperlink>
      <w:r w:rsidRPr="00BF55EA">
        <w:rPr>
          <w:rFonts w:ascii="Times New Roman" w:hAnsi="Times New Roman" w:cs="Times New Roman"/>
          <w:sz w:val="24"/>
          <w:szCs w:val="24"/>
        </w:rPr>
        <w:t xml:space="preserve"> составления, утверждения и ведения бюджетных смет администрации </w:t>
      </w:r>
      <w:proofErr w:type="spellStart"/>
      <w:r w:rsidRPr="00BF55EA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BF55EA">
        <w:rPr>
          <w:rFonts w:ascii="Times New Roman" w:hAnsi="Times New Roman" w:cs="Times New Roman"/>
          <w:sz w:val="24"/>
          <w:szCs w:val="24"/>
        </w:rPr>
        <w:t xml:space="preserve"> муниципального округа Приморского края и казенных учреждений, находящихся в ведении администрации Тернейского муниципального округа Приморского края.</w:t>
      </w:r>
    </w:p>
    <w:p w14:paraId="4C5C1EE4" w14:textId="6AC6B336" w:rsidR="004101F2" w:rsidRPr="00BF55EA" w:rsidRDefault="00CB02C2" w:rsidP="00934D1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55EA">
        <w:rPr>
          <w:rFonts w:ascii="Times New Roman" w:hAnsi="Times New Roman" w:cs="Times New Roman"/>
          <w:sz w:val="24"/>
          <w:szCs w:val="24"/>
        </w:rPr>
        <w:t xml:space="preserve">2. Признать утратившим силу постановление администрации Тернейского муниципального района Приморского края от </w:t>
      </w:r>
      <w:r w:rsidR="005A6215" w:rsidRPr="00BF55EA">
        <w:rPr>
          <w:rFonts w:ascii="Times New Roman" w:hAnsi="Times New Roman" w:cs="Times New Roman"/>
          <w:sz w:val="24"/>
          <w:szCs w:val="24"/>
        </w:rPr>
        <w:t>06.12.2011</w:t>
      </w:r>
      <w:r w:rsidR="00934D1E">
        <w:rPr>
          <w:rFonts w:ascii="Times New Roman" w:hAnsi="Times New Roman" w:cs="Times New Roman"/>
          <w:sz w:val="24"/>
          <w:szCs w:val="24"/>
        </w:rPr>
        <w:t xml:space="preserve"> №</w:t>
      </w:r>
      <w:r w:rsidRPr="00BF55EA">
        <w:rPr>
          <w:rFonts w:ascii="Times New Roman" w:hAnsi="Times New Roman" w:cs="Times New Roman"/>
          <w:sz w:val="24"/>
          <w:szCs w:val="24"/>
        </w:rPr>
        <w:t xml:space="preserve"> </w:t>
      </w:r>
      <w:r w:rsidR="005A6215" w:rsidRPr="00BF55EA">
        <w:rPr>
          <w:rFonts w:ascii="Times New Roman" w:hAnsi="Times New Roman" w:cs="Times New Roman"/>
          <w:sz w:val="24"/>
          <w:szCs w:val="24"/>
        </w:rPr>
        <w:t>376</w:t>
      </w:r>
      <w:r w:rsidR="008D3635">
        <w:rPr>
          <w:rFonts w:ascii="Times New Roman" w:hAnsi="Times New Roman" w:cs="Times New Roman"/>
          <w:sz w:val="24"/>
          <w:szCs w:val="24"/>
        </w:rPr>
        <w:t xml:space="preserve"> «</w:t>
      </w:r>
      <w:r w:rsidRPr="00BF55EA">
        <w:rPr>
          <w:rFonts w:ascii="Times New Roman" w:hAnsi="Times New Roman" w:cs="Times New Roman"/>
          <w:sz w:val="24"/>
          <w:szCs w:val="24"/>
        </w:rPr>
        <w:t>Об утверждении порядка составления, утверждения и ведения бюд</w:t>
      </w:r>
      <w:r w:rsidR="00C26A88" w:rsidRPr="00BF55EA">
        <w:rPr>
          <w:rFonts w:ascii="Times New Roman" w:hAnsi="Times New Roman" w:cs="Times New Roman"/>
          <w:sz w:val="24"/>
          <w:szCs w:val="24"/>
        </w:rPr>
        <w:t>жетных</w:t>
      </w:r>
      <w:r w:rsidR="005A6215" w:rsidRPr="00BF55EA">
        <w:rPr>
          <w:rFonts w:ascii="Times New Roman" w:hAnsi="Times New Roman" w:cs="Times New Roman"/>
          <w:sz w:val="24"/>
          <w:szCs w:val="24"/>
        </w:rPr>
        <w:t xml:space="preserve"> смет</w:t>
      </w:r>
      <w:r w:rsidRPr="00BF55EA">
        <w:rPr>
          <w:rFonts w:ascii="Times New Roman" w:hAnsi="Times New Roman" w:cs="Times New Roman"/>
          <w:sz w:val="24"/>
          <w:szCs w:val="24"/>
        </w:rPr>
        <w:t xml:space="preserve"> </w:t>
      </w:r>
      <w:r w:rsidR="005A6215" w:rsidRPr="00BF55EA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находящихся в ведении администрации </w:t>
      </w:r>
      <w:proofErr w:type="spellStart"/>
      <w:r w:rsidR="005A6215" w:rsidRPr="00BF55EA">
        <w:rPr>
          <w:rFonts w:ascii="Times New Roman" w:hAnsi="Times New Roman" w:cs="Times New Roman"/>
          <w:sz w:val="24"/>
          <w:szCs w:val="24"/>
        </w:rPr>
        <w:t>Тер</w:t>
      </w:r>
      <w:r w:rsidR="002E7D51" w:rsidRPr="00BF55EA">
        <w:rPr>
          <w:rFonts w:ascii="Times New Roman" w:hAnsi="Times New Roman" w:cs="Times New Roman"/>
          <w:sz w:val="24"/>
          <w:szCs w:val="24"/>
        </w:rPr>
        <w:t>нейского</w:t>
      </w:r>
      <w:proofErr w:type="spellEnd"/>
      <w:r w:rsidR="002E7D51" w:rsidRPr="00BF55EA">
        <w:rPr>
          <w:rFonts w:ascii="Times New Roman" w:hAnsi="Times New Roman" w:cs="Times New Roman"/>
          <w:sz w:val="24"/>
          <w:szCs w:val="24"/>
        </w:rPr>
        <w:t xml:space="preserve"> </w:t>
      </w:r>
      <w:r w:rsidR="004101F2" w:rsidRPr="00BF55EA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8D3635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Pr="00BF55EA">
        <w:rPr>
          <w:rFonts w:ascii="Times New Roman" w:hAnsi="Times New Roman" w:cs="Times New Roman"/>
          <w:sz w:val="24"/>
          <w:szCs w:val="24"/>
        </w:rPr>
        <w:t>.</w:t>
      </w:r>
    </w:p>
    <w:p w14:paraId="4F7D2615" w14:textId="4AD512BE" w:rsidR="004101F2" w:rsidRPr="00BF55EA" w:rsidRDefault="004101F2" w:rsidP="00934D1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55EA">
        <w:rPr>
          <w:rFonts w:ascii="Times New Roman" w:hAnsi="Times New Roman" w:cs="Times New Roman"/>
          <w:sz w:val="24"/>
          <w:szCs w:val="24"/>
        </w:rPr>
        <w:t>3. МКУ «Хозяйственное управление Тернейского муниципального о</w:t>
      </w:r>
      <w:r w:rsidR="00934D1E">
        <w:rPr>
          <w:rFonts w:ascii="Times New Roman" w:hAnsi="Times New Roman" w:cs="Times New Roman"/>
          <w:sz w:val="24"/>
          <w:szCs w:val="24"/>
        </w:rPr>
        <w:t xml:space="preserve">круга» (Виноградова) обеспечить </w:t>
      </w:r>
      <w:r w:rsidR="00E02E7A" w:rsidRPr="00BF55EA">
        <w:rPr>
          <w:rFonts w:ascii="Times New Roman" w:hAnsi="Times New Roman" w:cs="Times New Roman"/>
          <w:sz w:val="24"/>
          <w:szCs w:val="24"/>
        </w:rPr>
        <w:t>обнародование настоящего муниципального правового акта путем его размещения на официальном сайте</w:t>
      </w:r>
      <w:r w:rsidR="00934D1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E02E7A" w:rsidRPr="00BF5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E7A" w:rsidRPr="00BF55EA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="00E02E7A" w:rsidRPr="00BF55EA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информационно-телекоммуника</w:t>
      </w:r>
      <w:r w:rsidR="00734568" w:rsidRPr="00BF55EA">
        <w:rPr>
          <w:rFonts w:ascii="Times New Roman" w:hAnsi="Times New Roman" w:cs="Times New Roman"/>
          <w:sz w:val="24"/>
          <w:szCs w:val="24"/>
        </w:rPr>
        <w:t xml:space="preserve">ционной сети </w:t>
      </w:r>
      <w:proofErr w:type="gramStart"/>
      <w:r w:rsidR="00734568" w:rsidRPr="00BF55EA">
        <w:rPr>
          <w:rFonts w:ascii="Times New Roman" w:hAnsi="Times New Roman" w:cs="Times New Roman"/>
          <w:sz w:val="24"/>
          <w:szCs w:val="24"/>
        </w:rPr>
        <w:t>Интернет .</w:t>
      </w:r>
      <w:proofErr w:type="gramEnd"/>
    </w:p>
    <w:p w14:paraId="7B8E9E6E" w14:textId="03C36EAC" w:rsidR="00C26A88" w:rsidRPr="00BF55EA" w:rsidRDefault="008317F4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Настоящее постановление вступает в силу с момента подписания и применяется при составлении, утверждении и ведении бюджетных смет, начиная с составления, утверждения и ведения бюджетных смет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Приморского края и казенных учреждений, находящихся в её ведении</w:t>
      </w:r>
      <w:r w:rsidR="00A616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2024 го</w:t>
      </w:r>
      <w:r w:rsidR="00A616DE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(на 2024 год и плановый период 2025 и 2026 годов</w:t>
      </w:r>
      <w:r w:rsidR="00934D1E">
        <w:rPr>
          <w:rFonts w:ascii="Times New Roman" w:hAnsi="Times New Roman" w:cs="Times New Roman"/>
          <w:sz w:val="24"/>
          <w:szCs w:val="24"/>
        </w:rPr>
        <w:t>).</w:t>
      </w:r>
    </w:p>
    <w:p w14:paraId="2960DE6B" w14:textId="77777777" w:rsidR="00C26A88" w:rsidRPr="00BF55EA" w:rsidRDefault="00C26A88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4417D7A" w14:textId="77777777" w:rsidR="00C26A88" w:rsidRPr="00BF55EA" w:rsidRDefault="00C26A88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8E18BD" w14:textId="7D9518DA" w:rsidR="00C26A88" w:rsidRPr="00BF55EA" w:rsidRDefault="00C26A88" w:rsidP="00934D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F55EA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F55EA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BF55EA">
        <w:rPr>
          <w:rFonts w:ascii="Times New Roman" w:hAnsi="Times New Roman" w:cs="Times New Roman"/>
          <w:sz w:val="24"/>
          <w:szCs w:val="24"/>
        </w:rPr>
        <w:t xml:space="preserve"> муниципального округа                                                 </w:t>
      </w:r>
      <w:r w:rsidR="00934D1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F55EA">
        <w:rPr>
          <w:rFonts w:ascii="Times New Roman" w:hAnsi="Times New Roman" w:cs="Times New Roman"/>
          <w:sz w:val="24"/>
          <w:szCs w:val="24"/>
        </w:rPr>
        <w:t xml:space="preserve"> С.Н.</w:t>
      </w:r>
      <w:r w:rsidR="00934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5EA">
        <w:rPr>
          <w:rFonts w:ascii="Times New Roman" w:hAnsi="Times New Roman" w:cs="Times New Roman"/>
          <w:sz w:val="24"/>
          <w:szCs w:val="24"/>
        </w:rPr>
        <w:t>Наумкин</w:t>
      </w:r>
      <w:proofErr w:type="spellEnd"/>
    </w:p>
    <w:p w14:paraId="1757F416" w14:textId="77777777" w:rsidR="00C26A88" w:rsidRPr="00BF55EA" w:rsidRDefault="00C26A88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43BB946" w14:textId="77777777" w:rsidR="00C26A88" w:rsidRPr="00BF55EA" w:rsidRDefault="00C26A88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23F7EA2" w14:textId="77777777" w:rsidR="00C26A88" w:rsidRPr="00BF55EA" w:rsidRDefault="00C26A88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8E9DC46" w14:textId="77777777" w:rsidR="00CB02C2" w:rsidRPr="00BF55EA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EB457F3" w14:textId="77777777" w:rsidR="00CB02C2" w:rsidRPr="00E72514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79EDC1F" w14:textId="77777777" w:rsidR="00CB02C2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BE77155" w14:textId="77777777" w:rsidR="00934D1E" w:rsidRDefault="00934D1E" w:rsidP="00CB02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FAC22E6" w14:textId="77777777" w:rsidR="00FE228B" w:rsidRDefault="00FE228B" w:rsidP="00CB02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8F3B9BF" w14:textId="77777777" w:rsidR="00934D1E" w:rsidRDefault="00934D1E" w:rsidP="00CB02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29B57F" w14:textId="77777777" w:rsidR="00934D1E" w:rsidRDefault="00934D1E" w:rsidP="00CB02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934D1E" w14:paraId="57047F82" w14:textId="77777777" w:rsidTr="00FE228B">
        <w:tc>
          <w:tcPr>
            <w:tcW w:w="4104" w:type="dxa"/>
          </w:tcPr>
          <w:p w14:paraId="4ADCFF17" w14:textId="1B3301A1" w:rsidR="00934D1E" w:rsidRDefault="00934D1E" w:rsidP="00FE228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08DE663A" w14:textId="23824D2E" w:rsidR="00934D1E" w:rsidRPr="00934D1E" w:rsidRDefault="00FE228B" w:rsidP="00FE22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4D1E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</w:t>
            </w:r>
            <w:proofErr w:type="spellStart"/>
            <w:r w:rsidR="00934D1E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="00934D1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13.06.2023 № 583</w:t>
            </w:r>
          </w:p>
        </w:tc>
      </w:tr>
    </w:tbl>
    <w:p w14:paraId="70248C32" w14:textId="77777777" w:rsidR="00934D1E" w:rsidRPr="00E72514" w:rsidRDefault="00934D1E" w:rsidP="00CB02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BB41786" w14:textId="77777777" w:rsidR="00C26A88" w:rsidRPr="00E72514" w:rsidRDefault="00C26A88" w:rsidP="002A3393">
      <w:pPr>
        <w:pStyle w:val="ConsPlusNormal"/>
        <w:tabs>
          <w:tab w:val="left" w:pos="8340"/>
        </w:tabs>
        <w:ind w:firstLine="540"/>
        <w:jc w:val="center"/>
        <w:rPr>
          <w:rFonts w:ascii="Times New Roman" w:hAnsi="Times New Roman" w:cs="Times New Roman"/>
        </w:rPr>
      </w:pPr>
    </w:p>
    <w:p w14:paraId="36F72BFF" w14:textId="77777777" w:rsidR="00CB02C2" w:rsidRPr="00E72514" w:rsidRDefault="00CB02C2" w:rsidP="002A3393">
      <w:pPr>
        <w:pStyle w:val="ConsPlusTitle"/>
        <w:jc w:val="center"/>
        <w:rPr>
          <w:rFonts w:ascii="Times New Roman" w:hAnsi="Times New Roman" w:cs="Times New Roman"/>
        </w:rPr>
      </w:pPr>
      <w:bookmarkStart w:id="1" w:name="P33"/>
      <w:bookmarkEnd w:id="1"/>
      <w:r w:rsidRPr="00E72514">
        <w:rPr>
          <w:rFonts w:ascii="Times New Roman" w:hAnsi="Times New Roman" w:cs="Times New Roman"/>
        </w:rPr>
        <w:t>ПОРЯДОК</w:t>
      </w:r>
    </w:p>
    <w:p w14:paraId="435FB7F1" w14:textId="77777777" w:rsidR="00CB02C2" w:rsidRPr="00E72514" w:rsidRDefault="00CB02C2" w:rsidP="002A3393">
      <w:pPr>
        <w:pStyle w:val="ConsPlusTitle"/>
        <w:jc w:val="center"/>
        <w:rPr>
          <w:rFonts w:ascii="Times New Roman" w:hAnsi="Times New Roman" w:cs="Times New Roman"/>
        </w:rPr>
      </w:pPr>
      <w:r w:rsidRPr="00E72514">
        <w:rPr>
          <w:rFonts w:ascii="Times New Roman" w:hAnsi="Times New Roman" w:cs="Times New Roman"/>
        </w:rPr>
        <w:t>СОСТАВЛЕНИЯ, УТВЕРЖДЕНИЯ И ВЕДЕНИЯ БЮДЖЕТНЫХ СМЕТ</w:t>
      </w:r>
    </w:p>
    <w:p w14:paraId="4A207E61" w14:textId="67513257" w:rsidR="00CB02C2" w:rsidRPr="00E72514" w:rsidRDefault="00C26A88" w:rsidP="002A3393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  <w:r w:rsidR="00B94A3E">
        <w:rPr>
          <w:rFonts w:ascii="Times New Roman" w:hAnsi="Times New Roman" w:cs="Times New Roman"/>
        </w:rPr>
        <w:t>ТЕРНЕЙСКОГО МУНИЦИПАЛЬНОГО ОКРУГА</w:t>
      </w:r>
      <w:r w:rsidR="002A3393">
        <w:rPr>
          <w:rFonts w:ascii="Times New Roman" w:hAnsi="Times New Roman" w:cs="Times New Roman"/>
        </w:rPr>
        <w:t xml:space="preserve"> ПРИМОРСКОГО КРАЯ</w:t>
      </w:r>
      <w:r>
        <w:rPr>
          <w:rFonts w:ascii="Times New Roman" w:hAnsi="Times New Roman" w:cs="Times New Roman"/>
        </w:rPr>
        <w:t xml:space="preserve"> И КАЗЕННЫХ УЧРЕЖДЕНИЙ,</w:t>
      </w:r>
      <w:r w:rsidR="00DD33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НАХОДЯЩИХСЯ В ВЕДЕНИИ АДМИНИСТРАЦИИ ТЕРНЕЙСКОГО МУНИЦИПАЛЬНОГО ОКРУГА ПРИМОРСКОГО КРАЯ</w:t>
      </w:r>
    </w:p>
    <w:p w14:paraId="5B9D234E" w14:textId="77777777" w:rsidR="00CB02C2" w:rsidRPr="004A5A99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6605FE5" w14:textId="77777777" w:rsidR="00CB02C2" w:rsidRPr="004A5A99" w:rsidRDefault="00CB02C2" w:rsidP="00CB02C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A5A99">
        <w:rPr>
          <w:rFonts w:ascii="Times New Roman" w:hAnsi="Times New Roman" w:cs="Times New Roman"/>
          <w:sz w:val="24"/>
          <w:szCs w:val="24"/>
        </w:rPr>
        <w:t>I. Общие положения</w:t>
      </w:r>
    </w:p>
    <w:p w14:paraId="2A4BB7FF" w14:textId="77777777" w:rsidR="00CB02C2" w:rsidRPr="004A5A99" w:rsidRDefault="00CB02C2" w:rsidP="00CB02C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5DE8961" w14:textId="4862ADFB" w:rsidR="00CB02C2" w:rsidRPr="004A5A99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5A99">
        <w:rPr>
          <w:rFonts w:ascii="Times New Roman" w:hAnsi="Times New Roman" w:cs="Times New Roman"/>
          <w:sz w:val="24"/>
          <w:szCs w:val="24"/>
        </w:rPr>
        <w:t>Настоящий Порядок составления, утверждения и ведения бюджетных смет</w:t>
      </w:r>
      <w:r w:rsidR="00C26A88" w:rsidRPr="004A5A9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50285A" w:rsidRPr="004A5A99">
        <w:rPr>
          <w:rFonts w:ascii="Times New Roman" w:hAnsi="Times New Roman" w:cs="Times New Roman"/>
          <w:sz w:val="24"/>
          <w:szCs w:val="24"/>
        </w:rPr>
        <w:t xml:space="preserve"> </w:t>
      </w:r>
      <w:r w:rsidR="00C26A88" w:rsidRPr="004A5A99">
        <w:rPr>
          <w:rFonts w:ascii="Times New Roman" w:hAnsi="Times New Roman" w:cs="Times New Roman"/>
          <w:sz w:val="24"/>
          <w:szCs w:val="24"/>
        </w:rPr>
        <w:t xml:space="preserve">  Тернейского муниципального округа </w:t>
      </w:r>
      <w:r w:rsidR="00E71C47" w:rsidRPr="004A5A99">
        <w:rPr>
          <w:rFonts w:ascii="Times New Roman" w:hAnsi="Times New Roman" w:cs="Times New Roman"/>
          <w:sz w:val="24"/>
          <w:szCs w:val="24"/>
        </w:rPr>
        <w:t xml:space="preserve"> </w:t>
      </w:r>
      <w:r w:rsidRPr="004A5A99">
        <w:rPr>
          <w:rFonts w:ascii="Times New Roman" w:hAnsi="Times New Roman" w:cs="Times New Roman"/>
          <w:sz w:val="24"/>
          <w:szCs w:val="24"/>
        </w:rPr>
        <w:t xml:space="preserve"> Приморского края и казенных учреждений, находящихся в ведении </w:t>
      </w:r>
      <w:r w:rsidR="00C26A88" w:rsidRPr="004A5A9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26A88" w:rsidRPr="004A5A99">
        <w:rPr>
          <w:rFonts w:ascii="Times New Roman" w:hAnsi="Times New Roman" w:cs="Times New Roman"/>
          <w:sz w:val="24"/>
          <w:szCs w:val="24"/>
        </w:rPr>
        <w:t>Те</w:t>
      </w:r>
      <w:r w:rsidR="00FE228B">
        <w:rPr>
          <w:rFonts w:ascii="Times New Roman" w:hAnsi="Times New Roman" w:cs="Times New Roman"/>
          <w:sz w:val="24"/>
          <w:szCs w:val="24"/>
        </w:rPr>
        <w:t>рнейского</w:t>
      </w:r>
      <w:proofErr w:type="spellEnd"/>
      <w:r w:rsidR="00FE228B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4A5A99">
        <w:rPr>
          <w:rFonts w:ascii="Times New Roman" w:hAnsi="Times New Roman" w:cs="Times New Roman"/>
          <w:sz w:val="24"/>
          <w:szCs w:val="24"/>
        </w:rPr>
        <w:t xml:space="preserve"> Приморского края (далее - Порядок), </w:t>
      </w:r>
      <w:r w:rsidR="00D03C63" w:rsidRPr="004A5A99">
        <w:rPr>
          <w:rFonts w:ascii="Times New Roman" w:hAnsi="Times New Roman" w:cs="Times New Roman"/>
          <w:sz w:val="24"/>
          <w:szCs w:val="24"/>
        </w:rPr>
        <w:t>устанавливает правила составления, утверждения и ведения бюджетных смет администрации Тернейского муниципального округа и казенных учр</w:t>
      </w:r>
      <w:r w:rsidR="0050285A" w:rsidRPr="004A5A99">
        <w:rPr>
          <w:rFonts w:ascii="Times New Roman" w:hAnsi="Times New Roman" w:cs="Times New Roman"/>
          <w:sz w:val="24"/>
          <w:szCs w:val="24"/>
        </w:rPr>
        <w:t>еждений, находящихся в ведении а</w:t>
      </w:r>
      <w:r w:rsidR="00D03C63" w:rsidRPr="004A5A99">
        <w:rPr>
          <w:rFonts w:ascii="Times New Roman" w:hAnsi="Times New Roman" w:cs="Times New Roman"/>
          <w:sz w:val="24"/>
          <w:szCs w:val="24"/>
        </w:rPr>
        <w:t>дминистрации Тернейского муниципального округа Приморского края.</w:t>
      </w:r>
    </w:p>
    <w:p w14:paraId="35491C9D" w14:textId="77777777" w:rsidR="00D03C63" w:rsidRPr="004A5A99" w:rsidRDefault="00D03C63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0DB8CB9" w14:textId="77777777" w:rsidR="00CB02C2" w:rsidRPr="004A5A99" w:rsidRDefault="00CB02C2" w:rsidP="00CB02C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A5A99">
        <w:rPr>
          <w:rFonts w:ascii="Times New Roman" w:hAnsi="Times New Roman" w:cs="Times New Roman"/>
          <w:sz w:val="24"/>
          <w:szCs w:val="24"/>
        </w:rPr>
        <w:t xml:space="preserve">II. </w:t>
      </w:r>
      <w:r w:rsidR="00D03C63" w:rsidRPr="004A5A99">
        <w:rPr>
          <w:rFonts w:ascii="Times New Roman" w:hAnsi="Times New Roman" w:cs="Times New Roman"/>
          <w:sz w:val="24"/>
          <w:szCs w:val="24"/>
        </w:rPr>
        <w:t xml:space="preserve">Составление бюджетной сметы </w:t>
      </w:r>
    </w:p>
    <w:p w14:paraId="11B27F4F" w14:textId="77777777" w:rsidR="00CB02C2" w:rsidRPr="004A5A99" w:rsidRDefault="00CB02C2" w:rsidP="00CB02C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7CAB4F9" w14:textId="0CB94F19" w:rsidR="00CB02C2" w:rsidRPr="004A5A99" w:rsidRDefault="007B3A2A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A3393">
        <w:rPr>
          <w:rFonts w:ascii="Times New Roman" w:hAnsi="Times New Roman" w:cs="Times New Roman"/>
          <w:sz w:val="24"/>
          <w:szCs w:val="24"/>
        </w:rPr>
        <w:t>1.</w:t>
      </w:r>
      <w:r w:rsidR="00FE228B">
        <w:rPr>
          <w:rFonts w:ascii="Times New Roman" w:hAnsi="Times New Roman" w:cs="Times New Roman"/>
          <w:sz w:val="24"/>
          <w:szCs w:val="24"/>
        </w:rPr>
        <w:t xml:space="preserve"> </w:t>
      </w:r>
      <w:r w:rsidR="00CB02C2" w:rsidRPr="004A5A99">
        <w:rPr>
          <w:rFonts w:ascii="Times New Roman" w:hAnsi="Times New Roman" w:cs="Times New Roman"/>
          <w:sz w:val="24"/>
          <w:szCs w:val="24"/>
        </w:rPr>
        <w:t>Бюджетная смета (далее - смета) составляется получателем средств бюджета в целях установления объема и распределения направлений расходования средств на текущий (очередной) финансовый год и плановый период. Показатели сметы утверждаются в пределах доведенных получателю средств бюджета лимитов бюджетных обязательств.</w:t>
      </w:r>
    </w:p>
    <w:p w14:paraId="068D5B93" w14:textId="3C1C3571" w:rsidR="0011222D" w:rsidRPr="004A5A99" w:rsidRDefault="00F76739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FE228B">
        <w:rPr>
          <w:rFonts w:ascii="Times New Roman" w:hAnsi="Times New Roman" w:cs="Times New Roman"/>
          <w:sz w:val="24"/>
          <w:szCs w:val="24"/>
        </w:rPr>
        <w:t xml:space="preserve"> </w:t>
      </w:r>
      <w:r w:rsidR="0011222D" w:rsidRPr="004A5A99">
        <w:rPr>
          <w:rFonts w:ascii="Times New Roman" w:hAnsi="Times New Roman" w:cs="Times New Roman"/>
          <w:sz w:val="24"/>
          <w:szCs w:val="24"/>
        </w:rPr>
        <w:t>Показатели бюджетной сметы формируются в пределах доведенных лимитов бюджетных обязательств</w:t>
      </w:r>
      <w:r w:rsidR="000837BF" w:rsidRPr="004A5A99">
        <w:rPr>
          <w:rFonts w:ascii="Times New Roman" w:hAnsi="Times New Roman" w:cs="Times New Roman"/>
          <w:sz w:val="24"/>
          <w:szCs w:val="24"/>
        </w:rPr>
        <w:t xml:space="preserve"> в разрезе кодов классификации расходов бюджетов </w:t>
      </w:r>
      <w:r w:rsidR="00F430AE" w:rsidRPr="004A5A99">
        <w:rPr>
          <w:rFonts w:ascii="Times New Roman" w:hAnsi="Times New Roman" w:cs="Times New Roman"/>
          <w:sz w:val="24"/>
          <w:szCs w:val="24"/>
        </w:rPr>
        <w:t>бюджетной классификации Российской Федерации</w:t>
      </w:r>
      <w:r w:rsidR="00E149CE" w:rsidRPr="004A5A99">
        <w:rPr>
          <w:rFonts w:ascii="Times New Roman" w:hAnsi="Times New Roman" w:cs="Times New Roman"/>
          <w:sz w:val="24"/>
          <w:szCs w:val="24"/>
        </w:rPr>
        <w:t xml:space="preserve"> </w:t>
      </w:r>
      <w:r w:rsidR="00E149CE" w:rsidRPr="004A5A9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430AE" w:rsidRPr="004A5A99">
        <w:rPr>
          <w:rFonts w:ascii="Times New Roman" w:hAnsi="Times New Roman" w:cs="Times New Roman"/>
          <w:sz w:val="24"/>
          <w:szCs w:val="24"/>
        </w:rPr>
        <w:t xml:space="preserve"> детали</w:t>
      </w:r>
      <w:r w:rsidR="0050285A" w:rsidRPr="004A5A99">
        <w:rPr>
          <w:rFonts w:ascii="Times New Roman" w:hAnsi="Times New Roman" w:cs="Times New Roman"/>
          <w:sz w:val="24"/>
          <w:szCs w:val="24"/>
        </w:rPr>
        <w:t xml:space="preserve">зацией по кодам подгрупп и </w:t>
      </w:r>
      <w:r w:rsidR="00F430AE" w:rsidRPr="004A5A99">
        <w:rPr>
          <w:rFonts w:ascii="Times New Roman" w:hAnsi="Times New Roman" w:cs="Times New Roman"/>
          <w:sz w:val="24"/>
          <w:szCs w:val="24"/>
        </w:rPr>
        <w:t>элементов видов расходов классификации расходов бюджетов.</w:t>
      </w:r>
    </w:p>
    <w:p w14:paraId="77FEC2D5" w14:textId="3BAFD744" w:rsidR="00F430AE" w:rsidRPr="004A5A99" w:rsidRDefault="00F430AE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5A99">
        <w:rPr>
          <w:rFonts w:ascii="Times New Roman" w:hAnsi="Times New Roman" w:cs="Times New Roman"/>
          <w:sz w:val="24"/>
          <w:szCs w:val="24"/>
        </w:rPr>
        <w:t>Показатели бюджетной сметы и показатели обоснований (расчетов) плановых сметных показателей должны соответствовать друг другу.</w:t>
      </w:r>
    </w:p>
    <w:p w14:paraId="03855A92" w14:textId="5B0EFD72" w:rsidR="00774A18" w:rsidRPr="004A5A99" w:rsidRDefault="00774A18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5A99">
        <w:rPr>
          <w:rFonts w:ascii="Times New Roman" w:hAnsi="Times New Roman" w:cs="Times New Roman"/>
          <w:sz w:val="24"/>
          <w:szCs w:val="24"/>
        </w:rPr>
        <w:t>Обоснования (расчеты) плановых сметных показателей составляются в процессе формирования</w:t>
      </w:r>
      <w:r w:rsidR="00DD338C" w:rsidRPr="004A5A99">
        <w:rPr>
          <w:rFonts w:ascii="Times New Roman" w:hAnsi="Times New Roman" w:cs="Times New Roman"/>
          <w:sz w:val="24"/>
          <w:szCs w:val="24"/>
        </w:rPr>
        <w:t xml:space="preserve"> </w:t>
      </w:r>
      <w:r w:rsidRPr="004A5A99">
        <w:rPr>
          <w:rFonts w:ascii="Times New Roman" w:hAnsi="Times New Roman" w:cs="Times New Roman"/>
          <w:sz w:val="24"/>
          <w:szCs w:val="24"/>
        </w:rPr>
        <w:t xml:space="preserve">  проекта решения о бюджете на очередной финансовый год и плановый период.</w:t>
      </w:r>
    </w:p>
    <w:p w14:paraId="2DF049D0" w14:textId="5E538703" w:rsidR="00F430AE" w:rsidRPr="004A5A99" w:rsidRDefault="0028493B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FE228B">
        <w:rPr>
          <w:rFonts w:ascii="Times New Roman" w:hAnsi="Times New Roman" w:cs="Times New Roman"/>
          <w:sz w:val="24"/>
          <w:szCs w:val="24"/>
        </w:rPr>
        <w:t xml:space="preserve"> </w:t>
      </w:r>
      <w:r w:rsidR="00F76739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F430AE" w:rsidRPr="004A5A99">
        <w:rPr>
          <w:rFonts w:ascii="Times New Roman" w:hAnsi="Times New Roman" w:cs="Times New Roman"/>
          <w:sz w:val="24"/>
          <w:szCs w:val="24"/>
        </w:rPr>
        <w:t>бюджетной сметы приведен</w:t>
      </w:r>
      <w:r w:rsidR="00F76739">
        <w:rPr>
          <w:rFonts w:ascii="Times New Roman" w:hAnsi="Times New Roman" w:cs="Times New Roman"/>
          <w:sz w:val="24"/>
          <w:szCs w:val="24"/>
        </w:rPr>
        <w:t>а</w:t>
      </w:r>
      <w:r w:rsidR="00F430AE" w:rsidRPr="004A5A99">
        <w:rPr>
          <w:rFonts w:ascii="Times New Roman" w:hAnsi="Times New Roman" w:cs="Times New Roman"/>
          <w:sz w:val="24"/>
          <w:szCs w:val="24"/>
        </w:rPr>
        <w:t xml:space="preserve"> в приложении №</w:t>
      </w:r>
      <w:r w:rsidR="008D3635">
        <w:rPr>
          <w:rFonts w:ascii="Times New Roman" w:hAnsi="Times New Roman" w:cs="Times New Roman"/>
          <w:sz w:val="24"/>
          <w:szCs w:val="24"/>
        </w:rPr>
        <w:t xml:space="preserve"> </w:t>
      </w:r>
      <w:r w:rsidR="00F430AE" w:rsidRPr="004A5A99">
        <w:rPr>
          <w:rFonts w:ascii="Times New Roman" w:hAnsi="Times New Roman" w:cs="Times New Roman"/>
          <w:sz w:val="24"/>
          <w:szCs w:val="24"/>
        </w:rPr>
        <w:t>1 к настоящему Порядку.</w:t>
      </w:r>
    </w:p>
    <w:p w14:paraId="764C81EE" w14:textId="77777777" w:rsidR="00CB02C2" w:rsidRPr="004A5A99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02191B3" w14:textId="77777777" w:rsidR="00CB02C2" w:rsidRPr="004A5A99" w:rsidRDefault="00CB02C2" w:rsidP="00CB02C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A5A99">
        <w:rPr>
          <w:rFonts w:ascii="Times New Roman" w:hAnsi="Times New Roman" w:cs="Times New Roman"/>
          <w:sz w:val="24"/>
          <w:szCs w:val="24"/>
        </w:rPr>
        <w:t xml:space="preserve">III. </w:t>
      </w:r>
      <w:r w:rsidR="00C604FF" w:rsidRPr="004A5A99">
        <w:rPr>
          <w:rFonts w:ascii="Times New Roman" w:hAnsi="Times New Roman" w:cs="Times New Roman"/>
          <w:sz w:val="24"/>
          <w:szCs w:val="24"/>
        </w:rPr>
        <w:t>Утверждени</w:t>
      </w:r>
      <w:r w:rsidR="00E149CE" w:rsidRPr="004A5A99">
        <w:rPr>
          <w:rFonts w:ascii="Times New Roman" w:hAnsi="Times New Roman" w:cs="Times New Roman"/>
          <w:sz w:val="24"/>
          <w:szCs w:val="24"/>
        </w:rPr>
        <w:t>е бюджетной сметы</w:t>
      </w:r>
    </w:p>
    <w:p w14:paraId="52DF852D" w14:textId="77777777" w:rsidR="00CB02C2" w:rsidRPr="004A5A99" w:rsidRDefault="00CB02C2" w:rsidP="00CB02C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404E0A5" w14:textId="64FDDBAB" w:rsidR="00C55D8B" w:rsidRPr="004A5A99" w:rsidRDefault="0028493B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C96F69">
        <w:rPr>
          <w:rFonts w:ascii="Times New Roman" w:hAnsi="Times New Roman" w:cs="Times New Roman"/>
          <w:sz w:val="24"/>
          <w:szCs w:val="24"/>
        </w:rPr>
        <w:t>.</w:t>
      </w:r>
      <w:r w:rsidR="00FE228B">
        <w:rPr>
          <w:rFonts w:ascii="Times New Roman" w:hAnsi="Times New Roman" w:cs="Times New Roman"/>
          <w:sz w:val="24"/>
          <w:szCs w:val="24"/>
        </w:rPr>
        <w:t xml:space="preserve"> </w:t>
      </w:r>
      <w:r w:rsidR="00C55D8B" w:rsidRPr="004A5A99">
        <w:rPr>
          <w:rFonts w:ascii="Times New Roman" w:hAnsi="Times New Roman" w:cs="Times New Roman"/>
          <w:sz w:val="24"/>
          <w:szCs w:val="24"/>
        </w:rPr>
        <w:t>Бюджетная смета учреждения утверждается руководителем учреждения не позднее 10 рабочих дней со дня доведения до учреждений лимитов бюджетных обязательств</w:t>
      </w:r>
      <w:r w:rsidR="00C03FE7" w:rsidRPr="004A5A99">
        <w:rPr>
          <w:rFonts w:ascii="Times New Roman" w:hAnsi="Times New Roman" w:cs="Times New Roman"/>
          <w:sz w:val="24"/>
          <w:szCs w:val="24"/>
        </w:rPr>
        <w:t>.</w:t>
      </w:r>
    </w:p>
    <w:p w14:paraId="2A2AF6DB" w14:textId="25E22238" w:rsidR="00C03FE7" w:rsidRPr="004A5A99" w:rsidRDefault="00C03FE7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5A99">
        <w:rPr>
          <w:rFonts w:ascii="Times New Roman" w:hAnsi="Times New Roman" w:cs="Times New Roman"/>
          <w:sz w:val="24"/>
          <w:szCs w:val="24"/>
        </w:rPr>
        <w:t xml:space="preserve">Утвержденные </w:t>
      </w:r>
      <w:r w:rsidR="002201DE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Pr="004A5A99">
        <w:rPr>
          <w:rFonts w:ascii="Times New Roman" w:hAnsi="Times New Roman" w:cs="Times New Roman"/>
          <w:sz w:val="24"/>
          <w:szCs w:val="24"/>
        </w:rPr>
        <w:t xml:space="preserve">сметы </w:t>
      </w:r>
      <w:r w:rsidRPr="002201DE">
        <w:rPr>
          <w:rFonts w:ascii="Times New Roman" w:hAnsi="Times New Roman" w:cs="Times New Roman"/>
          <w:sz w:val="24"/>
          <w:szCs w:val="24"/>
        </w:rPr>
        <w:t>с обоснованиями (расчетами) плановых сметных показателей, использованными при формировании сметы</w:t>
      </w:r>
      <w:r w:rsidRPr="004A5A99">
        <w:rPr>
          <w:rFonts w:ascii="Times New Roman" w:hAnsi="Times New Roman" w:cs="Times New Roman"/>
          <w:sz w:val="24"/>
          <w:szCs w:val="24"/>
        </w:rPr>
        <w:t>, направляются учреждением в финансовое управление администрации Тернейского муниципального округа не позднее одного рабочего дня после утверждения сметы.</w:t>
      </w:r>
    </w:p>
    <w:p w14:paraId="4D4CEC06" w14:textId="77777777" w:rsidR="00CB02C2" w:rsidRPr="004A5A99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07926D" w14:textId="77777777" w:rsidR="00CB02C2" w:rsidRPr="004A5A99" w:rsidRDefault="003F377A" w:rsidP="00CB02C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A5A99">
        <w:rPr>
          <w:rFonts w:ascii="Times New Roman" w:hAnsi="Times New Roman" w:cs="Times New Roman"/>
          <w:sz w:val="24"/>
          <w:szCs w:val="24"/>
        </w:rPr>
        <w:t>IV. Ведение</w:t>
      </w:r>
      <w:r w:rsidR="00CB02C2" w:rsidRPr="004A5A99">
        <w:rPr>
          <w:rFonts w:ascii="Times New Roman" w:hAnsi="Times New Roman" w:cs="Times New Roman"/>
          <w:sz w:val="24"/>
          <w:szCs w:val="24"/>
        </w:rPr>
        <w:t xml:space="preserve"> смет</w:t>
      </w:r>
      <w:r w:rsidR="00C604FF" w:rsidRPr="004A5A99">
        <w:rPr>
          <w:rFonts w:ascii="Times New Roman" w:hAnsi="Times New Roman" w:cs="Times New Roman"/>
          <w:sz w:val="24"/>
          <w:szCs w:val="24"/>
        </w:rPr>
        <w:t xml:space="preserve"> учреждений</w:t>
      </w:r>
    </w:p>
    <w:p w14:paraId="0C8916D3" w14:textId="77777777" w:rsidR="00CB02C2" w:rsidRPr="004A5A99" w:rsidRDefault="00CB02C2" w:rsidP="00CB02C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23D4B1D" w14:textId="79E1268E" w:rsidR="00CB02C2" w:rsidRPr="00AE18DF" w:rsidRDefault="0028493B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6F69">
        <w:rPr>
          <w:rFonts w:ascii="Times New Roman" w:hAnsi="Times New Roman" w:cs="Times New Roman"/>
          <w:sz w:val="24"/>
          <w:szCs w:val="24"/>
        </w:rPr>
        <w:t>.</w:t>
      </w:r>
      <w:r w:rsidR="00FE228B">
        <w:rPr>
          <w:rFonts w:ascii="Times New Roman" w:hAnsi="Times New Roman" w:cs="Times New Roman"/>
          <w:sz w:val="24"/>
          <w:szCs w:val="24"/>
        </w:rPr>
        <w:t xml:space="preserve"> </w:t>
      </w:r>
      <w:r w:rsidR="00CB02C2" w:rsidRPr="00AE18DF">
        <w:rPr>
          <w:rFonts w:ascii="Times New Roman" w:hAnsi="Times New Roman" w:cs="Times New Roman"/>
          <w:sz w:val="24"/>
          <w:szCs w:val="24"/>
        </w:rPr>
        <w:t xml:space="preserve">Ведением </w:t>
      </w:r>
      <w:r w:rsidR="00E20EE3" w:rsidRPr="00AE18DF">
        <w:rPr>
          <w:rFonts w:ascii="Times New Roman" w:hAnsi="Times New Roman" w:cs="Times New Roman"/>
          <w:sz w:val="24"/>
          <w:szCs w:val="24"/>
        </w:rPr>
        <w:t>б</w:t>
      </w:r>
      <w:r w:rsidR="003F377A" w:rsidRPr="00AE18DF">
        <w:rPr>
          <w:rFonts w:ascii="Times New Roman" w:hAnsi="Times New Roman" w:cs="Times New Roman"/>
          <w:sz w:val="24"/>
          <w:szCs w:val="24"/>
        </w:rPr>
        <w:t>юджетной сметы в целях настоящего Порядка является внесение изменений</w:t>
      </w:r>
      <w:r w:rsidR="000A5A1E" w:rsidRPr="00AE18DF">
        <w:rPr>
          <w:rFonts w:ascii="Times New Roman" w:hAnsi="Times New Roman" w:cs="Times New Roman"/>
          <w:sz w:val="24"/>
          <w:szCs w:val="24"/>
        </w:rPr>
        <w:t xml:space="preserve"> в показатели бюджетной сметы </w:t>
      </w:r>
      <w:proofErr w:type="gramStart"/>
      <w:r w:rsidR="000A5A1E" w:rsidRPr="00AE18DF">
        <w:rPr>
          <w:rFonts w:ascii="Times New Roman" w:hAnsi="Times New Roman" w:cs="Times New Roman"/>
          <w:sz w:val="24"/>
          <w:szCs w:val="24"/>
        </w:rPr>
        <w:t xml:space="preserve">в </w:t>
      </w:r>
      <w:r w:rsidR="003F377A" w:rsidRPr="00AE18DF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="003F377A" w:rsidRPr="00AE18DF">
        <w:rPr>
          <w:rFonts w:ascii="Times New Roman" w:hAnsi="Times New Roman" w:cs="Times New Roman"/>
          <w:sz w:val="24"/>
          <w:szCs w:val="24"/>
        </w:rPr>
        <w:t xml:space="preserve"> доведенных учреждению в установленном порядке лимитов бюджетных обязательств.</w:t>
      </w:r>
    </w:p>
    <w:p w14:paraId="3CF5BA7D" w14:textId="7DAF8B83" w:rsidR="004A5A99" w:rsidRPr="00AE18DF" w:rsidRDefault="004A5A99" w:rsidP="004A5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8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0988">
        <w:rPr>
          <w:rFonts w:ascii="Times New Roman" w:hAnsi="Times New Roman" w:cs="Times New Roman"/>
          <w:sz w:val="24"/>
          <w:szCs w:val="24"/>
        </w:rPr>
        <w:t xml:space="preserve">4.2. </w:t>
      </w:r>
      <w:r w:rsidRPr="00AE18DF">
        <w:rPr>
          <w:rFonts w:ascii="Times New Roman" w:hAnsi="Times New Roman" w:cs="Times New Roman"/>
          <w:sz w:val="24"/>
          <w:szCs w:val="24"/>
        </w:rPr>
        <w:t>Изменения показателей сметы составляются учреждением.</w:t>
      </w:r>
    </w:p>
    <w:p w14:paraId="4C400EA9" w14:textId="5288175A" w:rsidR="004A5A99" w:rsidRPr="00AE18DF" w:rsidRDefault="008E0988" w:rsidP="00FE22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4.3. </w:t>
      </w:r>
      <w:r w:rsidR="002201DE">
        <w:rPr>
          <w:rFonts w:ascii="Times New Roman" w:hAnsi="Times New Roman" w:cs="Times New Roman"/>
          <w:sz w:val="24"/>
          <w:szCs w:val="24"/>
        </w:rPr>
        <w:t>Форма</w:t>
      </w:r>
      <w:r w:rsidR="003F377A" w:rsidRPr="00AE18DF">
        <w:rPr>
          <w:rFonts w:ascii="Times New Roman" w:hAnsi="Times New Roman" w:cs="Times New Roman"/>
          <w:sz w:val="24"/>
          <w:szCs w:val="24"/>
        </w:rPr>
        <w:t xml:space="preserve"> изменений в показатели бюджетной сметы приведен</w:t>
      </w:r>
      <w:r w:rsidR="000C52F0">
        <w:rPr>
          <w:rFonts w:ascii="Times New Roman" w:hAnsi="Times New Roman" w:cs="Times New Roman"/>
          <w:sz w:val="24"/>
          <w:szCs w:val="24"/>
        </w:rPr>
        <w:t>а</w:t>
      </w:r>
      <w:r w:rsidR="003F377A" w:rsidRPr="00AE18DF">
        <w:rPr>
          <w:rFonts w:ascii="Times New Roman" w:hAnsi="Times New Roman" w:cs="Times New Roman"/>
          <w:sz w:val="24"/>
          <w:szCs w:val="24"/>
        </w:rPr>
        <w:t xml:space="preserve"> в приложении №</w:t>
      </w:r>
      <w:r w:rsidR="00FE228B">
        <w:rPr>
          <w:rFonts w:ascii="Times New Roman" w:hAnsi="Times New Roman" w:cs="Times New Roman"/>
          <w:sz w:val="24"/>
          <w:szCs w:val="24"/>
        </w:rPr>
        <w:t xml:space="preserve"> </w:t>
      </w:r>
      <w:r w:rsidR="003F377A" w:rsidRPr="00AE18DF">
        <w:rPr>
          <w:rFonts w:ascii="Times New Roman" w:hAnsi="Times New Roman" w:cs="Times New Roman"/>
          <w:sz w:val="24"/>
          <w:szCs w:val="24"/>
        </w:rPr>
        <w:t>2 к настоящему Порядку.</w:t>
      </w:r>
    </w:p>
    <w:p w14:paraId="73F50935" w14:textId="49F4ADCA" w:rsidR="004A5A99" w:rsidRPr="00AE18DF" w:rsidRDefault="004A5A99" w:rsidP="008E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8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0988">
        <w:rPr>
          <w:rFonts w:ascii="Times New Roman" w:hAnsi="Times New Roman" w:cs="Times New Roman"/>
          <w:sz w:val="24"/>
          <w:szCs w:val="24"/>
        </w:rPr>
        <w:t xml:space="preserve">4.4. </w:t>
      </w:r>
      <w:r w:rsidRPr="00AE18DF">
        <w:rPr>
          <w:rFonts w:ascii="Times New Roman" w:hAnsi="Times New Roman" w:cs="Times New Roman"/>
          <w:sz w:val="24"/>
          <w:szCs w:val="24"/>
        </w:rPr>
        <w:t>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"минус".</w:t>
      </w:r>
    </w:p>
    <w:p w14:paraId="0233ADA8" w14:textId="1C5187BB" w:rsidR="003F377A" w:rsidRPr="00AE18DF" w:rsidRDefault="008E0988" w:rsidP="008D3635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="003F377A" w:rsidRPr="00AE18DF">
        <w:rPr>
          <w:rFonts w:ascii="Times New Roman" w:hAnsi="Times New Roman" w:cs="Times New Roman"/>
          <w:sz w:val="24"/>
          <w:szCs w:val="24"/>
        </w:rPr>
        <w:t>Изменение показателей бюджетной сметы осуществляется по следующим основаниям:</w:t>
      </w:r>
    </w:p>
    <w:p w14:paraId="1399BF5B" w14:textId="77777777" w:rsidR="00042D0D" w:rsidRPr="00AE18DF" w:rsidRDefault="003F377A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18DF">
        <w:rPr>
          <w:rFonts w:ascii="Times New Roman" w:hAnsi="Times New Roman" w:cs="Times New Roman"/>
          <w:sz w:val="24"/>
          <w:szCs w:val="24"/>
        </w:rPr>
        <w:t>изменение доведенных в установленном порядке учреждению лимитов бюджетных обязательств;</w:t>
      </w:r>
    </w:p>
    <w:p w14:paraId="42EE886B" w14:textId="553091E8" w:rsidR="00042D0D" w:rsidRPr="00AE18DF" w:rsidRDefault="00042D0D" w:rsidP="008E09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18DF">
        <w:rPr>
          <w:rFonts w:ascii="Times New Roman" w:hAnsi="Times New Roman" w:cs="Times New Roman"/>
          <w:sz w:val="24"/>
          <w:szCs w:val="24"/>
        </w:rPr>
        <w:t>изменение распределения лимитов бюджетных обязательств между направлениями, по которым группируются показатели бюджетной сметы</w:t>
      </w:r>
      <w:r w:rsidR="00955C09" w:rsidRPr="00AE18DF">
        <w:rPr>
          <w:rFonts w:ascii="Times New Roman" w:hAnsi="Times New Roman" w:cs="Times New Roman"/>
          <w:sz w:val="24"/>
          <w:szCs w:val="24"/>
        </w:rPr>
        <w:t xml:space="preserve"> (</w:t>
      </w:r>
      <w:r w:rsidR="0084524E" w:rsidRPr="00AE18DF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955C09" w:rsidRPr="00AE18DF">
        <w:rPr>
          <w:rFonts w:ascii="Times New Roman" w:hAnsi="Times New Roman" w:cs="Times New Roman"/>
          <w:sz w:val="24"/>
          <w:szCs w:val="24"/>
        </w:rPr>
        <w:t>по кодам подгрупп и элементов видов расходов классификации расходов бюджетов, кодам статей (подстатей) классификаций операций сектора государственного управления)</w:t>
      </w:r>
      <w:r w:rsidR="0084524E" w:rsidRPr="00AE18DF">
        <w:rPr>
          <w:rFonts w:ascii="Times New Roman" w:hAnsi="Times New Roman" w:cs="Times New Roman"/>
          <w:sz w:val="24"/>
          <w:szCs w:val="24"/>
        </w:rPr>
        <w:t>.</w:t>
      </w:r>
    </w:p>
    <w:p w14:paraId="53F45340" w14:textId="267C67E9" w:rsidR="003F377A" w:rsidRPr="00AE18DF" w:rsidRDefault="008E0988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="00042D0D" w:rsidRPr="00AE18DF">
        <w:rPr>
          <w:rFonts w:ascii="Times New Roman" w:hAnsi="Times New Roman" w:cs="Times New Roman"/>
          <w:sz w:val="24"/>
          <w:szCs w:val="24"/>
        </w:rPr>
        <w:t>Изменения в смету формируются на основании изменений показателей обоснований (расчетов) плановых сметных показателей</w:t>
      </w:r>
      <w:r w:rsidR="0084524E" w:rsidRPr="00AE18DF">
        <w:rPr>
          <w:rFonts w:ascii="Times New Roman" w:hAnsi="Times New Roman" w:cs="Times New Roman"/>
          <w:sz w:val="24"/>
          <w:szCs w:val="24"/>
        </w:rPr>
        <w:t xml:space="preserve">, являющихся неотъемлемой частью сметы. </w:t>
      </w:r>
    </w:p>
    <w:p w14:paraId="02F0BB50" w14:textId="435A63B2" w:rsidR="00042D0D" w:rsidRPr="00AE18DF" w:rsidRDefault="00E20EE3" w:rsidP="008E09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18DF">
        <w:rPr>
          <w:rFonts w:ascii="Times New Roman" w:hAnsi="Times New Roman" w:cs="Times New Roman"/>
          <w:sz w:val="24"/>
          <w:szCs w:val="24"/>
        </w:rPr>
        <w:t xml:space="preserve">Одновременно с предлагаемыми изменениями в смету представляются обоснования (расчеты) по изменяемым </w:t>
      </w:r>
      <w:bookmarkStart w:id="2" w:name="_Hlk135401589"/>
      <w:r w:rsidRPr="00AE18DF">
        <w:rPr>
          <w:rFonts w:ascii="Times New Roman" w:hAnsi="Times New Roman" w:cs="Times New Roman"/>
          <w:sz w:val="24"/>
          <w:szCs w:val="24"/>
        </w:rPr>
        <w:t>кодам статей (подстатей) классификаций операций сектора государственного управления</w:t>
      </w:r>
      <w:bookmarkEnd w:id="2"/>
      <w:r w:rsidRPr="00AE18DF">
        <w:rPr>
          <w:rFonts w:ascii="Times New Roman" w:hAnsi="Times New Roman" w:cs="Times New Roman"/>
          <w:sz w:val="24"/>
          <w:szCs w:val="24"/>
        </w:rPr>
        <w:t>, а также причины образования экономии бюджетных ассигнований с письменными обязательствами о недопущении кредиторской задолженности по уменьшаемым расходам</w:t>
      </w:r>
      <w:r w:rsidR="00E74453" w:rsidRPr="00AE18DF">
        <w:rPr>
          <w:rFonts w:ascii="Times New Roman" w:hAnsi="Times New Roman" w:cs="Times New Roman"/>
          <w:sz w:val="24"/>
          <w:szCs w:val="24"/>
        </w:rPr>
        <w:t>.</w:t>
      </w:r>
    </w:p>
    <w:p w14:paraId="684E9845" w14:textId="508513B3" w:rsidR="00042D0D" w:rsidRPr="00AE18DF" w:rsidRDefault="008E0988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="00420248" w:rsidRPr="00AE18DF">
        <w:rPr>
          <w:rFonts w:ascii="Times New Roman" w:hAnsi="Times New Roman" w:cs="Times New Roman"/>
          <w:sz w:val="24"/>
          <w:szCs w:val="24"/>
        </w:rPr>
        <w:t xml:space="preserve">Внесение изменений в </w:t>
      </w:r>
      <w:r w:rsidR="00042D0D" w:rsidRPr="00AE18DF">
        <w:rPr>
          <w:rFonts w:ascii="Times New Roman" w:hAnsi="Times New Roman" w:cs="Times New Roman"/>
          <w:sz w:val="24"/>
          <w:szCs w:val="24"/>
        </w:rPr>
        <w:t>бюджетную смету, требующих изменения показателей бюджетной росписи главного распорядителя бюджетных средств</w:t>
      </w:r>
      <w:r w:rsidR="008E560A" w:rsidRPr="00AE18DF">
        <w:rPr>
          <w:rFonts w:ascii="Times New Roman" w:hAnsi="Times New Roman" w:cs="Times New Roman"/>
          <w:sz w:val="24"/>
          <w:szCs w:val="24"/>
        </w:rPr>
        <w:t xml:space="preserve"> и лимиты бюдже</w:t>
      </w:r>
      <w:r w:rsidR="005E1597" w:rsidRPr="00AE18DF">
        <w:rPr>
          <w:rFonts w:ascii="Times New Roman" w:hAnsi="Times New Roman" w:cs="Times New Roman"/>
          <w:sz w:val="24"/>
          <w:szCs w:val="24"/>
        </w:rPr>
        <w:t>т</w:t>
      </w:r>
      <w:r w:rsidR="008E560A" w:rsidRPr="00AE18DF">
        <w:rPr>
          <w:rFonts w:ascii="Times New Roman" w:hAnsi="Times New Roman" w:cs="Times New Roman"/>
          <w:sz w:val="24"/>
          <w:szCs w:val="24"/>
        </w:rPr>
        <w:t>ных обязательств,</w:t>
      </w:r>
      <w:r w:rsidR="005E1597" w:rsidRPr="00AE18DF">
        <w:rPr>
          <w:rFonts w:ascii="Times New Roman" w:hAnsi="Times New Roman" w:cs="Times New Roman"/>
          <w:sz w:val="24"/>
          <w:szCs w:val="24"/>
        </w:rPr>
        <w:t xml:space="preserve"> утверждается после вне</w:t>
      </w:r>
      <w:r w:rsidR="00E20EE3" w:rsidRPr="00AE18DF">
        <w:rPr>
          <w:rFonts w:ascii="Times New Roman" w:hAnsi="Times New Roman" w:cs="Times New Roman"/>
          <w:sz w:val="24"/>
          <w:szCs w:val="24"/>
        </w:rPr>
        <w:t>сения изменений в бюджетную росп</w:t>
      </w:r>
      <w:r w:rsidR="005E1597" w:rsidRPr="00AE18DF">
        <w:rPr>
          <w:rFonts w:ascii="Times New Roman" w:hAnsi="Times New Roman" w:cs="Times New Roman"/>
          <w:sz w:val="24"/>
          <w:szCs w:val="24"/>
        </w:rPr>
        <w:t xml:space="preserve">ись главного распорядителя бюджетных средств и лимиты бюджетных обязательств в соответствии с порядком составления и ведения сводной бюджетной росписи бюджета Тернейского муниципального округа.  </w:t>
      </w:r>
    </w:p>
    <w:p w14:paraId="51C067CE" w14:textId="76BD4E18" w:rsidR="00EA682D" w:rsidRPr="00AE18DF" w:rsidRDefault="00EA682D" w:rsidP="00EA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8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0988">
        <w:rPr>
          <w:rFonts w:ascii="Times New Roman" w:hAnsi="Times New Roman" w:cs="Times New Roman"/>
          <w:sz w:val="24"/>
          <w:szCs w:val="24"/>
        </w:rPr>
        <w:t xml:space="preserve">4.8. </w:t>
      </w:r>
      <w:r w:rsidRPr="00AE18DF">
        <w:rPr>
          <w:rFonts w:ascii="Times New Roman" w:hAnsi="Times New Roman" w:cs="Times New Roman"/>
          <w:sz w:val="24"/>
          <w:szCs w:val="24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</w:t>
      </w:r>
    </w:p>
    <w:p w14:paraId="4584EA66" w14:textId="131726E8" w:rsidR="00EA682D" w:rsidRPr="00AE18DF" w:rsidRDefault="00EA682D" w:rsidP="008E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8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0988">
        <w:rPr>
          <w:rFonts w:ascii="Times New Roman" w:hAnsi="Times New Roman" w:cs="Times New Roman"/>
          <w:sz w:val="24"/>
          <w:szCs w:val="24"/>
        </w:rPr>
        <w:t xml:space="preserve">4.9. </w:t>
      </w:r>
      <w:r w:rsidRPr="00AE18DF">
        <w:rPr>
          <w:rFonts w:ascii="Times New Roman" w:hAnsi="Times New Roman" w:cs="Times New Roman"/>
          <w:sz w:val="24"/>
          <w:szCs w:val="24"/>
        </w:rPr>
        <w:t>Утверждение изменений в показатели сметы и изменений обоснований (расчетов) плановых сметных показателей осуществляется в сроки,</w:t>
      </w:r>
      <w:r w:rsidR="00BF55EA" w:rsidRPr="00AE18DF">
        <w:rPr>
          <w:rFonts w:ascii="Times New Roman" w:hAnsi="Times New Roman" w:cs="Times New Roman"/>
          <w:sz w:val="24"/>
          <w:szCs w:val="24"/>
        </w:rPr>
        <w:t xml:space="preserve"> в соответствии с главой </w:t>
      </w:r>
      <w:r w:rsidR="00BF55EA" w:rsidRPr="00AE18D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F55EA" w:rsidRPr="00AE18DF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38A0A9D6" w14:textId="7A3C3E7C" w:rsidR="003C34DE" w:rsidRPr="00AE18DF" w:rsidRDefault="00EA682D" w:rsidP="00EA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8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0988">
        <w:rPr>
          <w:rFonts w:ascii="Times New Roman" w:hAnsi="Times New Roman" w:cs="Times New Roman"/>
          <w:sz w:val="24"/>
          <w:szCs w:val="24"/>
        </w:rPr>
        <w:t xml:space="preserve">4.10. </w:t>
      </w:r>
      <w:r w:rsidR="003C34DE" w:rsidRPr="00AE18DF">
        <w:rPr>
          <w:rFonts w:ascii="Times New Roman" w:hAnsi="Times New Roman" w:cs="Times New Roman"/>
          <w:sz w:val="24"/>
          <w:szCs w:val="24"/>
        </w:rPr>
        <w:t>Внесение изменений в показатели бюджетной сметы на текущий финансовый год осуществляется не позднее одного рабочего</w:t>
      </w:r>
      <w:r w:rsidR="00E20EE3" w:rsidRPr="00AE18DF">
        <w:rPr>
          <w:rFonts w:ascii="Times New Roman" w:hAnsi="Times New Roman" w:cs="Times New Roman"/>
          <w:sz w:val="24"/>
          <w:szCs w:val="24"/>
        </w:rPr>
        <w:t xml:space="preserve"> </w:t>
      </w:r>
      <w:r w:rsidR="003C34DE" w:rsidRPr="00AE18DF">
        <w:rPr>
          <w:rFonts w:ascii="Times New Roman" w:hAnsi="Times New Roman" w:cs="Times New Roman"/>
          <w:sz w:val="24"/>
          <w:szCs w:val="24"/>
        </w:rPr>
        <w:t>дня до окончания текущего финансового года.</w:t>
      </w:r>
    </w:p>
    <w:p w14:paraId="2ADFD417" w14:textId="77777777" w:rsidR="00CB02C2" w:rsidRPr="004A5A99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7D83405" w14:textId="77777777" w:rsidR="00CB02C2" w:rsidRPr="004A5A99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C509076" w14:textId="77777777" w:rsidR="00CB02C2" w:rsidRPr="004A5A99" w:rsidRDefault="00CB02C2" w:rsidP="00CB02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9C2E73D" w14:textId="77777777" w:rsidR="00CB02C2" w:rsidRPr="00E72514" w:rsidRDefault="00CB02C2" w:rsidP="00E20EE3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sectPr w:rsidR="00CB02C2" w:rsidRPr="00E72514" w:rsidSect="00E92E19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9D9"/>
    <w:rsid w:val="00042D0D"/>
    <w:rsid w:val="000837BF"/>
    <w:rsid w:val="000A5A1E"/>
    <w:rsid w:val="000B633A"/>
    <w:rsid w:val="000C52F0"/>
    <w:rsid w:val="0011222D"/>
    <w:rsid w:val="001219D9"/>
    <w:rsid w:val="00126B34"/>
    <w:rsid w:val="00143649"/>
    <w:rsid w:val="001E65CF"/>
    <w:rsid w:val="00210DB1"/>
    <w:rsid w:val="002201DE"/>
    <w:rsid w:val="0028493B"/>
    <w:rsid w:val="002A2CDE"/>
    <w:rsid w:val="002A3393"/>
    <w:rsid w:val="002E7D51"/>
    <w:rsid w:val="002F71E0"/>
    <w:rsid w:val="00337273"/>
    <w:rsid w:val="003C34DE"/>
    <w:rsid w:val="003F377A"/>
    <w:rsid w:val="004101F2"/>
    <w:rsid w:val="00420248"/>
    <w:rsid w:val="00475A68"/>
    <w:rsid w:val="004A5A99"/>
    <w:rsid w:val="0050285A"/>
    <w:rsid w:val="005A6215"/>
    <w:rsid w:val="005E1597"/>
    <w:rsid w:val="00734568"/>
    <w:rsid w:val="0073703F"/>
    <w:rsid w:val="00774A18"/>
    <w:rsid w:val="007B3A2A"/>
    <w:rsid w:val="008317F4"/>
    <w:rsid w:val="008329A3"/>
    <w:rsid w:val="0084524E"/>
    <w:rsid w:val="008D3635"/>
    <w:rsid w:val="008E0988"/>
    <w:rsid w:val="008E560A"/>
    <w:rsid w:val="00934D1E"/>
    <w:rsid w:val="00955C09"/>
    <w:rsid w:val="00A05C9F"/>
    <w:rsid w:val="00A616DE"/>
    <w:rsid w:val="00A971D0"/>
    <w:rsid w:val="00AE18DF"/>
    <w:rsid w:val="00B11195"/>
    <w:rsid w:val="00B94A3E"/>
    <w:rsid w:val="00BF55EA"/>
    <w:rsid w:val="00C03FE7"/>
    <w:rsid w:val="00C26A88"/>
    <w:rsid w:val="00C55D8B"/>
    <w:rsid w:val="00C604FF"/>
    <w:rsid w:val="00C96F69"/>
    <w:rsid w:val="00CB02C2"/>
    <w:rsid w:val="00D03C63"/>
    <w:rsid w:val="00DD338C"/>
    <w:rsid w:val="00E02E7A"/>
    <w:rsid w:val="00E149CE"/>
    <w:rsid w:val="00E20EE3"/>
    <w:rsid w:val="00E71C47"/>
    <w:rsid w:val="00E74453"/>
    <w:rsid w:val="00E92E19"/>
    <w:rsid w:val="00EA2940"/>
    <w:rsid w:val="00EA682D"/>
    <w:rsid w:val="00EE055C"/>
    <w:rsid w:val="00EF5814"/>
    <w:rsid w:val="00F430AE"/>
    <w:rsid w:val="00F76739"/>
    <w:rsid w:val="00F81E08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72A7"/>
  <w15:chartTrackingRefBased/>
  <w15:docId w15:val="{3652826B-A63E-4215-AEE3-12CB4E68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2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B02C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B02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1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18D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34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1831A2184A9D2D2653349482D1263F24A11DD48365BEF8FF04C2F8F3D5B68364DE1BD289CD0414BC4A5877B41A668AE51D6C4EF09Ct0q4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1831A2184A9D2D2653349482D1263F24A11DD48365BEF8FF04C2F8F3D5B68364DE1BD38BCD0314BC4A5877B41A668AE51D6C4EF09Ct0q4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1831A2184A9D2D2653349482D1263F24A11DD48365BEF8FF04C2F8F3D5B68364DE1BD289C30614BC4A5877B41A668AE51D6C4EF09Ct0q4B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F1831A2184A9D2D2653349482D1263F24A11DD48365BEF8FF04C2F8F3D5B68364DE1BD38BC60714BC4A5877B41A668AE51D6C4EF09Ct0q4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1F1831A2184A9D2D2653349482D1263F22AB19DB8C6ABEF8FF04C2F8F3D5B68364DE1BD088C4071EED104873FD4E6E95E101734EEE9C06E9t4q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2006</TotalTime>
  <Pages>1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2023-06-14T00:04:00Z</cp:lastPrinted>
  <dcterms:created xsi:type="dcterms:W3CDTF">2022-12-15T01:53:00Z</dcterms:created>
  <dcterms:modified xsi:type="dcterms:W3CDTF">2023-06-14T00:28:00Z</dcterms:modified>
</cp:coreProperties>
</file>