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CA8" w:rsidRPr="00922CA8" w:rsidRDefault="00922CA8" w:rsidP="00922CA8">
      <w:pPr>
        <w:shd w:val="clear" w:color="auto" w:fill="FFFFFF"/>
        <w:ind w:right="10"/>
        <w:jc w:val="center"/>
        <w:outlineLvl w:val="0"/>
        <w:rPr>
          <w:b/>
          <w:sz w:val="26"/>
          <w:szCs w:val="26"/>
        </w:rPr>
      </w:pPr>
      <w:r w:rsidRPr="00922CA8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2541905</wp:posOffset>
            </wp:positionH>
            <wp:positionV relativeFrom="paragraph">
              <wp:posOffset>-159385</wp:posOffset>
            </wp:positionV>
            <wp:extent cx="869315" cy="92075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CA8" w:rsidRPr="00922CA8" w:rsidRDefault="00922CA8" w:rsidP="00922CA8">
      <w:pPr>
        <w:shd w:val="clear" w:color="auto" w:fill="FFFFFF"/>
        <w:ind w:right="10"/>
        <w:jc w:val="center"/>
        <w:outlineLvl w:val="0"/>
        <w:rPr>
          <w:b/>
          <w:sz w:val="26"/>
          <w:szCs w:val="26"/>
        </w:rPr>
      </w:pPr>
    </w:p>
    <w:p w:rsidR="00922CA8" w:rsidRPr="00922CA8" w:rsidRDefault="00922CA8" w:rsidP="00922CA8">
      <w:pPr>
        <w:shd w:val="clear" w:color="auto" w:fill="FFFFFF"/>
        <w:ind w:right="10"/>
        <w:jc w:val="center"/>
        <w:outlineLvl w:val="0"/>
        <w:rPr>
          <w:b/>
          <w:sz w:val="26"/>
          <w:szCs w:val="26"/>
        </w:rPr>
      </w:pPr>
    </w:p>
    <w:p w:rsidR="00922CA8" w:rsidRPr="00922CA8" w:rsidRDefault="00922CA8" w:rsidP="00922CA8">
      <w:pPr>
        <w:shd w:val="clear" w:color="auto" w:fill="FFFFFF"/>
        <w:ind w:right="10"/>
        <w:jc w:val="center"/>
        <w:outlineLvl w:val="0"/>
        <w:rPr>
          <w:b/>
          <w:sz w:val="26"/>
          <w:szCs w:val="26"/>
        </w:rPr>
      </w:pPr>
    </w:p>
    <w:p w:rsidR="00922CA8" w:rsidRPr="00922CA8" w:rsidRDefault="00922CA8" w:rsidP="00922CA8">
      <w:pPr>
        <w:shd w:val="clear" w:color="auto" w:fill="FFFFFF"/>
        <w:ind w:right="10"/>
        <w:jc w:val="center"/>
        <w:outlineLvl w:val="0"/>
        <w:rPr>
          <w:b/>
          <w:sz w:val="26"/>
          <w:szCs w:val="26"/>
        </w:rPr>
      </w:pPr>
    </w:p>
    <w:p w:rsidR="00922CA8" w:rsidRPr="00922CA8" w:rsidRDefault="00922CA8" w:rsidP="00922CA8">
      <w:pPr>
        <w:shd w:val="clear" w:color="auto" w:fill="FFFFFF"/>
        <w:ind w:right="10"/>
        <w:jc w:val="center"/>
        <w:outlineLvl w:val="0"/>
        <w:rPr>
          <w:b/>
          <w:sz w:val="26"/>
          <w:szCs w:val="26"/>
        </w:rPr>
      </w:pPr>
      <w:r w:rsidRPr="00922CA8">
        <w:rPr>
          <w:b/>
          <w:sz w:val="26"/>
          <w:szCs w:val="26"/>
        </w:rPr>
        <w:t>АДМИНИСТРАЦИЯ</w:t>
      </w:r>
    </w:p>
    <w:p w:rsidR="00922CA8" w:rsidRPr="00922CA8" w:rsidRDefault="00922CA8" w:rsidP="00922CA8">
      <w:pPr>
        <w:shd w:val="clear" w:color="auto" w:fill="FFFFFF"/>
        <w:jc w:val="center"/>
        <w:outlineLvl w:val="0"/>
        <w:rPr>
          <w:b/>
          <w:sz w:val="26"/>
          <w:szCs w:val="26"/>
        </w:rPr>
      </w:pPr>
      <w:r w:rsidRPr="00922CA8">
        <w:rPr>
          <w:b/>
          <w:sz w:val="26"/>
          <w:szCs w:val="26"/>
        </w:rPr>
        <w:t>ТЕРНЕЙСКОГО МУНИЦИПАЛЬНОГО ОКРУГА</w:t>
      </w:r>
    </w:p>
    <w:p w:rsidR="00922CA8" w:rsidRPr="00922CA8" w:rsidRDefault="00922CA8" w:rsidP="00922CA8">
      <w:pPr>
        <w:shd w:val="clear" w:color="auto" w:fill="FFFFFF"/>
        <w:jc w:val="center"/>
        <w:outlineLvl w:val="0"/>
        <w:rPr>
          <w:b/>
          <w:sz w:val="26"/>
          <w:szCs w:val="26"/>
        </w:rPr>
      </w:pPr>
      <w:r w:rsidRPr="00922CA8">
        <w:rPr>
          <w:b/>
          <w:sz w:val="26"/>
          <w:szCs w:val="26"/>
        </w:rPr>
        <w:t>ПРИМОРСКОГО КРАЯ</w:t>
      </w:r>
    </w:p>
    <w:p w:rsidR="00922CA8" w:rsidRPr="00922CA8" w:rsidRDefault="00922CA8" w:rsidP="00922CA8">
      <w:pPr>
        <w:rPr>
          <w:b/>
          <w:color w:val="000000"/>
          <w:sz w:val="26"/>
          <w:szCs w:val="26"/>
        </w:rPr>
      </w:pPr>
    </w:p>
    <w:p w:rsidR="000B10A6" w:rsidRPr="00922CA8" w:rsidRDefault="002A5021">
      <w:pPr>
        <w:jc w:val="center"/>
        <w:rPr>
          <w:b/>
          <w:color w:val="000000"/>
          <w:sz w:val="26"/>
          <w:szCs w:val="26"/>
        </w:rPr>
      </w:pPr>
      <w:r w:rsidRPr="00922CA8">
        <w:rPr>
          <w:b/>
          <w:color w:val="000000"/>
          <w:sz w:val="26"/>
          <w:szCs w:val="26"/>
        </w:rPr>
        <w:t>ПОСТАНОВЛЕНИЕ</w:t>
      </w:r>
    </w:p>
    <w:p w:rsidR="000B10A6" w:rsidRPr="00922CA8" w:rsidRDefault="000B10A6">
      <w:pPr>
        <w:shd w:val="clear" w:color="auto" w:fill="FFFFFF"/>
        <w:ind w:left="50" w:right="-5"/>
        <w:jc w:val="both"/>
        <w:rPr>
          <w:color w:val="000000"/>
          <w:spacing w:val="-1"/>
          <w:sz w:val="26"/>
          <w:szCs w:val="26"/>
        </w:rPr>
      </w:pPr>
    </w:p>
    <w:p w:rsidR="000B10A6" w:rsidRPr="00922CA8" w:rsidRDefault="00922CA8">
      <w:pPr>
        <w:shd w:val="clear" w:color="auto" w:fill="FFFFFF"/>
        <w:ind w:left="50" w:right="-5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21 мая </w:t>
      </w:r>
      <w:r w:rsidR="002A5021" w:rsidRPr="00922CA8">
        <w:rPr>
          <w:color w:val="000000"/>
          <w:spacing w:val="-1"/>
          <w:sz w:val="26"/>
          <w:szCs w:val="26"/>
        </w:rPr>
        <w:t>2024</w:t>
      </w:r>
      <w:r>
        <w:rPr>
          <w:color w:val="000000"/>
          <w:spacing w:val="-1"/>
          <w:sz w:val="26"/>
          <w:szCs w:val="26"/>
        </w:rPr>
        <w:t xml:space="preserve"> года</w:t>
      </w:r>
      <w:r w:rsidR="002A5021" w:rsidRPr="00922CA8">
        <w:rPr>
          <w:color w:val="000000"/>
          <w:spacing w:val="-1"/>
          <w:sz w:val="26"/>
          <w:szCs w:val="26"/>
        </w:rPr>
        <w:t xml:space="preserve">                    </w:t>
      </w:r>
      <w:r>
        <w:rPr>
          <w:color w:val="000000"/>
          <w:spacing w:val="-1"/>
          <w:sz w:val="26"/>
          <w:szCs w:val="26"/>
        </w:rPr>
        <w:t xml:space="preserve">             </w:t>
      </w:r>
      <w:r w:rsidR="002A5021" w:rsidRPr="00922CA8">
        <w:rPr>
          <w:color w:val="000000"/>
          <w:spacing w:val="-1"/>
          <w:sz w:val="26"/>
          <w:szCs w:val="26"/>
        </w:rPr>
        <w:t xml:space="preserve"> </w:t>
      </w:r>
      <w:proofErr w:type="spellStart"/>
      <w:r w:rsidR="002A5021" w:rsidRPr="00922CA8">
        <w:rPr>
          <w:color w:val="000000"/>
          <w:spacing w:val="-1"/>
          <w:sz w:val="26"/>
          <w:szCs w:val="26"/>
        </w:rPr>
        <w:t>п</w:t>
      </w:r>
      <w:r>
        <w:rPr>
          <w:color w:val="000000"/>
          <w:spacing w:val="-1"/>
          <w:sz w:val="26"/>
          <w:szCs w:val="26"/>
        </w:rPr>
        <w:t>гт</w:t>
      </w:r>
      <w:proofErr w:type="spellEnd"/>
      <w:r w:rsidR="002A5021" w:rsidRPr="00922CA8">
        <w:rPr>
          <w:color w:val="000000"/>
          <w:spacing w:val="-1"/>
          <w:sz w:val="26"/>
          <w:szCs w:val="26"/>
        </w:rPr>
        <w:t>.</w:t>
      </w:r>
      <w:r>
        <w:rPr>
          <w:color w:val="000000"/>
          <w:spacing w:val="-1"/>
          <w:sz w:val="26"/>
          <w:szCs w:val="26"/>
        </w:rPr>
        <w:t xml:space="preserve"> </w:t>
      </w:r>
      <w:r w:rsidR="002A5021" w:rsidRPr="00922CA8">
        <w:rPr>
          <w:color w:val="000000"/>
          <w:spacing w:val="-1"/>
          <w:sz w:val="26"/>
          <w:szCs w:val="26"/>
        </w:rPr>
        <w:t xml:space="preserve">Терней                         </w:t>
      </w:r>
      <w:r>
        <w:rPr>
          <w:color w:val="000000"/>
          <w:spacing w:val="-1"/>
          <w:sz w:val="26"/>
          <w:szCs w:val="26"/>
        </w:rPr>
        <w:t xml:space="preserve">                         </w:t>
      </w:r>
      <w:r w:rsidR="002A5021" w:rsidRPr="00922CA8">
        <w:rPr>
          <w:color w:val="000000"/>
          <w:spacing w:val="-1"/>
          <w:sz w:val="26"/>
          <w:szCs w:val="26"/>
        </w:rPr>
        <w:t xml:space="preserve"> №</w:t>
      </w:r>
      <w:r>
        <w:rPr>
          <w:color w:val="000000"/>
          <w:spacing w:val="-1"/>
          <w:sz w:val="26"/>
          <w:szCs w:val="26"/>
        </w:rPr>
        <w:t xml:space="preserve"> 475</w:t>
      </w:r>
      <w:r w:rsidR="002A5021" w:rsidRPr="00922CA8">
        <w:rPr>
          <w:color w:val="000000"/>
          <w:spacing w:val="-1"/>
          <w:sz w:val="26"/>
          <w:szCs w:val="26"/>
        </w:rPr>
        <w:t xml:space="preserve"> </w:t>
      </w:r>
    </w:p>
    <w:p w:rsidR="000B10A6" w:rsidRDefault="000B10A6">
      <w:pPr>
        <w:shd w:val="clear" w:color="auto" w:fill="FFFFFF"/>
        <w:ind w:left="50" w:right="6912"/>
        <w:jc w:val="both"/>
        <w:rPr>
          <w:color w:val="000000"/>
          <w:sz w:val="26"/>
          <w:szCs w:val="26"/>
        </w:rPr>
      </w:pPr>
    </w:p>
    <w:p w:rsidR="002A5021" w:rsidRPr="00922CA8" w:rsidRDefault="002A5021">
      <w:pPr>
        <w:shd w:val="clear" w:color="auto" w:fill="FFFFFF"/>
        <w:ind w:left="50" w:right="6912"/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0B10A6" w:rsidRPr="00922CA8" w:rsidRDefault="002A5021">
      <w:pPr>
        <w:pStyle w:val="a9"/>
        <w:spacing w:before="0" w:beforeAutospacing="0" w:after="0" w:afterAutospacing="0"/>
        <w:jc w:val="center"/>
        <w:rPr>
          <w:rFonts w:eastAsia="Calibri"/>
          <w:b/>
          <w:sz w:val="26"/>
          <w:szCs w:val="26"/>
        </w:rPr>
      </w:pPr>
      <w:r w:rsidRPr="00922CA8">
        <w:rPr>
          <w:rFonts w:eastAsia="Calibri"/>
          <w:b/>
          <w:sz w:val="26"/>
          <w:szCs w:val="26"/>
        </w:rPr>
        <w:t xml:space="preserve">Об утверждении </w:t>
      </w:r>
      <w:r w:rsidRPr="00922CA8">
        <w:rPr>
          <w:rFonts w:eastAsia="Calibri"/>
          <w:b/>
          <w:sz w:val="26"/>
          <w:szCs w:val="26"/>
        </w:rPr>
        <w:t>Комплексного плана по защите прав</w:t>
      </w:r>
    </w:p>
    <w:p w:rsidR="000B10A6" w:rsidRPr="00922CA8" w:rsidRDefault="002A5021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922CA8">
        <w:rPr>
          <w:rFonts w:eastAsia="Calibri"/>
          <w:b/>
          <w:sz w:val="26"/>
          <w:szCs w:val="26"/>
        </w:rPr>
        <w:t xml:space="preserve"> потребителей </w:t>
      </w:r>
      <w:proofErr w:type="spellStart"/>
      <w:r w:rsidRPr="00922CA8">
        <w:rPr>
          <w:rFonts w:eastAsia="Calibri"/>
          <w:b/>
          <w:sz w:val="26"/>
          <w:szCs w:val="26"/>
        </w:rPr>
        <w:t>Тернейского</w:t>
      </w:r>
      <w:proofErr w:type="spellEnd"/>
      <w:r w:rsidRPr="00922CA8">
        <w:rPr>
          <w:rFonts w:eastAsia="Calibri"/>
          <w:b/>
          <w:sz w:val="26"/>
          <w:szCs w:val="26"/>
        </w:rPr>
        <w:t xml:space="preserve"> муниципального округа</w:t>
      </w:r>
    </w:p>
    <w:p w:rsidR="000B10A6" w:rsidRDefault="000B10A6">
      <w:pPr>
        <w:pStyle w:val="aligncenter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2A5021" w:rsidRPr="00922CA8" w:rsidRDefault="002A5021">
      <w:pPr>
        <w:pStyle w:val="aligncenter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0B10A6" w:rsidRPr="00922CA8" w:rsidRDefault="002A5021" w:rsidP="00922CA8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922CA8">
        <w:rPr>
          <w:color w:val="000000"/>
          <w:sz w:val="26"/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статьей</w:t>
      </w:r>
      <w:r w:rsidRPr="00922CA8">
        <w:rPr>
          <w:color w:val="000000"/>
          <w:sz w:val="26"/>
          <w:szCs w:val="26"/>
        </w:rPr>
        <w:t xml:space="preserve"> 44 Закона Российской Федерации от 07 февраля 1992 года № 2300-1 «О защите прав потребителей», постановлением администрации Приморского края от</w:t>
      </w:r>
      <w:r w:rsidRPr="00922CA8">
        <w:rPr>
          <w:color w:val="000000"/>
          <w:sz w:val="26"/>
          <w:szCs w:val="26"/>
        </w:rPr>
        <w:t xml:space="preserve"> </w:t>
      </w:r>
      <w:r w:rsidRPr="00922CA8">
        <w:rPr>
          <w:color w:val="000000"/>
          <w:sz w:val="26"/>
          <w:szCs w:val="26"/>
        </w:rPr>
        <w:t xml:space="preserve">16 декабря 2018 года № 617-па «Об утверждении региональной программы Приморского края  «Организация защиты прав </w:t>
      </w:r>
      <w:r w:rsidRPr="00922CA8">
        <w:rPr>
          <w:color w:val="000000"/>
          <w:sz w:val="26"/>
          <w:szCs w:val="26"/>
        </w:rPr>
        <w:t xml:space="preserve">потребителей в Приморском крае на 2019-2024 годы», </w:t>
      </w:r>
      <w:r w:rsidRPr="00922CA8">
        <w:rPr>
          <w:color w:val="000000"/>
          <w:sz w:val="26"/>
          <w:szCs w:val="26"/>
        </w:rPr>
        <w:t xml:space="preserve">Уставом </w:t>
      </w:r>
      <w:proofErr w:type="spellStart"/>
      <w:r w:rsidRPr="00922CA8">
        <w:rPr>
          <w:color w:val="000000"/>
          <w:sz w:val="26"/>
          <w:szCs w:val="26"/>
        </w:rPr>
        <w:t>Тернейского</w:t>
      </w:r>
      <w:proofErr w:type="spellEnd"/>
      <w:r w:rsidRPr="00922CA8">
        <w:rPr>
          <w:color w:val="000000"/>
          <w:sz w:val="26"/>
          <w:szCs w:val="26"/>
        </w:rPr>
        <w:t xml:space="preserve"> муниципального округа</w:t>
      </w:r>
      <w:r w:rsidRPr="00922CA8">
        <w:rPr>
          <w:color w:val="000000"/>
          <w:sz w:val="26"/>
          <w:szCs w:val="26"/>
        </w:rPr>
        <w:t>,</w:t>
      </w:r>
      <w:r w:rsidR="00922CA8">
        <w:rPr>
          <w:color w:val="000000"/>
          <w:sz w:val="26"/>
          <w:szCs w:val="26"/>
        </w:rPr>
        <w:t xml:space="preserve"> а</w:t>
      </w:r>
      <w:r w:rsidRPr="00922CA8">
        <w:rPr>
          <w:color w:val="000000"/>
          <w:sz w:val="26"/>
          <w:szCs w:val="26"/>
        </w:rPr>
        <w:t xml:space="preserve">дминистрация </w:t>
      </w:r>
      <w:proofErr w:type="spellStart"/>
      <w:r w:rsidRPr="00922CA8">
        <w:rPr>
          <w:color w:val="000000"/>
          <w:sz w:val="26"/>
          <w:szCs w:val="26"/>
        </w:rPr>
        <w:t>Тернейского</w:t>
      </w:r>
      <w:proofErr w:type="spellEnd"/>
      <w:r w:rsidRPr="00922CA8">
        <w:rPr>
          <w:color w:val="000000"/>
          <w:sz w:val="26"/>
          <w:szCs w:val="26"/>
        </w:rPr>
        <w:t xml:space="preserve"> муниципального округа</w:t>
      </w:r>
    </w:p>
    <w:p w:rsidR="000B10A6" w:rsidRPr="00922CA8" w:rsidRDefault="000B10A6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0B10A6" w:rsidRPr="00922CA8" w:rsidRDefault="002A5021" w:rsidP="00922CA8">
      <w:pPr>
        <w:pStyle w:val="a9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922CA8">
        <w:rPr>
          <w:b/>
          <w:color w:val="000000"/>
          <w:sz w:val="26"/>
          <w:szCs w:val="26"/>
        </w:rPr>
        <w:t>ПОСТАНОВЛЯЕТ:</w:t>
      </w:r>
    </w:p>
    <w:p w:rsidR="000B10A6" w:rsidRPr="00922CA8" w:rsidRDefault="000B10A6">
      <w:pPr>
        <w:pStyle w:val="a9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</w:p>
    <w:p w:rsidR="000B10A6" w:rsidRPr="00922CA8" w:rsidRDefault="002A5021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922CA8">
        <w:rPr>
          <w:color w:val="000000"/>
          <w:sz w:val="26"/>
          <w:szCs w:val="26"/>
        </w:rPr>
        <w:t xml:space="preserve">1. Утвердить </w:t>
      </w:r>
      <w:r w:rsidRPr="00922CA8">
        <w:rPr>
          <w:color w:val="000000"/>
          <w:sz w:val="26"/>
          <w:szCs w:val="26"/>
        </w:rPr>
        <w:t>Комплексн</w:t>
      </w:r>
      <w:r w:rsidRPr="00922CA8">
        <w:rPr>
          <w:color w:val="000000"/>
          <w:sz w:val="26"/>
          <w:szCs w:val="26"/>
        </w:rPr>
        <w:t>ый</w:t>
      </w:r>
      <w:r w:rsidRPr="00922CA8">
        <w:rPr>
          <w:color w:val="000000"/>
          <w:sz w:val="26"/>
          <w:szCs w:val="26"/>
        </w:rPr>
        <w:t xml:space="preserve"> план по защите прав</w:t>
      </w:r>
      <w:r w:rsidRPr="00922CA8">
        <w:rPr>
          <w:color w:val="000000"/>
          <w:sz w:val="26"/>
          <w:szCs w:val="26"/>
        </w:rPr>
        <w:t xml:space="preserve"> </w:t>
      </w:r>
      <w:r w:rsidRPr="00922CA8">
        <w:rPr>
          <w:color w:val="000000"/>
          <w:sz w:val="26"/>
          <w:szCs w:val="26"/>
        </w:rPr>
        <w:t xml:space="preserve">потребителей </w:t>
      </w:r>
      <w:proofErr w:type="spellStart"/>
      <w:r w:rsidRPr="00922CA8">
        <w:rPr>
          <w:color w:val="000000"/>
          <w:sz w:val="26"/>
          <w:szCs w:val="26"/>
        </w:rPr>
        <w:t>Тернейского</w:t>
      </w:r>
      <w:proofErr w:type="spellEnd"/>
      <w:r w:rsidRPr="00922CA8">
        <w:rPr>
          <w:color w:val="000000"/>
          <w:sz w:val="26"/>
          <w:szCs w:val="26"/>
        </w:rPr>
        <w:t xml:space="preserve"> муниципального округа</w:t>
      </w:r>
      <w:r w:rsidRPr="00922CA8">
        <w:rPr>
          <w:color w:val="000000"/>
          <w:sz w:val="26"/>
          <w:szCs w:val="26"/>
        </w:rPr>
        <w:t xml:space="preserve"> (прилагается)</w:t>
      </w:r>
      <w:r w:rsidRPr="00922CA8">
        <w:rPr>
          <w:color w:val="000000"/>
          <w:sz w:val="26"/>
          <w:szCs w:val="26"/>
        </w:rPr>
        <w:t>.</w:t>
      </w:r>
    </w:p>
    <w:p w:rsidR="000B10A6" w:rsidRPr="00922CA8" w:rsidRDefault="002A5021">
      <w:pPr>
        <w:tabs>
          <w:tab w:val="left" w:pos="0"/>
          <w:tab w:val="left" w:pos="426"/>
          <w:tab w:val="left" w:pos="9498"/>
        </w:tabs>
        <w:ind w:right="15" w:firstLine="720"/>
        <w:jc w:val="both"/>
        <w:rPr>
          <w:sz w:val="26"/>
          <w:szCs w:val="26"/>
        </w:rPr>
      </w:pPr>
      <w:r w:rsidRPr="00922CA8">
        <w:rPr>
          <w:sz w:val="26"/>
          <w:szCs w:val="26"/>
        </w:rPr>
        <w:t>2</w:t>
      </w:r>
      <w:r w:rsidRPr="00922CA8">
        <w:rPr>
          <w:sz w:val="26"/>
          <w:szCs w:val="26"/>
        </w:rPr>
        <w:t xml:space="preserve">. МКУ «Хозяйственное управление </w:t>
      </w:r>
      <w:proofErr w:type="spellStart"/>
      <w:r w:rsidRPr="00922CA8">
        <w:rPr>
          <w:sz w:val="26"/>
          <w:szCs w:val="26"/>
        </w:rPr>
        <w:t>Тернейского</w:t>
      </w:r>
      <w:proofErr w:type="spellEnd"/>
      <w:r w:rsidRPr="00922CA8">
        <w:rPr>
          <w:sz w:val="26"/>
          <w:szCs w:val="26"/>
        </w:rPr>
        <w:t xml:space="preserve"> муниципального округа» (В</w:t>
      </w:r>
      <w:r w:rsidRPr="00922CA8">
        <w:rPr>
          <w:sz w:val="26"/>
          <w:szCs w:val="26"/>
        </w:rPr>
        <w:t>асиленко</w:t>
      </w:r>
      <w:r w:rsidRPr="00922CA8">
        <w:rPr>
          <w:sz w:val="26"/>
          <w:szCs w:val="26"/>
        </w:rPr>
        <w:t>) обеспечить:</w:t>
      </w:r>
    </w:p>
    <w:p w:rsidR="000B10A6" w:rsidRPr="00922CA8" w:rsidRDefault="002A5021">
      <w:pPr>
        <w:tabs>
          <w:tab w:val="left" w:pos="0"/>
          <w:tab w:val="left" w:pos="426"/>
          <w:tab w:val="left" w:pos="9498"/>
        </w:tabs>
        <w:ind w:right="15" w:firstLine="720"/>
        <w:jc w:val="both"/>
        <w:rPr>
          <w:sz w:val="26"/>
          <w:szCs w:val="26"/>
        </w:rPr>
      </w:pPr>
      <w:r w:rsidRPr="00922CA8">
        <w:rPr>
          <w:sz w:val="26"/>
          <w:szCs w:val="26"/>
        </w:rPr>
        <w:t>2</w:t>
      </w:r>
      <w:r w:rsidRPr="00922CA8">
        <w:rPr>
          <w:sz w:val="26"/>
          <w:szCs w:val="26"/>
        </w:rPr>
        <w:t>.1 размещени</w:t>
      </w:r>
      <w:r w:rsidRPr="00922CA8">
        <w:rPr>
          <w:sz w:val="26"/>
          <w:szCs w:val="26"/>
        </w:rPr>
        <w:t>е</w:t>
      </w:r>
      <w:r w:rsidRPr="00922CA8">
        <w:rPr>
          <w:sz w:val="26"/>
          <w:szCs w:val="26"/>
        </w:rPr>
        <w:t xml:space="preserve"> на официальном сайте </w:t>
      </w:r>
      <w:proofErr w:type="spellStart"/>
      <w:r w:rsidRPr="00922CA8">
        <w:rPr>
          <w:sz w:val="26"/>
          <w:szCs w:val="26"/>
        </w:rPr>
        <w:t>Тернейского</w:t>
      </w:r>
      <w:proofErr w:type="spellEnd"/>
      <w:r w:rsidRPr="00922CA8">
        <w:rPr>
          <w:sz w:val="26"/>
          <w:szCs w:val="26"/>
        </w:rPr>
        <w:t xml:space="preserve"> муниципального округа в информационно- телекоммуникационной сети Интернет;</w:t>
      </w:r>
    </w:p>
    <w:p w:rsidR="000B10A6" w:rsidRPr="00922CA8" w:rsidRDefault="002A5021">
      <w:pPr>
        <w:tabs>
          <w:tab w:val="left" w:pos="0"/>
          <w:tab w:val="left" w:pos="426"/>
          <w:tab w:val="left" w:pos="9498"/>
        </w:tabs>
        <w:ind w:right="15" w:firstLine="720"/>
        <w:jc w:val="both"/>
        <w:rPr>
          <w:sz w:val="26"/>
          <w:szCs w:val="26"/>
        </w:rPr>
      </w:pPr>
      <w:r w:rsidRPr="00922CA8">
        <w:rPr>
          <w:sz w:val="26"/>
          <w:szCs w:val="26"/>
        </w:rPr>
        <w:t>2</w:t>
      </w:r>
      <w:r w:rsidRPr="00922CA8">
        <w:rPr>
          <w:sz w:val="26"/>
          <w:szCs w:val="26"/>
        </w:rPr>
        <w:t xml:space="preserve">.2 опубликование в газете «Вестник Тернея» информационного сообщения о принятии настоящего постановления и способе его обнародования. </w:t>
      </w:r>
    </w:p>
    <w:p w:rsidR="000B10A6" w:rsidRPr="00922CA8" w:rsidRDefault="002A5021">
      <w:pPr>
        <w:tabs>
          <w:tab w:val="left" w:pos="0"/>
          <w:tab w:val="left" w:pos="426"/>
          <w:tab w:val="left" w:pos="9498"/>
        </w:tabs>
        <w:ind w:right="15" w:firstLine="720"/>
        <w:jc w:val="both"/>
        <w:rPr>
          <w:b/>
          <w:sz w:val="26"/>
          <w:szCs w:val="26"/>
        </w:rPr>
      </w:pPr>
      <w:r w:rsidRPr="00922CA8">
        <w:rPr>
          <w:sz w:val="26"/>
          <w:szCs w:val="26"/>
        </w:rPr>
        <w:t>3</w:t>
      </w:r>
      <w:r w:rsidRPr="00922CA8">
        <w:rPr>
          <w:sz w:val="26"/>
          <w:szCs w:val="26"/>
        </w:rPr>
        <w:t xml:space="preserve">. Настоящее постановление вступает в силу со дня </w:t>
      </w:r>
      <w:r w:rsidRPr="00922CA8">
        <w:rPr>
          <w:sz w:val="26"/>
          <w:szCs w:val="26"/>
        </w:rPr>
        <w:t>его</w:t>
      </w:r>
      <w:r w:rsidRPr="00922CA8">
        <w:rPr>
          <w:sz w:val="26"/>
          <w:szCs w:val="26"/>
        </w:rPr>
        <w:t xml:space="preserve"> подписания</w:t>
      </w:r>
      <w:r w:rsidRPr="00922CA8">
        <w:rPr>
          <w:sz w:val="26"/>
          <w:szCs w:val="26"/>
        </w:rPr>
        <w:t>.</w:t>
      </w:r>
    </w:p>
    <w:p w:rsidR="000B10A6" w:rsidRPr="00922CA8" w:rsidRDefault="000B10A6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0B10A6" w:rsidRPr="00922CA8" w:rsidRDefault="000B10A6">
      <w:pPr>
        <w:jc w:val="both"/>
        <w:rPr>
          <w:rFonts w:eastAsia="Calibri"/>
          <w:sz w:val="26"/>
          <w:szCs w:val="26"/>
          <w:lang w:eastAsia="en-US"/>
        </w:rPr>
      </w:pPr>
    </w:p>
    <w:p w:rsidR="000B10A6" w:rsidRPr="00922CA8" w:rsidRDefault="00922CA8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>
        <w:rPr>
          <w:rFonts w:eastAsia="Calibri"/>
          <w:sz w:val="26"/>
          <w:szCs w:val="26"/>
          <w:lang w:eastAsia="en-US"/>
        </w:rPr>
        <w:t>И.о</w:t>
      </w:r>
      <w:proofErr w:type="spellEnd"/>
      <w:r>
        <w:rPr>
          <w:rFonts w:eastAsia="Calibri"/>
          <w:sz w:val="26"/>
          <w:szCs w:val="26"/>
          <w:lang w:eastAsia="en-US"/>
        </w:rPr>
        <w:t>. г</w:t>
      </w:r>
      <w:r w:rsidR="002A5021" w:rsidRPr="00922CA8">
        <w:rPr>
          <w:rFonts w:eastAsia="Calibri"/>
          <w:sz w:val="26"/>
          <w:szCs w:val="26"/>
          <w:lang w:eastAsia="en-US"/>
        </w:rPr>
        <w:t>лав</w:t>
      </w:r>
      <w:r>
        <w:rPr>
          <w:rFonts w:eastAsia="Calibri"/>
          <w:sz w:val="26"/>
          <w:szCs w:val="26"/>
          <w:lang w:eastAsia="en-US"/>
        </w:rPr>
        <w:t>ы</w:t>
      </w:r>
      <w:r w:rsidR="002A5021" w:rsidRPr="00922CA8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A5021" w:rsidRPr="00922CA8">
        <w:rPr>
          <w:rFonts w:eastAsia="Calibri"/>
          <w:sz w:val="26"/>
          <w:szCs w:val="26"/>
          <w:lang w:eastAsia="en-US"/>
        </w:rPr>
        <w:t>Тернейского</w:t>
      </w:r>
      <w:proofErr w:type="spellEnd"/>
      <w:r w:rsidR="002A5021" w:rsidRPr="00922CA8">
        <w:rPr>
          <w:rFonts w:eastAsia="Calibri"/>
          <w:sz w:val="26"/>
          <w:szCs w:val="26"/>
          <w:lang w:eastAsia="en-US"/>
        </w:rPr>
        <w:t xml:space="preserve"> муниципального округа</w:t>
      </w:r>
      <w:r w:rsidR="002A5021" w:rsidRPr="00922CA8">
        <w:rPr>
          <w:rFonts w:eastAsia="Calibri"/>
          <w:sz w:val="26"/>
          <w:szCs w:val="26"/>
          <w:lang w:eastAsia="en-US"/>
        </w:rPr>
        <w:tab/>
      </w:r>
      <w:r w:rsidR="002A5021" w:rsidRPr="00922CA8">
        <w:rPr>
          <w:rFonts w:eastAsia="Calibri"/>
          <w:sz w:val="26"/>
          <w:szCs w:val="26"/>
          <w:lang w:eastAsia="en-US"/>
        </w:rPr>
        <w:tab/>
      </w:r>
      <w:r w:rsidR="002A5021" w:rsidRPr="00922CA8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</w:t>
      </w:r>
      <w:r w:rsidR="002A5021" w:rsidRPr="00922CA8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Н.В. Горбаченко</w:t>
      </w:r>
    </w:p>
    <w:p w:rsidR="000B10A6" w:rsidRPr="00922CA8" w:rsidRDefault="000B10A6">
      <w:pPr>
        <w:jc w:val="both"/>
        <w:rPr>
          <w:color w:val="000000"/>
          <w:sz w:val="26"/>
          <w:szCs w:val="26"/>
        </w:rPr>
      </w:pPr>
    </w:p>
    <w:p w:rsidR="00922CA8" w:rsidRDefault="00922CA8">
      <w:pPr>
        <w:jc w:val="both"/>
        <w:rPr>
          <w:color w:val="000000"/>
          <w:sz w:val="26"/>
          <w:szCs w:val="26"/>
        </w:rPr>
        <w:sectPr w:rsidR="00922CA8" w:rsidSect="00922CA8">
          <w:type w:val="continuous"/>
          <w:pgSz w:w="11906" w:h="16838"/>
          <w:pgMar w:top="454" w:right="851" w:bottom="454" w:left="1701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E747D1" w:rsidTr="00E747D1">
        <w:tc>
          <w:tcPr>
            <w:tcW w:w="4075" w:type="dxa"/>
          </w:tcPr>
          <w:p w:rsidR="00E747D1" w:rsidRDefault="00E747D1" w:rsidP="00E747D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УТВЕРЖДЕН</w:t>
            </w:r>
          </w:p>
          <w:p w:rsidR="00E747D1" w:rsidRPr="00E747D1" w:rsidRDefault="00E747D1" w:rsidP="00E747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постановлением администрации </w:t>
            </w:r>
            <w:proofErr w:type="spellStart"/>
            <w:r>
              <w:rPr>
                <w:color w:val="000000"/>
              </w:rPr>
              <w:t>Тернейского</w:t>
            </w:r>
            <w:proofErr w:type="spellEnd"/>
            <w:r>
              <w:rPr>
                <w:color w:val="000000"/>
              </w:rPr>
              <w:t xml:space="preserve"> муниципального округа от 21.05.2024 № 475</w:t>
            </w:r>
          </w:p>
        </w:tc>
      </w:tr>
    </w:tbl>
    <w:p w:rsidR="000B10A6" w:rsidRDefault="000B10A6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bookmarkStart w:id="1" w:name="Par1"/>
      <w:bookmarkEnd w:id="1"/>
    </w:p>
    <w:p w:rsidR="000B10A6" w:rsidRDefault="000B10A6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</w:rPr>
      </w:pPr>
    </w:p>
    <w:p w:rsidR="000B10A6" w:rsidRDefault="002A5021">
      <w:pPr>
        <w:tabs>
          <w:tab w:val="left" w:pos="4920"/>
        </w:tabs>
        <w:jc w:val="center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Комплексный план по защите прав потребителей</w:t>
      </w:r>
    </w:p>
    <w:p w:rsidR="000B10A6" w:rsidRDefault="002A5021">
      <w:pPr>
        <w:tabs>
          <w:tab w:val="left" w:pos="4920"/>
        </w:tabs>
        <w:jc w:val="center"/>
        <w:rPr>
          <w:b/>
          <w:bCs/>
          <w:sz w:val="26"/>
          <w:szCs w:val="26"/>
          <w:lang w:eastAsia="en-US"/>
        </w:rPr>
      </w:pPr>
      <w:proofErr w:type="spellStart"/>
      <w:r>
        <w:rPr>
          <w:b/>
          <w:bCs/>
          <w:sz w:val="26"/>
          <w:szCs w:val="26"/>
          <w:lang w:eastAsia="en-US"/>
        </w:rPr>
        <w:t>Тернейского</w:t>
      </w:r>
      <w:proofErr w:type="spellEnd"/>
      <w:r w:rsidR="00E747D1">
        <w:rPr>
          <w:b/>
          <w:bCs/>
          <w:sz w:val="26"/>
          <w:szCs w:val="26"/>
          <w:lang w:eastAsia="en-US"/>
        </w:rPr>
        <w:t xml:space="preserve"> муниципального округа</w:t>
      </w:r>
    </w:p>
    <w:p w:rsidR="000B10A6" w:rsidRDefault="000B10A6">
      <w:pPr>
        <w:tabs>
          <w:tab w:val="left" w:pos="4920"/>
        </w:tabs>
        <w:jc w:val="center"/>
        <w:rPr>
          <w:b/>
          <w:bCs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4832"/>
        <w:gridCol w:w="1513"/>
        <w:gridCol w:w="3055"/>
      </w:tblGrid>
      <w:tr w:rsidR="000B10A6">
        <w:trPr>
          <w:trHeight w:val="603"/>
        </w:trPr>
        <w:tc>
          <w:tcPr>
            <w:tcW w:w="785" w:type="dxa"/>
          </w:tcPr>
          <w:p w:rsidR="000B10A6" w:rsidRDefault="002A5021" w:rsidP="00E74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832" w:type="dxa"/>
          </w:tcPr>
          <w:p w:rsidR="000B10A6" w:rsidRDefault="002A5021" w:rsidP="00E74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513" w:type="dxa"/>
          </w:tcPr>
          <w:p w:rsidR="000B10A6" w:rsidRDefault="002A5021" w:rsidP="00E74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Срок </w:t>
            </w:r>
            <w:r>
              <w:rPr>
                <w:lang w:eastAsia="en-US"/>
              </w:rPr>
              <w:t>исполнения</w:t>
            </w:r>
          </w:p>
        </w:tc>
        <w:tc>
          <w:tcPr>
            <w:tcW w:w="3055" w:type="dxa"/>
          </w:tcPr>
          <w:p w:rsidR="000B10A6" w:rsidRDefault="002A5021" w:rsidP="00E74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 исполнители</w:t>
            </w:r>
          </w:p>
        </w:tc>
      </w:tr>
      <w:tr w:rsidR="000B10A6">
        <w:tc>
          <w:tcPr>
            <w:tcW w:w="10185" w:type="dxa"/>
            <w:gridSpan w:val="4"/>
          </w:tcPr>
          <w:p w:rsidR="000B10A6" w:rsidRDefault="002A5021" w:rsidP="00E74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108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  Информационно-просветительское обеспечение потребителей</w:t>
            </w:r>
          </w:p>
        </w:tc>
      </w:tr>
      <w:tr w:rsidR="000B10A6">
        <w:trPr>
          <w:trHeight w:val="1416"/>
        </w:trPr>
        <w:tc>
          <w:tcPr>
            <w:tcW w:w="785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832" w:type="dxa"/>
          </w:tcPr>
          <w:p w:rsidR="000B10A6" w:rsidRDefault="002A5021">
            <w:pPr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информационных материалов по вопросам защиты прав потребителей на стендах администрации </w:t>
            </w:r>
            <w:proofErr w:type="spellStart"/>
            <w:r>
              <w:rPr>
                <w:lang w:eastAsia="en-US"/>
              </w:rPr>
              <w:t>Тернейского</w:t>
            </w:r>
            <w:proofErr w:type="spellEnd"/>
            <w:r>
              <w:rPr>
                <w:lang w:eastAsia="en-US"/>
              </w:rPr>
              <w:t xml:space="preserve"> муниципального округа, территориальных отделов</w:t>
            </w:r>
          </w:p>
        </w:tc>
        <w:tc>
          <w:tcPr>
            <w:tcW w:w="1513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055" w:type="dxa"/>
          </w:tcPr>
          <w:p w:rsidR="000B10A6" w:rsidRDefault="0036011D" w:rsidP="00E74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2A5021">
              <w:rPr>
                <w:lang w:eastAsia="en-US"/>
              </w:rPr>
              <w:t xml:space="preserve">ачальники территориальных отделов, </w:t>
            </w:r>
            <w:r w:rsidR="002A5021">
              <w:rPr>
                <w:lang w:eastAsia="en-US"/>
              </w:rPr>
              <w:t>с</w:t>
            </w:r>
            <w:r w:rsidR="002A5021">
              <w:rPr>
                <w:lang w:eastAsia="en-US"/>
              </w:rPr>
              <w:t xml:space="preserve">пециалист </w:t>
            </w:r>
            <w:r w:rsidR="002A5021">
              <w:rPr>
                <w:lang w:eastAsia="en-US"/>
              </w:rPr>
              <w:t>отдела</w:t>
            </w:r>
            <w:r w:rsidR="002A5021">
              <w:rPr>
                <w:lang w:eastAsia="en-US"/>
              </w:rPr>
              <w:t xml:space="preserve"> </w:t>
            </w:r>
            <w:r w:rsidR="002A5021">
              <w:rPr>
                <w:lang w:eastAsia="en-US"/>
              </w:rPr>
              <w:t>экономи</w:t>
            </w:r>
            <w:r w:rsidR="002A5021">
              <w:rPr>
                <w:lang w:eastAsia="en-US"/>
              </w:rPr>
              <w:t>ки</w:t>
            </w:r>
            <w:r w:rsidR="002A5021">
              <w:rPr>
                <w:lang w:eastAsia="en-US"/>
              </w:rPr>
              <w:t xml:space="preserve"> </w:t>
            </w:r>
            <w:r w:rsidR="002A5021">
              <w:rPr>
                <w:lang w:eastAsia="en-US"/>
              </w:rPr>
              <w:t>и</w:t>
            </w:r>
            <w:r w:rsidR="002A5021">
              <w:rPr>
                <w:lang w:eastAsia="en-US"/>
              </w:rPr>
              <w:t xml:space="preserve"> планирования</w:t>
            </w:r>
          </w:p>
        </w:tc>
      </w:tr>
      <w:tr w:rsidR="000B10A6">
        <w:tc>
          <w:tcPr>
            <w:tcW w:w="785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832" w:type="dxa"/>
          </w:tcPr>
          <w:p w:rsidR="000B10A6" w:rsidRDefault="002A5021">
            <w:pPr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Актуализация информации по вопросам защиты прав потребителей на официальном сайте администрации </w:t>
            </w:r>
            <w:proofErr w:type="spellStart"/>
            <w:r>
              <w:rPr>
                <w:lang w:eastAsia="en-US"/>
              </w:rPr>
              <w:t>Тернейского</w:t>
            </w:r>
            <w:proofErr w:type="spellEnd"/>
            <w:r>
              <w:rPr>
                <w:lang w:eastAsia="en-US"/>
              </w:rPr>
              <w:t xml:space="preserve"> муниципального округа в рубрике «Защита прав потребителя»</w:t>
            </w:r>
          </w:p>
        </w:tc>
        <w:tc>
          <w:tcPr>
            <w:tcW w:w="1513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055" w:type="dxa"/>
          </w:tcPr>
          <w:p w:rsidR="000B10A6" w:rsidRDefault="002A5021" w:rsidP="00E74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  <w:r>
              <w:rPr>
                <w:lang w:eastAsia="en-US"/>
              </w:rPr>
              <w:t>отдела экономики и планирования</w:t>
            </w:r>
          </w:p>
        </w:tc>
      </w:tr>
      <w:tr w:rsidR="000B10A6">
        <w:tc>
          <w:tcPr>
            <w:tcW w:w="785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4832" w:type="dxa"/>
          </w:tcPr>
          <w:p w:rsidR="000B10A6" w:rsidRDefault="002A5021" w:rsidP="00BA3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материалов в газету «</w:t>
            </w:r>
            <w:r w:rsidR="00BA3F8E">
              <w:rPr>
                <w:lang w:eastAsia="en-US"/>
              </w:rPr>
              <w:t>Вестник Тернея</w:t>
            </w:r>
            <w:r>
              <w:rPr>
                <w:lang w:eastAsia="en-US"/>
              </w:rPr>
              <w:t xml:space="preserve">» по вопросам защиты прав потребителей </w:t>
            </w:r>
            <w:r>
              <w:rPr>
                <w:color w:val="000000"/>
                <w:lang w:eastAsia="en-US"/>
              </w:rPr>
              <w:t xml:space="preserve">в различных сферах потребительского рынка товаров и </w:t>
            </w:r>
            <w:r>
              <w:rPr>
                <w:color w:val="000000"/>
                <w:lang w:eastAsia="en-US"/>
              </w:rPr>
              <w:t>услуг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513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lang w:eastAsia="en-US"/>
              </w:rPr>
              <w:t>остоянно</w:t>
            </w:r>
          </w:p>
        </w:tc>
        <w:tc>
          <w:tcPr>
            <w:tcW w:w="3055" w:type="dxa"/>
          </w:tcPr>
          <w:p w:rsidR="000B10A6" w:rsidRDefault="002A5021" w:rsidP="00E74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  <w:r>
              <w:rPr>
                <w:lang w:eastAsia="en-US"/>
              </w:rPr>
              <w:t>отдела экономики и планирования</w:t>
            </w:r>
          </w:p>
        </w:tc>
      </w:tr>
      <w:tr w:rsidR="000B10A6">
        <w:tc>
          <w:tcPr>
            <w:tcW w:w="785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4832" w:type="dxa"/>
          </w:tcPr>
          <w:p w:rsidR="000B10A6" w:rsidRDefault="002A5021">
            <w:pPr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обучающих мероприятий по основам защиты прав потребителей</w:t>
            </w:r>
          </w:p>
        </w:tc>
        <w:tc>
          <w:tcPr>
            <w:tcW w:w="1513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течение учебного года</w:t>
            </w:r>
          </w:p>
        </w:tc>
        <w:tc>
          <w:tcPr>
            <w:tcW w:w="3055" w:type="dxa"/>
          </w:tcPr>
          <w:p w:rsidR="000B10A6" w:rsidRDefault="0036011D" w:rsidP="00E74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2A5021">
              <w:rPr>
                <w:lang w:eastAsia="en-US"/>
              </w:rPr>
              <w:t xml:space="preserve">правление образования, </w:t>
            </w:r>
            <w:r w:rsidR="002A5021" w:rsidRPr="00CB3A4D">
              <w:rPr>
                <w:lang w:eastAsia="en-US"/>
              </w:rPr>
              <w:t>МКУ Центральная районная</w:t>
            </w:r>
            <w:r w:rsidR="002A5021">
              <w:rPr>
                <w:lang w:val="en-US" w:eastAsia="en-US"/>
              </w:rPr>
              <w:t> </w:t>
            </w:r>
            <w:r w:rsidR="002A5021" w:rsidRPr="00CB3A4D">
              <w:rPr>
                <w:lang w:eastAsia="en-US"/>
              </w:rPr>
              <w:t>библиотека</w:t>
            </w:r>
            <w:r w:rsidR="002A5021">
              <w:rPr>
                <w:lang w:eastAsia="en-US"/>
              </w:rPr>
              <w:t xml:space="preserve">, специалист </w:t>
            </w:r>
            <w:r w:rsidR="002A5021">
              <w:rPr>
                <w:lang w:eastAsia="en-US"/>
              </w:rPr>
              <w:t xml:space="preserve">отдела </w:t>
            </w:r>
            <w:r w:rsidR="002A5021">
              <w:rPr>
                <w:lang w:eastAsia="en-US"/>
              </w:rPr>
              <w:t>экономики и планирования</w:t>
            </w:r>
          </w:p>
        </w:tc>
      </w:tr>
      <w:tr w:rsidR="000B10A6">
        <w:tc>
          <w:tcPr>
            <w:tcW w:w="785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4832" w:type="dxa"/>
          </w:tcPr>
          <w:p w:rsidR="000B10A6" w:rsidRDefault="002A5021">
            <w:pPr>
              <w:tabs>
                <w:tab w:val="left" w:pos="2748"/>
              </w:tabs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мероприятий, посвященных Всемирному Дню защиты прав потребителей                                                      </w:t>
            </w:r>
          </w:p>
        </w:tc>
        <w:tc>
          <w:tcPr>
            <w:tcW w:w="1513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февраль-март</w:t>
            </w:r>
          </w:p>
        </w:tc>
        <w:tc>
          <w:tcPr>
            <w:tcW w:w="3055" w:type="dxa"/>
          </w:tcPr>
          <w:p w:rsidR="000B10A6" w:rsidRDefault="002A5021" w:rsidP="00E74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  <w:r>
              <w:rPr>
                <w:lang w:eastAsia="en-US"/>
              </w:rPr>
              <w:t>отдела экономики и планирования</w:t>
            </w:r>
          </w:p>
        </w:tc>
      </w:tr>
      <w:tr w:rsidR="000B10A6">
        <w:tc>
          <w:tcPr>
            <w:tcW w:w="785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4832" w:type="dxa"/>
          </w:tcPr>
          <w:p w:rsidR="000B10A6" w:rsidRDefault="002A5021">
            <w:pPr>
              <w:tabs>
                <w:tab w:val="left" w:pos="2748"/>
              </w:tabs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мероприятий, посвященных Всемирному дню качества (второй четверг ноября) </w:t>
            </w:r>
          </w:p>
        </w:tc>
        <w:tc>
          <w:tcPr>
            <w:tcW w:w="1513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октябрь-ноябрь </w:t>
            </w:r>
          </w:p>
        </w:tc>
        <w:tc>
          <w:tcPr>
            <w:tcW w:w="3055" w:type="dxa"/>
          </w:tcPr>
          <w:p w:rsidR="000B10A6" w:rsidRDefault="002A5021" w:rsidP="00E74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  <w:r>
              <w:rPr>
                <w:lang w:eastAsia="en-US"/>
              </w:rPr>
              <w:t>отдела экономики и планирования</w:t>
            </w:r>
          </w:p>
        </w:tc>
      </w:tr>
      <w:tr w:rsidR="000B10A6">
        <w:tc>
          <w:tcPr>
            <w:tcW w:w="10185" w:type="dxa"/>
            <w:gridSpan w:val="4"/>
          </w:tcPr>
          <w:p w:rsidR="000B10A6" w:rsidRDefault="002A5021" w:rsidP="00E747D1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Профилактика правонарушений в сфере защиты прав потребителей</w:t>
            </w:r>
          </w:p>
        </w:tc>
      </w:tr>
      <w:tr w:rsidR="000B10A6">
        <w:tc>
          <w:tcPr>
            <w:tcW w:w="785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832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Консультирование хозяйствующих субъектов,</w:t>
            </w:r>
            <w:r>
              <w:rPr>
                <w:lang w:eastAsia="en-US"/>
              </w:rPr>
              <w:t xml:space="preserve"> осуществляющих деятельность в различных сферах потребительского рынка, по вопросам соблюдения законодательства в вопросах защиты прав потребителей</w:t>
            </w:r>
          </w:p>
        </w:tc>
        <w:tc>
          <w:tcPr>
            <w:tcW w:w="1513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055" w:type="dxa"/>
          </w:tcPr>
          <w:p w:rsidR="000B10A6" w:rsidRDefault="002A5021" w:rsidP="00E74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  <w:r>
              <w:rPr>
                <w:lang w:eastAsia="en-US"/>
              </w:rPr>
              <w:t>отдела экономики и планирования</w:t>
            </w:r>
          </w:p>
        </w:tc>
      </w:tr>
      <w:tr w:rsidR="000B10A6">
        <w:tc>
          <w:tcPr>
            <w:tcW w:w="785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4832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и проведение «круглых столов», </w:t>
            </w:r>
            <w:r>
              <w:rPr>
                <w:lang w:eastAsia="en-US"/>
              </w:rPr>
              <w:t>семинаров с хозяйствующими субъектами потребительского рынка по вопросам защиты прав потребителей</w:t>
            </w:r>
          </w:p>
        </w:tc>
        <w:tc>
          <w:tcPr>
            <w:tcW w:w="1513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lang w:eastAsia="en-US"/>
              </w:rPr>
              <w:t>о мере необходимости</w:t>
            </w:r>
          </w:p>
        </w:tc>
        <w:tc>
          <w:tcPr>
            <w:tcW w:w="3055" w:type="dxa"/>
          </w:tcPr>
          <w:p w:rsidR="000B10A6" w:rsidRDefault="002A5021" w:rsidP="00E74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  <w:r>
              <w:rPr>
                <w:lang w:eastAsia="en-US"/>
              </w:rPr>
              <w:t>отдела экономики и планирования</w:t>
            </w:r>
          </w:p>
        </w:tc>
      </w:tr>
      <w:tr w:rsidR="000B10A6">
        <w:tc>
          <w:tcPr>
            <w:tcW w:w="785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2.3</w:t>
            </w:r>
          </w:p>
        </w:tc>
        <w:tc>
          <w:tcPr>
            <w:tcW w:w="4832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Информирование предприятий, индивидуальных предпринимателей, осуществляющих деятельность</w:t>
            </w:r>
            <w:r>
              <w:rPr>
                <w:lang w:eastAsia="en-US"/>
              </w:rPr>
              <w:t xml:space="preserve"> в сфере оптово-розничной торговли, о некачественных и опасных для жизни                   и здоровья товарах</w:t>
            </w:r>
          </w:p>
        </w:tc>
        <w:tc>
          <w:tcPr>
            <w:tcW w:w="1513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055" w:type="dxa"/>
          </w:tcPr>
          <w:p w:rsidR="000B10A6" w:rsidRDefault="002A5021" w:rsidP="00E74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  <w:r>
              <w:rPr>
                <w:lang w:eastAsia="en-US"/>
              </w:rPr>
              <w:t>отдела экономики и планирования</w:t>
            </w:r>
          </w:p>
        </w:tc>
      </w:tr>
      <w:tr w:rsidR="000B10A6">
        <w:tc>
          <w:tcPr>
            <w:tcW w:w="785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4832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работы по выявлению несанкционированных объектов торговли и общественного </w:t>
            </w:r>
            <w:r>
              <w:rPr>
                <w:lang w:eastAsia="en-US"/>
              </w:rPr>
              <w:t>питания</w:t>
            </w:r>
          </w:p>
        </w:tc>
        <w:tc>
          <w:tcPr>
            <w:tcW w:w="1513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055" w:type="dxa"/>
          </w:tcPr>
          <w:p w:rsidR="000B10A6" w:rsidRDefault="0036011D" w:rsidP="00E74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2A5021">
              <w:rPr>
                <w:lang w:eastAsia="en-US"/>
              </w:rPr>
              <w:t xml:space="preserve">ачальники территориальных </w:t>
            </w:r>
            <w:proofErr w:type="gramStart"/>
            <w:r w:rsidR="002A5021">
              <w:rPr>
                <w:lang w:eastAsia="en-US"/>
              </w:rPr>
              <w:t xml:space="preserve">отделов,   </w:t>
            </w:r>
            <w:proofErr w:type="gramEnd"/>
            <w:r w:rsidR="002A5021">
              <w:rPr>
                <w:lang w:eastAsia="en-US"/>
              </w:rPr>
              <w:t xml:space="preserve">                          специалист </w:t>
            </w:r>
            <w:r w:rsidR="002A5021">
              <w:rPr>
                <w:lang w:eastAsia="en-US"/>
              </w:rPr>
              <w:t>отдела экономики и планирования</w:t>
            </w:r>
          </w:p>
        </w:tc>
      </w:tr>
      <w:tr w:rsidR="000B10A6">
        <w:tc>
          <w:tcPr>
            <w:tcW w:w="10185" w:type="dxa"/>
            <w:gridSpan w:val="4"/>
          </w:tcPr>
          <w:p w:rsidR="000B10A6" w:rsidRDefault="002A5021" w:rsidP="00E747D1">
            <w:pPr>
              <w:shd w:val="clear" w:color="auto" w:fill="FFFFFF"/>
              <w:tabs>
                <w:tab w:val="left" w:pos="2480"/>
              </w:tabs>
              <w:spacing w:after="200" w:line="230" w:lineRule="exact"/>
              <w:ind w:left="-40" w:right="14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Деятельность по защите прав и законных интересов потребителей</w:t>
            </w:r>
          </w:p>
        </w:tc>
      </w:tr>
      <w:tr w:rsidR="000B10A6">
        <w:tc>
          <w:tcPr>
            <w:tcW w:w="785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4832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оказания консультационной помощи по обращениям </w:t>
            </w:r>
            <w:r>
              <w:rPr>
                <w:lang w:eastAsia="en-US"/>
              </w:rPr>
              <w:t>граждан   по вопросам защиты прав потребителей</w:t>
            </w:r>
          </w:p>
        </w:tc>
        <w:tc>
          <w:tcPr>
            <w:tcW w:w="1513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по мере обращения граждан</w:t>
            </w:r>
          </w:p>
        </w:tc>
        <w:tc>
          <w:tcPr>
            <w:tcW w:w="3055" w:type="dxa"/>
          </w:tcPr>
          <w:p w:rsidR="000B10A6" w:rsidRDefault="002A5021" w:rsidP="00E74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  <w:r>
              <w:rPr>
                <w:lang w:eastAsia="en-US"/>
              </w:rPr>
              <w:t>отдела экономики и планирования</w:t>
            </w:r>
          </w:p>
        </w:tc>
      </w:tr>
      <w:tr w:rsidR="000B10A6">
        <w:tc>
          <w:tcPr>
            <w:tcW w:w="785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4832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Оказание методологической помощи потребителям по составлению претензий, исковых заявлений</w:t>
            </w:r>
          </w:p>
        </w:tc>
        <w:tc>
          <w:tcPr>
            <w:tcW w:w="1513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055" w:type="dxa"/>
          </w:tcPr>
          <w:p w:rsidR="000B10A6" w:rsidRDefault="002A5021" w:rsidP="00E74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  <w:r>
              <w:rPr>
                <w:lang w:eastAsia="en-US"/>
              </w:rPr>
              <w:t xml:space="preserve">отдела экономики и </w:t>
            </w:r>
            <w:r>
              <w:rPr>
                <w:lang w:eastAsia="en-US"/>
              </w:rPr>
              <w:t>планирования</w:t>
            </w:r>
          </w:p>
        </w:tc>
      </w:tr>
      <w:tr w:rsidR="000B10A6">
        <w:tc>
          <w:tcPr>
            <w:tcW w:w="785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4832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Обращение в суды в защиту прав потребителей (неопределенного круга потребителей)</w:t>
            </w:r>
          </w:p>
        </w:tc>
        <w:tc>
          <w:tcPr>
            <w:tcW w:w="1513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055" w:type="dxa"/>
          </w:tcPr>
          <w:p w:rsidR="000B10A6" w:rsidRDefault="0036011D" w:rsidP="00E74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2A5021">
              <w:rPr>
                <w:lang w:eastAsia="en-US"/>
              </w:rPr>
              <w:t xml:space="preserve">равовой </w:t>
            </w:r>
            <w:proofErr w:type="gramStart"/>
            <w:r w:rsidR="002A5021">
              <w:rPr>
                <w:lang w:eastAsia="en-US"/>
              </w:rPr>
              <w:t xml:space="preserve">отдел,   </w:t>
            </w:r>
            <w:proofErr w:type="gramEnd"/>
            <w:r w:rsidR="002A5021">
              <w:rPr>
                <w:lang w:eastAsia="en-US"/>
              </w:rPr>
              <w:t xml:space="preserve">            специалист </w:t>
            </w:r>
            <w:r w:rsidR="002A5021">
              <w:rPr>
                <w:lang w:eastAsia="en-US"/>
              </w:rPr>
              <w:t>отдела экономики и планирования</w:t>
            </w:r>
          </w:p>
        </w:tc>
      </w:tr>
      <w:tr w:rsidR="000B10A6">
        <w:tc>
          <w:tcPr>
            <w:tcW w:w="785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</w:tc>
        <w:tc>
          <w:tcPr>
            <w:tcW w:w="4832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обеспечение работы телефона «горячая линия» по вопросам</w:t>
            </w:r>
            <w:r>
              <w:rPr>
                <w:lang w:eastAsia="en-US"/>
              </w:rPr>
              <w:t xml:space="preserve"> защиты прав потребителей</w:t>
            </w:r>
          </w:p>
        </w:tc>
        <w:tc>
          <w:tcPr>
            <w:tcW w:w="1513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055" w:type="dxa"/>
          </w:tcPr>
          <w:p w:rsidR="000B10A6" w:rsidRDefault="002A5021" w:rsidP="00E74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  <w:r>
              <w:rPr>
                <w:lang w:eastAsia="en-US"/>
              </w:rPr>
              <w:t>отдела экономики и планирования</w:t>
            </w:r>
          </w:p>
        </w:tc>
      </w:tr>
      <w:tr w:rsidR="000B10A6">
        <w:tc>
          <w:tcPr>
            <w:tcW w:w="785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4832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мониторинга цен на социально-значимые продукты питания в предприятиях торговли</w:t>
            </w:r>
          </w:p>
        </w:tc>
        <w:tc>
          <w:tcPr>
            <w:tcW w:w="1513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3055" w:type="dxa"/>
          </w:tcPr>
          <w:p w:rsidR="000B10A6" w:rsidRDefault="002A5021" w:rsidP="00E74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  <w:r>
              <w:rPr>
                <w:lang w:eastAsia="en-US"/>
              </w:rPr>
              <w:t>отдела экономики и планирования</w:t>
            </w:r>
          </w:p>
        </w:tc>
      </w:tr>
      <w:tr w:rsidR="000B10A6">
        <w:tc>
          <w:tcPr>
            <w:tcW w:w="785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3.6</w:t>
            </w:r>
          </w:p>
        </w:tc>
        <w:tc>
          <w:tcPr>
            <w:tcW w:w="4832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Взаимодействие с </w:t>
            </w:r>
            <w:r>
              <w:rPr>
                <w:lang w:eastAsia="en-US"/>
              </w:rPr>
              <w:t>органами государственной исполнительной власти и контрольно-надзорными органами по вопросам защиты прав потребителей;</w:t>
            </w:r>
          </w:p>
        </w:tc>
        <w:tc>
          <w:tcPr>
            <w:tcW w:w="1513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055" w:type="dxa"/>
          </w:tcPr>
          <w:p w:rsidR="000B10A6" w:rsidRDefault="002A5021" w:rsidP="00E74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  <w:r>
              <w:rPr>
                <w:lang w:eastAsia="en-US"/>
              </w:rPr>
              <w:t>отдела экономики и планирования</w:t>
            </w:r>
          </w:p>
        </w:tc>
      </w:tr>
      <w:tr w:rsidR="000B10A6">
        <w:tc>
          <w:tcPr>
            <w:tcW w:w="785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3.7</w:t>
            </w:r>
          </w:p>
        </w:tc>
        <w:tc>
          <w:tcPr>
            <w:tcW w:w="4832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Извещение в установленном порядке федеральных органов исполнительной власти </w:t>
            </w:r>
            <w:r>
              <w:rPr>
                <w:lang w:eastAsia="en-US"/>
              </w:rPr>
              <w:t>контрольно-надзорных органов при выявлении товаров (работ, услуг) ненадлежащего качества.</w:t>
            </w:r>
          </w:p>
        </w:tc>
        <w:tc>
          <w:tcPr>
            <w:tcW w:w="1513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055" w:type="dxa"/>
          </w:tcPr>
          <w:p w:rsidR="000B10A6" w:rsidRDefault="002A5021" w:rsidP="00E74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  <w:r>
              <w:rPr>
                <w:lang w:eastAsia="en-US"/>
              </w:rPr>
              <w:t>отдела экономики и планирования</w:t>
            </w:r>
          </w:p>
        </w:tc>
      </w:tr>
      <w:tr w:rsidR="000B10A6">
        <w:tc>
          <w:tcPr>
            <w:tcW w:w="785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3.8</w:t>
            </w:r>
          </w:p>
        </w:tc>
        <w:tc>
          <w:tcPr>
            <w:tcW w:w="4832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мониторинга обращений потребителей по вопросам нарушения их прав в сферах потребительского рынка</w:t>
            </w:r>
          </w:p>
        </w:tc>
        <w:tc>
          <w:tcPr>
            <w:tcW w:w="1513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3055" w:type="dxa"/>
          </w:tcPr>
          <w:p w:rsidR="000B10A6" w:rsidRDefault="002A5021" w:rsidP="00E74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  <w:r>
              <w:rPr>
                <w:lang w:eastAsia="en-US"/>
              </w:rPr>
              <w:t>отдела экономики и планирования</w:t>
            </w:r>
          </w:p>
        </w:tc>
      </w:tr>
      <w:tr w:rsidR="000B10A6">
        <w:tc>
          <w:tcPr>
            <w:tcW w:w="785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3.9</w:t>
            </w:r>
          </w:p>
        </w:tc>
        <w:tc>
          <w:tcPr>
            <w:tcW w:w="4832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форумах, конференциях, семинарах по вопросам защиты прав потребителей, организуемых правительством Приморского края</w:t>
            </w:r>
          </w:p>
        </w:tc>
        <w:tc>
          <w:tcPr>
            <w:tcW w:w="1513" w:type="dxa"/>
          </w:tcPr>
          <w:p w:rsidR="000B10A6" w:rsidRDefault="000B1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3055" w:type="dxa"/>
          </w:tcPr>
          <w:p w:rsidR="000B10A6" w:rsidRDefault="002A5021" w:rsidP="00E74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  <w:r>
              <w:rPr>
                <w:lang w:eastAsia="en-US"/>
              </w:rPr>
              <w:t>отдела экономики и планирования</w:t>
            </w:r>
          </w:p>
        </w:tc>
      </w:tr>
      <w:tr w:rsidR="000B10A6">
        <w:tc>
          <w:tcPr>
            <w:tcW w:w="785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3.10</w:t>
            </w:r>
          </w:p>
        </w:tc>
        <w:tc>
          <w:tcPr>
            <w:tcW w:w="4832" w:type="dxa"/>
          </w:tcPr>
          <w:p w:rsidR="000B10A6" w:rsidRDefault="002A5021">
            <w:pPr>
              <w:spacing w:before="100" w:beforeAutospacing="1" w:after="100" w:afterAutospacing="1"/>
              <w:jc w:val="both"/>
            </w:pPr>
            <w:r>
              <w:t xml:space="preserve">Координация </w:t>
            </w:r>
            <w:r>
              <w:t xml:space="preserve">деятельности структурных подразделений администрации </w:t>
            </w:r>
            <w:proofErr w:type="spellStart"/>
            <w:r>
              <w:t>Тернейского</w:t>
            </w:r>
            <w:proofErr w:type="spellEnd"/>
            <w:r>
              <w:t xml:space="preserve"> муниципального округа Приморского края по вопросам, затрагивающим законные интересы и права потребителей</w:t>
            </w:r>
          </w:p>
        </w:tc>
        <w:tc>
          <w:tcPr>
            <w:tcW w:w="1513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055" w:type="dxa"/>
          </w:tcPr>
          <w:p w:rsidR="000B10A6" w:rsidRDefault="002A5021" w:rsidP="00E74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  <w:r>
              <w:rPr>
                <w:lang w:eastAsia="en-US"/>
              </w:rPr>
              <w:t>отдела экономики и планирования</w:t>
            </w:r>
          </w:p>
        </w:tc>
      </w:tr>
      <w:tr w:rsidR="000B10A6">
        <w:tc>
          <w:tcPr>
            <w:tcW w:w="785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3.11</w:t>
            </w:r>
          </w:p>
        </w:tc>
        <w:tc>
          <w:tcPr>
            <w:tcW w:w="4832" w:type="dxa"/>
          </w:tcPr>
          <w:p w:rsidR="000B10A6" w:rsidRDefault="002A5021">
            <w:pPr>
              <w:spacing w:before="100" w:beforeAutospacing="1" w:after="100" w:afterAutospacing="1"/>
            </w:pPr>
            <w:r>
              <w:t>Подготовка проектов нормати</w:t>
            </w:r>
            <w:r>
              <w:t>вных актов органов местного самоуправления по вопросам защиты прав потребителей</w:t>
            </w:r>
          </w:p>
        </w:tc>
        <w:tc>
          <w:tcPr>
            <w:tcW w:w="1513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3055" w:type="dxa"/>
          </w:tcPr>
          <w:p w:rsidR="000B10A6" w:rsidRDefault="002A5021" w:rsidP="00E74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  <w:r>
              <w:rPr>
                <w:lang w:eastAsia="en-US"/>
              </w:rPr>
              <w:t>отдела экономики и планирования</w:t>
            </w:r>
          </w:p>
        </w:tc>
      </w:tr>
      <w:tr w:rsidR="000B10A6">
        <w:tc>
          <w:tcPr>
            <w:tcW w:w="785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3.12</w:t>
            </w:r>
          </w:p>
        </w:tc>
        <w:tc>
          <w:tcPr>
            <w:tcW w:w="4832" w:type="dxa"/>
          </w:tcPr>
          <w:p w:rsidR="000B10A6" w:rsidRDefault="002A5021">
            <w:pPr>
              <w:spacing w:before="100" w:beforeAutospacing="1" w:after="100" w:afterAutospacing="1"/>
              <w:jc w:val="both"/>
            </w:pPr>
            <w:r>
              <w:t>Содействие развитию общественного потребительского движения</w:t>
            </w:r>
          </w:p>
        </w:tc>
        <w:tc>
          <w:tcPr>
            <w:tcW w:w="1513" w:type="dxa"/>
          </w:tcPr>
          <w:p w:rsidR="000B10A6" w:rsidRDefault="002A5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055" w:type="dxa"/>
          </w:tcPr>
          <w:p w:rsidR="000B10A6" w:rsidRDefault="002A5021" w:rsidP="00E74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  <w:r>
              <w:rPr>
                <w:lang w:eastAsia="en-US"/>
              </w:rPr>
              <w:t xml:space="preserve">отдела экономики и </w:t>
            </w:r>
            <w:r>
              <w:rPr>
                <w:lang w:eastAsia="en-US"/>
              </w:rPr>
              <w:t>планирования</w:t>
            </w:r>
          </w:p>
        </w:tc>
      </w:tr>
    </w:tbl>
    <w:p w:rsidR="000B10A6" w:rsidRDefault="000B10A6">
      <w:pPr>
        <w:spacing w:before="100" w:beforeAutospacing="1" w:after="100" w:afterAutospacing="1"/>
        <w:rPr>
          <w:sz w:val="28"/>
          <w:szCs w:val="28"/>
        </w:rPr>
      </w:pPr>
    </w:p>
    <w:p w:rsidR="000B10A6" w:rsidRDefault="000B10A6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</w:rPr>
      </w:pPr>
    </w:p>
    <w:sectPr w:rsidR="000B10A6" w:rsidSect="00BA3F8E">
      <w:pgSz w:w="11906" w:h="16838"/>
      <w:pgMar w:top="397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9B"/>
    <w:rsid w:val="9EAA1ED4"/>
    <w:rsid w:val="BBF735A9"/>
    <w:rsid w:val="CF6F21AB"/>
    <w:rsid w:val="CFDF36F5"/>
    <w:rsid w:val="0000096B"/>
    <w:rsid w:val="00003148"/>
    <w:rsid w:val="0000346D"/>
    <w:rsid w:val="00007C5A"/>
    <w:rsid w:val="00014E27"/>
    <w:rsid w:val="0002129A"/>
    <w:rsid w:val="000300AC"/>
    <w:rsid w:val="00033263"/>
    <w:rsid w:val="00041595"/>
    <w:rsid w:val="00041703"/>
    <w:rsid w:val="000472A7"/>
    <w:rsid w:val="00047A08"/>
    <w:rsid w:val="00052A1E"/>
    <w:rsid w:val="00054BD6"/>
    <w:rsid w:val="00064DE0"/>
    <w:rsid w:val="0007708B"/>
    <w:rsid w:val="000825C3"/>
    <w:rsid w:val="0008407D"/>
    <w:rsid w:val="00084F5F"/>
    <w:rsid w:val="00090B32"/>
    <w:rsid w:val="000B10A6"/>
    <w:rsid w:val="000B1F8F"/>
    <w:rsid w:val="000C3635"/>
    <w:rsid w:val="000C4397"/>
    <w:rsid w:val="000C7037"/>
    <w:rsid w:val="000C7742"/>
    <w:rsid w:val="000D3EBA"/>
    <w:rsid w:val="000D627C"/>
    <w:rsid w:val="000E2066"/>
    <w:rsid w:val="000E2196"/>
    <w:rsid w:val="000E3D88"/>
    <w:rsid w:val="000F0884"/>
    <w:rsid w:val="000F08EB"/>
    <w:rsid w:val="000F1A87"/>
    <w:rsid w:val="000F2378"/>
    <w:rsid w:val="000F44EC"/>
    <w:rsid w:val="0010026D"/>
    <w:rsid w:val="0010550B"/>
    <w:rsid w:val="00107B06"/>
    <w:rsid w:val="00116422"/>
    <w:rsid w:val="0012165B"/>
    <w:rsid w:val="00124051"/>
    <w:rsid w:val="0012766B"/>
    <w:rsid w:val="00127C40"/>
    <w:rsid w:val="00136C31"/>
    <w:rsid w:val="0014013A"/>
    <w:rsid w:val="00141602"/>
    <w:rsid w:val="001458E5"/>
    <w:rsid w:val="00151729"/>
    <w:rsid w:val="00151A4B"/>
    <w:rsid w:val="00153CCE"/>
    <w:rsid w:val="00155030"/>
    <w:rsid w:val="0016770E"/>
    <w:rsid w:val="0018169A"/>
    <w:rsid w:val="00197B54"/>
    <w:rsid w:val="001A16E4"/>
    <w:rsid w:val="001A1D43"/>
    <w:rsid w:val="001A3A73"/>
    <w:rsid w:val="001B4389"/>
    <w:rsid w:val="001C3AF2"/>
    <w:rsid w:val="001E29A1"/>
    <w:rsid w:val="001E30DF"/>
    <w:rsid w:val="001E547A"/>
    <w:rsid w:val="001E6BF9"/>
    <w:rsid w:val="001E79FF"/>
    <w:rsid w:val="001F14E9"/>
    <w:rsid w:val="001F2C4C"/>
    <w:rsid w:val="001F3742"/>
    <w:rsid w:val="001F5F2E"/>
    <w:rsid w:val="002054EE"/>
    <w:rsid w:val="0021304D"/>
    <w:rsid w:val="002160E3"/>
    <w:rsid w:val="00216ACE"/>
    <w:rsid w:val="00217EC3"/>
    <w:rsid w:val="00220505"/>
    <w:rsid w:val="0022192C"/>
    <w:rsid w:val="00223875"/>
    <w:rsid w:val="0022458C"/>
    <w:rsid w:val="00226818"/>
    <w:rsid w:val="00232963"/>
    <w:rsid w:val="002364F7"/>
    <w:rsid w:val="002408E9"/>
    <w:rsid w:val="00242016"/>
    <w:rsid w:val="00243B4C"/>
    <w:rsid w:val="00252263"/>
    <w:rsid w:val="002552B5"/>
    <w:rsid w:val="002565E5"/>
    <w:rsid w:val="00257153"/>
    <w:rsid w:val="00257D9C"/>
    <w:rsid w:val="00261BE4"/>
    <w:rsid w:val="00264900"/>
    <w:rsid w:val="00270837"/>
    <w:rsid w:val="00273D20"/>
    <w:rsid w:val="00284F6B"/>
    <w:rsid w:val="00285DE4"/>
    <w:rsid w:val="00287062"/>
    <w:rsid w:val="0028714D"/>
    <w:rsid w:val="00291143"/>
    <w:rsid w:val="00291220"/>
    <w:rsid w:val="002A0B42"/>
    <w:rsid w:val="002A4717"/>
    <w:rsid w:val="002A5021"/>
    <w:rsid w:val="002A6BE4"/>
    <w:rsid w:val="002B1531"/>
    <w:rsid w:val="002B34B2"/>
    <w:rsid w:val="002B54E7"/>
    <w:rsid w:val="002B6304"/>
    <w:rsid w:val="002B6AD5"/>
    <w:rsid w:val="002C0ADB"/>
    <w:rsid w:val="002C2188"/>
    <w:rsid w:val="002C3C73"/>
    <w:rsid w:val="002C5D1A"/>
    <w:rsid w:val="002D541D"/>
    <w:rsid w:val="002E1050"/>
    <w:rsid w:val="002E10CF"/>
    <w:rsid w:val="002E218C"/>
    <w:rsid w:val="002E35C8"/>
    <w:rsid w:val="002E6138"/>
    <w:rsid w:val="002F098E"/>
    <w:rsid w:val="002F6005"/>
    <w:rsid w:val="002F6632"/>
    <w:rsid w:val="002F7BBD"/>
    <w:rsid w:val="00306296"/>
    <w:rsid w:val="00307839"/>
    <w:rsid w:val="003102E7"/>
    <w:rsid w:val="00320C70"/>
    <w:rsid w:val="00323910"/>
    <w:rsid w:val="003258C6"/>
    <w:rsid w:val="00327F2E"/>
    <w:rsid w:val="003301E0"/>
    <w:rsid w:val="0033203C"/>
    <w:rsid w:val="00335F19"/>
    <w:rsid w:val="00336EB7"/>
    <w:rsid w:val="0034289F"/>
    <w:rsid w:val="0034658A"/>
    <w:rsid w:val="003548EB"/>
    <w:rsid w:val="0035493B"/>
    <w:rsid w:val="0036011D"/>
    <w:rsid w:val="0036150F"/>
    <w:rsid w:val="003651F6"/>
    <w:rsid w:val="00367316"/>
    <w:rsid w:val="003718B9"/>
    <w:rsid w:val="00373AF0"/>
    <w:rsid w:val="003848FF"/>
    <w:rsid w:val="00385494"/>
    <w:rsid w:val="00390B38"/>
    <w:rsid w:val="00391777"/>
    <w:rsid w:val="00393A1C"/>
    <w:rsid w:val="00394F30"/>
    <w:rsid w:val="00397AFC"/>
    <w:rsid w:val="003A059B"/>
    <w:rsid w:val="003A0690"/>
    <w:rsid w:val="003A1D66"/>
    <w:rsid w:val="003A1E21"/>
    <w:rsid w:val="003A6321"/>
    <w:rsid w:val="003A6796"/>
    <w:rsid w:val="003B25E2"/>
    <w:rsid w:val="003C21B6"/>
    <w:rsid w:val="003C4AE9"/>
    <w:rsid w:val="003C7D23"/>
    <w:rsid w:val="003D421F"/>
    <w:rsid w:val="003D7D0D"/>
    <w:rsid w:val="003E49BA"/>
    <w:rsid w:val="003E5977"/>
    <w:rsid w:val="003F078C"/>
    <w:rsid w:val="003F60FC"/>
    <w:rsid w:val="0040409C"/>
    <w:rsid w:val="0041014A"/>
    <w:rsid w:val="00411120"/>
    <w:rsid w:val="00423DFD"/>
    <w:rsid w:val="0043365F"/>
    <w:rsid w:val="0043477E"/>
    <w:rsid w:val="00434FE1"/>
    <w:rsid w:val="00435C08"/>
    <w:rsid w:val="00440B1B"/>
    <w:rsid w:val="0045277E"/>
    <w:rsid w:val="00453D4F"/>
    <w:rsid w:val="00472D03"/>
    <w:rsid w:val="00475484"/>
    <w:rsid w:val="0048267C"/>
    <w:rsid w:val="00492C6B"/>
    <w:rsid w:val="004948FD"/>
    <w:rsid w:val="00495556"/>
    <w:rsid w:val="004A1283"/>
    <w:rsid w:val="004A1391"/>
    <w:rsid w:val="004A3871"/>
    <w:rsid w:val="004A412A"/>
    <w:rsid w:val="004A5481"/>
    <w:rsid w:val="004A655B"/>
    <w:rsid w:val="004C1139"/>
    <w:rsid w:val="004C3038"/>
    <w:rsid w:val="004D6DB8"/>
    <w:rsid w:val="004E2514"/>
    <w:rsid w:val="004F290F"/>
    <w:rsid w:val="004F476B"/>
    <w:rsid w:val="004F6022"/>
    <w:rsid w:val="004F795E"/>
    <w:rsid w:val="0050276E"/>
    <w:rsid w:val="00505F14"/>
    <w:rsid w:val="00514BEB"/>
    <w:rsid w:val="005177B9"/>
    <w:rsid w:val="00521AAB"/>
    <w:rsid w:val="00541EDD"/>
    <w:rsid w:val="00542CF3"/>
    <w:rsid w:val="00545474"/>
    <w:rsid w:val="005516F6"/>
    <w:rsid w:val="005632E2"/>
    <w:rsid w:val="005655A9"/>
    <w:rsid w:val="00567D9F"/>
    <w:rsid w:val="00571629"/>
    <w:rsid w:val="00576602"/>
    <w:rsid w:val="005808B8"/>
    <w:rsid w:val="0058386B"/>
    <w:rsid w:val="005838F2"/>
    <w:rsid w:val="00593083"/>
    <w:rsid w:val="0059313B"/>
    <w:rsid w:val="005951E8"/>
    <w:rsid w:val="005A04BC"/>
    <w:rsid w:val="005A4A89"/>
    <w:rsid w:val="005A6A02"/>
    <w:rsid w:val="005A73CF"/>
    <w:rsid w:val="005B0C61"/>
    <w:rsid w:val="005B5BDA"/>
    <w:rsid w:val="005C5BBC"/>
    <w:rsid w:val="005D1947"/>
    <w:rsid w:val="005D32D0"/>
    <w:rsid w:val="005E5443"/>
    <w:rsid w:val="005E5D4D"/>
    <w:rsid w:val="005F0749"/>
    <w:rsid w:val="005F14ED"/>
    <w:rsid w:val="005F3A1A"/>
    <w:rsid w:val="005F3DB7"/>
    <w:rsid w:val="005F6BAB"/>
    <w:rsid w:val="005F709A"/>
    <w:rsid w:val="006041AB"/>
    <w:rsid w:val="00611100"/>
    <w:rsid w:val="0061574B"/>
    <w:rsid w:val="006226F9"/>
    <w:rsid w:val="00625BC9"/>
    <w:rsid w:val="00625DEF"/>
    <w:rsid w:val="00625FB5"/>
    <w:rsid w:val="00626536"/>
    <w:rsid w:val="0062686D"/>
    <w:rsid w:val="00633281"/>
    <w:rsid w:val="0063557B"/>
    <w:rsid w:val="00635E00"/>
    <w:rsid w:val="00640F57"/>
    <w:rsid w:val="00653DEA"/>
    <w:rsid w:val="006623F0"/>
    <w:rsid w:val="006642F5"/>
    <w:rsid w:val="00665A13"/>
    <w:rsid w:val="00670DD1"/>
    <w:rsid w:val="00671F53"/>
    <w:rsid w:val="00674E58"/>
    <w:rsid w:val="00676301"/>
    <w:rsid w:val="00687AD7"/>
    <w:rsid w:val="0069100D"/>
    <w:rsid w:val="0069238C"/>
    <w:rsid w:val="00696937"/>
    <w:rsid w:val="006A102D"/>
    <w:rsid w:val="006A157D"/>
    <w:rsid w:val="006A3F50"/>
    <w:rsid w:val="006A51F9"/>
    <w:rsid w:val="006B1E6C"/>
    <w:rsid w:val="006B331D"/>
    <w:rsid w:val="006B3708"/>
    <w:rsid w:val="006B4004"/>
    <w:rsid w:val="006B7BFE"/>
    <w:rsid w:val="006C1419"/>
    <w:rsid w:val="006C38E7"/>
    <w:rsid w:val="006C6BFE"/>
    <w:rsid w:val="006D131F"/>
    <w:rsid w:val="006D311C"/>
    <w:rsid w:val="006E51FB"/>
    <w:rsid w:val="006F25FF"/>
    <w:rsid w:val="006F2BFB"/>
    <w:rsid w:val="006F2F4A"/>
    <w:rsid w:val="006F31D2"/>
    <w:rsid w:val="006F55B3"/>
    <w:rsid w:val="00706DF1"/>
    <w:rsid w:val="00706FE7"/>
    <w:rsid w:val="00710E27"/>
    <w:rsid w:val="00712313"/>
    <w:rsid w:val="0071477E"/>
    <w:rsid w:val="00716834"/>
    <w:rsid w:val="00717237"/>
    <w:rsid w:val="00723C49"/>
    <w:rsid w:val="00723C9E"/>
    <w:rsid w:val="00726322"/>
    <w:rsid w:val="00735C07"/>
    <w:rsid w:val="00741EF4"/>
    <w:rsid w:val="0074240A"/>
    <w:rsid w:val="00742E2D"/>
    <w:rsid w:val="0074327C"/>
    <w:rsid w:val="00760CDE"/>
    <w:rsid w:val="00766073"/>
    <w:rsid w:val="00767AAE"/>
    <w:rsid w:val="00767C27"/>
    <w:rsid w:val="00770223"/>
    <w:rsid w:val="00771363"/>
    <w:rsid w:val="00782C08"/>
    <w:rsid w:val="00791E9B"/>
    <w:rsid w:val="007929DD"/>
    <w:rsid w:val="00792FD0"/>
    <w:rsid w:val="00796402"/>
    <w:rsid w:val="007A4169"/>
    <w:rsid w:val="007C231D"/>
    <w:rsid w:val="007C2986"/>
    <w:rsid w:val="007C46E8"/>
    <w:rsid w:val="007D1486"/>
    <w:rsid w:val="007D1F27"/>
    <w:rsid w:val="007D1FF5"/>
    <w:rsid w:val="007D49F1"/>
    <w:rsid w:val="007D5966"/>
    <w:rsid w:val="007D7340"/>
    <w:rsid w:val="007E1EEB"/>
    <w:rsid w:val="007E6F1F"/>
    <w:rsid w:val="007F03BB"/>
    <w:rsid w:val="007F1917"/>
    <w:rsid w:val="008010D0"/>
    <w:rsid w:val="0080271C"/>
    <w:rsid w:val="00803496"/>
    <w:rsid w:val="00806FED"/>
    <w:rsid w:val="00813C66"/>
    <w:rsid w:val="008160BE"/>
    <w:rsid w:val="008253A2"/>
    <w:rsid w:val="008269E6"/>
    <w:rsid w:val="00830A72"/>
    <w:rsid w:val="008466D1"/>
    <w:rsid w:val="008630DE"/>
    <w:rsid w:val="008672FD"/>
    <w:rsid w:val="0087285D"/>
    <w:rsid w:val="00874162"/>
    <w:rsid w:val="00877486"/>
    <w:rsid w:val="00883929"/>
    <w:rsid w:val="00892731"/>
    <w:rsid w:val="00894CD3"/>
    <w:rsid w:val="008B64CE"/>
    <w:rsid w:val="008B6C65"/>
    <w:rsid w:val="008C1D6F"/>
    <w:rsid w:val="008C410E"/>
    <w:rsid w:val="008C710E"/>
    <w:rsid w:val="008D5559"/>
    <w:rsid w:val="008D774D"/>
    <w:rsid w:val="008E06AC"/>
    <w:rsid w:val="008E2655"/>
    <w:rsid w:val="008E4880"/>
    <w:rsid w:val="008E77EE"/>
    <w:rsid w:val="008F4F47"/>
    <w:rsid w:val="0090388E"/>
    <w:rsid w:val="00911C06"/>
    <w:rsid w:val="0091551A"/>
    <w:rsid w:val="00915AA6"/>
    <w:rsid w:val="009223FE"/>
    <w:rsid w:val="00922CA8"/>
    <w:rsid w:val="00923250"/>
    <w:rsid w:val="00950691"/>
    <w:rsid w:val="00953A89"/>
    <w:rsid w:val="0096382A"/>
    <w:rsid w:val="00963A32"/>
    <w:rsid w:val="00974374"/>
    <w:rsid w:val="0097470B"/>
    <w:rsid w:val="00975DCE"/>
    <w:rsid w:val="00983BC4"/>
    <w:rsid w:val="00986C45"/>
    <w:rsid w:val="009971A9"/>
    <w:rsid w:val="009B0D47"/>
    <w:rsid w:val="009B1657"/>
    <w:rsid w:val="009B1DC5"/>
    <w:rsid w:val="009B2400"/>
    <w:rsid w:val="009B2F9A"/>
    <w:rsid w:val="009B5071"/>
    <w:rsid w:val="009C2078"/>
    <w:rsid w:val="009C26BA"/>
    <w:rsid w:val="009C6D00"/>
    <w:rsid w:val="009D036E"/>
    <w:rsid w:val="009D0A11"/>
    <w:rsid w:val="009D7364"/>
    <w:rsid w:val="009D7E4D"/>
    <w:rsid w:val="009E2CE5"/>
    <w:rsid w:val="009E3F1B"/>
    <w:rsid w:val="009F3B5E"/>
    <w:rsid w:val="009F5EFB"/>
    <w:rsid w:val="009F7FB8"/>
    <w:rsid w:val="00A011D0"/>
    <w:rsid w:val="00A10833"/>
    <w:rsid w:val="00A147DE"/>
    <w:rsid w:val="00A21372"/>
    <w:rsid w:val="00A21744"/>
    <w:rsid w:val="00A21E7F"/>
    <w:rsid w:val="00A253E9"/>
    <w:rsid w:val="00A30F96"/>
    <w:rsid w:val="00A3384A"/>
    <w:rsid w:val="00A36505"/>
    <w:rsid w:val="00A40898"/>
    <w:rsid w:val="00A42505"/>
    <w:rsid w:val="00A42D8D"/>
    <w:rsid w:val="00A45EBD"/>
    <w:rsid w:val="00A473EF"/>
    <w:rsid w:val="00A55632"/>
    <w:rsid w:val="00A5613B"/>
    <w:rsid w:val="00A56362"/>
    <w:rsid w:val="00A57332"/>
    <w:rsid w:val="00A57B72"/>
    <w:rsid w:val="00A61236"/>
    <w:rsid w:val="00A629A2"/>
    <w:rsid w:val="00A63C7F"/>
    <w:rsid w:val="00A65EE0"/>
    <w:rsid w:val="00A75B4C"/>
    <w:rsid w:val="00A81998"/>
    <w:rsid w:val="00A81C81"/>
    <w:rsid w:val="00A824FD"/>
    <w:rsid w:val="00A82A48"/>
    <w:rsid w:val="00A8308E"/>
    <w:rsid w:val="00A83594"/>
    <w:rsid w:val="00A84125"/>
    <w:rsid w:val="00A86B29"/>
    <w:rsid w:val="00A87686"/>
    <w:rsid w:val="00A978DA"/>
    <w:rsid w:val="00AA5059"/>
    <w:rsid w:val="00AB3049"/>
    <w:rsid w:val="00AB3230"/>
    <w:rsid w:val="00AB6674"/>
    <w:rsid w:val="00AC3012"/>
    <w:rsid w:val="00AC57A2"/>
    <w:rsid w:val="00AD1F2F"/>
    <w:rsid w:val="00AD7018"/>
    <w:rsid w:val="00B10B77"/>
    <w:rsid w:val="00B114CD"/>
    <w:rsid w:val="00B24164"/>
    <w:rsid w:val="00B25661"/>
    <w:rsid w:val="00B414F0"/>
    <w:rsid w:val="00B45164"/>
    <w:rsid w:val="00B451A9"/>
    <w:rsid w:val="00B47194"/>
    <w:rsid w:val="00B538E4"/>
    <w:rsid w:val="00B545D8"/>
    <w:rsid w:val="00B55F65"/>
    <w:rsid w:val="00B61129"/>
    <w:rsid w:val="00B61A66"/>
    <w:rsid w:val="00B647B5"/>
    <w:rsid w:val="00B66311"/>
    <w:rsid w:val="00B75952"/>
    <w:rsid w:val="00B764B6"/>
    <w:rsid w:val="00B82DBF"/>
    <w:rsid w:val="00B8723A"/>
    <w:rsid w:val="00B87501"/>
    <w:rsid w:val="00BA3F8E"/>
    <w:rsid w:val="00BA43D3"/>
    <w:rsid w:val="00BA52BF"/>
    <w:rsid w:val="00BA6C38"/>
    <w:rsid w:val="00BB723A"/>
    <w:rsid w:val="00BC2212"/>
    <w:rsid w:val="00BC4846"/>
    <w:rsid w:val="00BC54FA"/>
    <w:rsid w:val="00BD33FA"/>
    <w:rsid w:val="00BD7071"/>
    <w:rsid w:val="00BE0715"/>
    <w:rsid w:val="00BE0FB4"/>
    <w:rsid w:val="00BE3AFF"/>
    <w:rsid w:val="00BE3FCD"/>
    <w:rsid w:val="00BF60E6"/>
    <w:rsid w:val="00C0409E"/>
    <w:rsid w:val="00C04CC9"/>
    <w:rsid w:val="00C121BB"/>
    <w:rsid w:val="00C15B34"/>
    <w:rsid w:val="00C246F8"/>
    <w:rsid w:val="00C32C82"/>
    <w:rsid w:val="00C339DC"/>
    <w:rsid w:val="00C339DF"/>
    <w:rsid w:val="00C372DE"/>
    <w:rsid w:val="00C43D20"/>
    <w:rsid w:val="00C53EEB"/>
    <w:rsid w:val="00C662AB"/>
    <w:rsid w:val="00C815D4"/>
    <w:rsid w:val="00C8585E"/>
    <w:rsid w:val="00C85DD7"/>
    <w:rsid w:val="00C87B0F"/>
    <w:rsid w:val="00C90737"/>
    <w:rsid w:val="00C91D9C"/>
    <w:rsid w:val="00C935A7"/>
    <w:rsid w:val="00CA5D71"/>
    <w:rsid w:val="00CA669C"/>
    <w:rsid w:val="00CB0328"/>
    <w:rsid w:val="00CB3A4D"/>
    <w:rsid w:val="00CC4F3C"/>
    <w:rsid w:val="00CC5C78"/>
    <w:rsid w:val="00CC6EFA"/>
    <w:rsid w:val="00CC7011"/>
    <w:rsid w:val="00CC7F29"/>
    <w:rsid w:val="00CE3938"/>
    <w:rsid w:val="00CE4255"/>
    <w:rsid w:val="00CE4D61"/>
    <w:rsid w:val="00CE4E21"/>
    <w:rsid w:val="00CE5E6E"/>
    <w:rsid w:val="00CE6F11"/>
    <w:rsid w:val="00CF0ECD"/>
    <w:rsid w:val="00CF6789"/>
    <w:rsid w:val="00CF746A"/>
    <w:rsid w:val="00D01AF1"/>
    <w:rsid w:val="00D0722D"/>
    <w:rsid w:val="00D10D5E"/>
    <w:rsid w:val="00D11FF3"/>
    <w:rsid w:val="00D131EB"/>
    <w:rsid w:val="00D14E08"/>
    <w:rsid w:val="00D36D86"/>
    <w:rsid w:val="00D454D0"/>
    <w:rsid w:val="00D46C7C"/>
    <w:rsid w:val="00D47865"/>
    <w:rsid w:val="00D51B8B"/>
    <w:rsid w:val="00D557ED"/>
    <w:rsid w:val="00D63237"/>
    <w:rsid w:val="00D67E48"/>
    <w:rsid w:val="00D7264C"/>
    <w:rsid w:val="00D72C22"/>
    <w:rsid w:val="00D750EB"/>
    <w:rsid w:val="00D8081D"/>
    <w:rsid w:val="00D90000"/>
    <w:rsid w:val="00D91CA8"/>
    <w:rsid w:val="00D93C8B"/>
    <w:rsid w:val="00D948CE"/>
    <w:rsid w:val="00DA684A"/>
    <w:rsid w:val="00DA6EFB"/>
    <w:rsid w:val="00DA7919"/>
    <w:rsid w:val="00DB21F1"/>
    <w:rsid w:val="00DB6D63"/>
    <w:rsid w:val="00DC1FF3"/>
    <w:rsid w:val="00DC3FF0"/>
    <w:rsid w:val="00DE5CB0"/>
    <w:rsid w:val="00DE63AA"/>
    <w:rsid w:val="00DE6BDE"/>
    <w:rsid w:val="00DF1E43"/>
    <w:rsid w:val="00DF610D"/>
    <w:rsid w:val="00E17A6A"/>
    <w:rsid w:val="00E229BB"/>
    <w:rsid w:val="00E37F07"/>
    <w:rsid w:val="00E40193"/>
    <w:rsid w:val="00E4194E"/>
    <w:rsid w:val="00E4537C"/>
    <w:rsid w:val="00E464C5"/>
    <w:rsid w:val="00E50D99"/>
    <w:rsid w:val="00E5500F"/>
    <w:rsid w:val="00E55218"/>
    <w:rsid w:val="00E562A7"/>
    <w:rsid w:val="00E65E63"/>
    <w:rsid w:val="00E736AB"/>
    <w:rsid w:val="00E747D1"/>
    <w:rsid w:val="00E76B3B"/>
    <w:rsid w:val="00E7772B"/>
    <w:rsid w:val="00E8026C"/>
    <w:rsid w:val="00E81921"/>
    <w:rsid w:val="00E82231"/>
    <w:rsid w:val="00E83296"/>
    <w:rsid w:val="00E876E5"/>
    <w:rsid w:val="00E949FA"/>
    <w:rsid w:val="00E95CA6"/>
    <w:rsid w:val="00E96FF4"/>
    <w:rsid w:val="00EA2B90"/>
    <w:rsid w:val="00EB068B"/>
    <w:rsid w:val="00EB3845"/>
    <w:rsid w:val="00EC011C"/>
    <w:rsid w:val="00EC2431"/>
    <w:rsid w:val="00EC6000"/>
    <w:rsid w:val="00EC75E0"/>
    <w:rsid w:val="00EC790A"/>
    <w:rsid w:val="00ED24A1"/>
    <w:rsid w:val="00ED7FD3"/>
    <w:rsid w:val="00EE058D"/>
    <w:rsid w:val="00EE19A6"/>
    <w:rsid w:val="00EF50AA"/>
    <w:rsid w:val="00F112BF"/>
    <w:rsid w:val="00F14401"/>
    <w:rsid w:val="00F17725"/>
    <w:rsid w:val="00F21A10"/>
    <w:rsid w:val="00F21CF5"/>
    <w:rsid w:val="00F245AB"/>
    <w:rsid w:val="00F24C15"/>
    <w:rsid w:val="00F253AD"/>
    <w:rsid w:val="00F27E76"/>
    <w:rsid w:val="00F31D32"/>
    <w:rsid w:val="00F36C04"/>
    <w:rsid w:val="00F403FC"/>
    <w:rsid w:val="00F417C4"/>
    <w:rsid w:val="00F43173"/>
    <w:rsid w:val="00F52980"/>
    <w:rsid w:val="00F53331"/>
    <w:rsid w:val="00F53BAB"/>
    <w:rsid w:val="00F55EAD"/>
    <w:rsid w:val="00F57A31"/>
    <w:rsid w:val="00F61F9B"/>
    <w:rsid w:val="00F62D2E"/>
    <w:rsid w:val="00F67235"/>
    <w:rsid w:val="00F70CDE"/>
    <w:rsid w:val="00F83ADA"/>
    <w:rsid w:val="00F8467D"/>
    <w:rsid w:val="00F86553"/>
    <w:rsid w:val="00F9210F"/>
    <w:rsid w:val="00F933AF"/>
    <w:rsid w:val="00F94445"/>
    <w:rsid w:val="00FB03B6"/>
    <w:rsid w:val="00FB17C6"/>
    <w:rsid w:val="00FB1D18"/>
    <w:rsid w:val="00FB2401"/>
    <w:rsid w:val="00FB6664"/>
    <w:rsid w:val="00FC1849"/>
    <w:rsid w:val="00FC27AE"/>
    <w:rsid w:val="00FD258D"/>
    <w:rsid w:val="00FD3CF5"/>
    <w:rsid w:val="00FD7B15"/>
    <w:rsid w:val="00FE3258"/>
    <w:rsid w:val="00FE3839"/>
    <w:rsid w:val="00FE3F13"/>
    <w:rsid w:val="00FE78C0"/>
    <w:rsid w:val="00FF01A6"/>
    <w:rsid w:val="00FF4942"/>
    <w:rsid w:val="5A37142E"/>
    <w:rsid w:val="6F1F4C14"/>
    <w:rsid w:val="76F7D361"/>
    <w:rsid w:val="7A6B86F2"/>
    <w:rsid w:val="7F3F8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DB9C7AD7-0106-45D3-88AC-925C727D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Pr>
      <w:color w:val="800080"/>
      <w:u w:val="single"/>
    </w:rPr>
  </w:style>
  <w:style w:type="character" w:styleId="a4">
    <w:name w:val="Hyperlink"/>
    <w:uiPriority w:val="99"/>
    <w:qFormat/>
    <w:rPr>
      <w:rFonts w:cs="Times New Roman"/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qFormat/>
    <w:rPr>
      <w:sz w:val="28"/>
      <w:szCs w:val="20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table" w:styleId="aa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"/>
    <w:basedOn w:val="a"/>
    <w:qFormat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7">
    <w:name w:val="Текст выноски Знак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qFormat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qFormat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HTML0">
    <w:name w:val="Стандартный HTML Знак"/>
    <w:link w:val="HTML"/>
    <w:uiPriority w:val="99"/>
    <w:semiHidden/>
    <w:qFormat/>
    <w:rPr>
      <w:rFonts w:ascii="Consolas" w:eastAsia="Times New Roman" w:hAnsi="Consolas"/>
    </w:rPr>
  </w:style>
  <w:style w:type="paragraph" w:customStyle="1" w:styleId="contentblock">
    <w:name w:val="content_block"/>
    <w:basedOn w:val="a"/>
    <w:qFormat/>
    <w:pPr>
      <w:spacing w:after="223"/>
      <w:ind w:right="357"/>
    </w:pPr>
    <w:rPr>
      <w:rFonts w:ascii="Georgia" w:hAnsi="Georgia"/>
    </w:rPr>
  </w:style>
  <w:style w:type="paragraph" w:customStyle="1" w:styleId="references">
    <w:name w:val="references"/>
    <w:basedOn w:val="a"/>
    <w:qFormat/>
    <w:pPr>
      <w:spacing w:after="223"/>
    </w:pPr>
    <w:rPr>
      <w:vanish/>
    </w:rPr>
  </w:style>
  <w:style w:type="paragraph" w:customStyle="1" w:styleId="content">
    <w:name w:val="content"/>
    <w:basedOn w:val="a"/>
    <w:qFormat/>
    <w:pPr>
      <w:spacing w:after="223"/>
    </w:pPr>
  </w:style>
  <w:style w:type="character" w:customStyle="1" w:styleId="docreferences">
    <w:name w:val="doc__references"/>
    <w:qFormat/>
    <w:rPr>
      <w:vanish/>
    </w:rPr>
  </w:style>
  <w:style w:type="character" w:customStyle="1" w:styleId="incut-head-control">
    <w:name w:val="incut-head-control"/>
    <w:basedOn w:val="a0"/>
    <w:qFormat/>
  </w:style>
  <w:style w:type="character" w:customStyle="1" w:styleId="incut-head-control1">
    <w:name w:val="incut-head-control1"/>
    <w:qFormat/>
    <w:rPr>
      <w:b/>
      <w:bCs/>
    </w:rPr>
  </w:style>
  <w:style w:type="paragraph" w:customStyle="1" w:styleId="content1">
    <w:name w:val="content1"/>
    <w:basedOn w:val="a"/>
    <w:qFormat/>
    <w:pPr>
      <w:spacing w:before="100" w:beforeAutospacing="1" w:after="100" w:afterAutospacing="1"/>
    </w:pPr>
    <w:rPr>
      <w:sz w:val="21"/>
      <w:szCs w:val="21"/>
    </w:rPr>
  </w:style>
  <w:style w:type="paragraph" w:customStyle="1" w:styleId="doc-parttypetitle">
    <w:name w:val="doc-part_type_title"/>
    <w:basedOn w:val="a"/>
    <w:qFormat/>
    <w:pPr>
      <w:pBdr>
        <w:bottom w:val="single" w:sz="6" w:space="29" w:color="E5E5E5"/>
      </w:pBdr>
      <w:spacing w:after="195"/>
    </w:pPr>
  </w:style>
  <w:style w:type="paragraph" w:customStyle="1" w:styleId="docprops">
    <w:name w:val="doc__props"/>
    <w:basedOn w:val="a"/>
    <w:qFormat/>
    <w:pPr>
      <w:spacing w:after="223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qFormat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qFormat/>
    <w:pPr>
      <w:spacing w:before="1228" w:after="997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qFormat/>
    <w:pPr>
      <w:spacing w:before="1140" w:after="797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qFormat/>
    <w:pPr>
      <w:spacing w:after="223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qFormat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qFormat/>
    <w:pPr>
      <w:spacing w:before="438" w:after="219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qFormat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qFormat/>
    <w:pPr>
      <w:spacing w:before="240" w:after="42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qFormat/>
    <w:pPr>
      <w:spacing w:after="223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qFormat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qFormat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qFormat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qFormat/>
    <w:pPr>
      <w:spacing w:before="223" w:after="223"/>
    </w:pPr>
  </w:style>
  <w:style w:type="paragraph" w:customStyle="1" w:styleId="docquestion">
    <w:name w:val="doc__question"/>
    <w:basedOn w:val="a"/>
    <w:qFormat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qFormat/>
    <w:pPr>
      <w:spacing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qFormat/>
    <w:pPr>
      <w:spacing w:after="223"/>
    </w:pPr>
  </w:style>
  <w:style w:type="paragraph" w:customStyle="1" w:styleId="docexpired">
    <w:name w:val="doc__expired"/>
    <w:basedOn w:val="a"/>
    <w:qFormat/>
    <w:pPr>
      <w:spacing w:after="223"/>
    </w:pPr>
    <w:rPr>
      <w:color w:val="CCCCCC"/>
    </w:rPr>
  </w:style>
  <w:style w:type="character" w:customStyle="1" w:styleId="incut-head-control2">
    <w:name w:val="incut-head-control2"/>
    <w:qFormat/>
    <w:rPr>
      <w:b/>
      <w:bCs/>
    </w:rPr>
  </w:style>
  <w:style w:type="paragraph" w:customStyle="1" w:styleId="content2">
    <w:name w:val="content2"/>
    <w:basedOn w:val="a"/>
    <w:qFormat/>
    <w:pPr>
      <w:spacing w:after="223"/>
    </w:pPr>
    <w:rPr>
      <w:sz w:val="21"/>
      <w:szCs w:val="21"/>
    </w:rPr>
  </w:style>
  <w:style w:type="paragraph" w:customStyle="1" w:styleId="docarticle1">
    <w:name w:val="doc__article1"/>
    <w:basedOn w:val="a"/>
    <w:qFormat/>
    <w:pPr>
      <w:spacing w:before="120" w:after="30"/>
    </w:pPr>
    <w:rPr>
      <w:rFonts w:ascii="Helvetica" w:hAnsi="Helvetica" w:cs="Helvetica"/>
      <w:b/>
      <w:bCs/>
    </w:rPr>
  </w:style>
  <w:style w:type="paragraph" w:styleId="ac">
    <w:name w:val="List Paragraph"/>
    <w:basedOn w:val="a"/>
    <w:uiPriority w:val="34"/>
    <w:qFormat/>
    <w:pPr>
      <w:ind w:left="708"/>
    </w:pPr>
  </w:style>
  <w:style w:type="character" w:customStyle="1" w:styleId="fontstyle16">
    <w:name w:val="fontstyle16"/>
    <w:basedOn w:val="a0"/>
    <w:qFormat/>
  </w:style>
  <w:style w:type="paragraph" w:customStyle="1" w:styleId="consplusnormal0">
    <w:name w:val="consplusnormal"/>
    <w:basedOn w:val="a"/>
    <w:qFormat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qFormat/>
    <w:pPr>
      <w:spacing w:before="100" w:beforeAutospacing="1" w:after="100" w:afterAutospacing="1"/>
    </w:pPr>
  </w:style>
  <w:style w:type="paragraph" w:customStyle="1" w:styleId="aligncenter">
    <w:name w:val="align_center"/>
    <w:basedOn w:val="a"/>
    <w:qFormat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2024-05-21T05:45:00Z</cp:lastPrinted>
  <dcterms:created xsi:type="dcterms:W3CDTF">2024-01-24T13:16:00Z</dcterms:created>
  <dcterms:modified xsi:type="dcterms:W3CDTF">2024-05-21T05:47:00Z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