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E52F76" w:rsidTr="004F66D9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E52F76" w:rsidRDefault="00E52F76" w:rsidP="00092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</w:t>
            </w:r>
            <w:r w:rsidR="0073757F">
              <w:rPr>
                <w:rFonts w:ascii="Arial" w:hAnsi="Arial" w:cs="Arial"/>
                <w:sz w:val="20"/>
                <w:szCs w:val="20"/>
              </w:rPr>
              <w:t>ловный номер земельного участка</w:t>
            </w:r>
            <w:r>
              <w:rPr>
                <w:rFonts w:ascii="Arial" w:hAnsi="Arial" w:cs="Arial"/>
                <w:sz w:val="20"/>
                <w:szCs w:val="20"/>
              </w:rPr>
              <w:t xml:space="preserve"> ""</w:t>
            </w:r>
          </w:p>
        </w:tc>
      </w:tr>
      <w:tr w:rsidR="0000151C" w:rsidRPr="00E52F76" w:rsidTr="004F66D9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E52F76" w:rsidRDefault="0073757F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</w:t>
            </w:r>
            <w:r w:rsidR="00E52F76">
              <w:rPr>
                <w:rFonts w:ascii="Arial" w:hAnsi="Arial" w:cs="Arial"/>
                <w:sz w:val="20"/>
                <w:szCs w:val="20"/>
              </w:rPr>
              <w:t xml:space="preserve"> 25908 м2</w:t>
            </w:r>
          </w:p>
        </w:tc>
      </w:tr>
      <w:tr w:rsidR="0000151C" w:rsidRPr="00E52F76" w:rsidTr="004F66D9">
        <w:trPr>
          <w:trHeight w:val="360"/>
        </w:trPr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E52F76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F76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E52F76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E52F76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F76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E52F76" w:rsidTr="004F66D9">
        <w:trPr>
          <w:trHeight w:val="465"/>
        </w:trPr>
        <w:tc>
          <w:tcPr>
            <w:tcW w:w="1673" w:type="dxa"/>
            <w:vMerge/>
            <w:vAlign w:val="center"/>
          </w:tcPr>
          <w:p w:rsidR="0000151C" w:rsidRPr="00E52F76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  <w:vAlign w:val="center"/>
          </w:tcPr>
          <w:p w:rsidR="0000151C" w:rsidRPr="00E52F76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F7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889" w:type="dxa"/>
            <w:vAlign w:val="center"/>
          </w:tcPr>
          <w:p w:rsidR="0000151C" w:rsidRPr="00E52F76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F76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E52F76" w:rsidTr="004F66D9">
        <w:tc>
          <w:tcPr>
            <w:tcW w:w="1673" w:type="dxa"/>
            <w:vAlign w:val="center"/>
          </w:tcPr>
          <w:p w:rsidR="0000151C" w:rsidRPr="00E52F76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F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E52F76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F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89" w:type="dxa"/>
            <w:vAlign w:val="center"/>
          </w:tcPr>
          <w:p w:rsidR="0000151C" w:rsidRPr="00E52F76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F76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E52F76" w:rsidTr="004F66D9">
        <w:tc>
          <w:tcPr>
            <w:tcW w:w="1673" w:type="dxa"/>
            <w:vAlign w:val="center"/>
          </w:tcPr>
          <w:p w:rsidR="0000151C" w:rsidRP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546543.59</w:t>
            </w:r>
          </w:p>
        </w:tc>
        <w:tc>
          <w:tcPr>
            <w:tcW w:w="3889" w:type="dxa"/>
            <w:vAlign w:val="center"/>
          </w:tcPr>
          <w:p w:rsidR="0000151C" w:rsidRP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3271382.03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546452.58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3271483.55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546440.83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3271490.25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546376.77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3271418.13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546433.48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3271510.69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546478.29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3271593.45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546566.83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3271479.21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546566.83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3271479.21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546655.31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3271636.51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546737.93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3271622.26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546726.25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3271574.68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546658.90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3271595.81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546620.36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3271524.13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546651.61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3271462.20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546663.04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3271432.70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546640.87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3271429.24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546613.99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3271476.69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546592.01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3271466.71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546557.44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3271394.70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546555.60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3271390.03</w:t>
            </w:r>
          </w:p>
        </w:tc>
      </w:tr>
      <w:tr w:rsidR="00E52F76" w:rsidRPr="00E52F76" w:rsidTr="004F66D9">
        <w:tc>
          <w:tcPr>
            <w:tcW w:w="1673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546543.59</w:t>
            </w:r>
          </w:p>
        </w:tc>
        <w:tc>
          <w:tcPr>
            <w:tcW w:w="3889" w:type="dxa"/>
            <w:vAlign w:val="center"/>
          </w:tcPr>
          <w:p w:rsidR="00E52F76" w:rsidRDefault="00E52F76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3271382.03</w:t>
            </w:r>
          </w:p>
        </w:tc>
      </w:tr>
    </w:tbl>
    <w:p w:rsidR="004F66D9" w:rsidRDefault="004F66D9" w:rsidP="004F66D9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</w:t>
      </w:r>
      <w:r w:rsidR="0005450F">
        <w:rPr>
          <w:color w:val="000000"/>
          <w:sz w:val="20"/>
          <w:szCs w:val="20"/>
        </w:rPr>
        <w:t>5</w:t>
      </w:r>
      <w:bookmarkStart w:id="0" w:name="_GoBack"/>
      <w:bookmarkEnd w:id="0"/>
    </w:p>
    <w:p w:rsidR="004F66D9" w:rsidRDefault="004F66D9" w:rsidP="004F66D9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постановлению администрации </w:t>
      </w:r>
    </w:p>
    <w:p w:rsidR="004F66D9" w:rsidRDefault="004F66D9" w:rsidP="004F66D9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Тернейского муниципального округа </w:t>
      </w:r>
    </w:p>
    <w:p w:rsidR="004F66D9" w:rsidRDefault="004F66D9" w:rsidP="004F66D9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Приморского края </w:t>
      </w:r>
    </w:p>
    <w:p w:rsidR="004F66D9" w:rsidRDefault="004F66D9" w:rsidP="004F66D9">
      <w:pPr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>
        <w:rPr>
          <w:color w:val="000000"/>
          <w:sz w:val="20"/>
          <w:szCs w:val="20"/>
          <w:u w:val="single"/>
        </w:rPr>
        <w:t>09.03.2023</w:t>
      </w:r>
      <w:r>
        <w:rPr>
          <w:color w:val="000000"/>
          <w:sz w:val="20"/>
          <w:szCs w:val="20"/>
        </w:rPr>
        <w:t xml:space="preserve"> г. № </w:t>
      </w:r>
      <w:r>
        <w:rPr>
          <w:color w:val="000000"/>
          <w:sz w:val="20"/>
          <w:szCs w:val="20"/>
          <w:u w:val="single"/>
        </w:rPr>
        <w:t>280</w:t>
      </w:r>
    </w:p>
    <w:p w:rsidR="004F66D9" w:rsidRDefault="004F66D9" w:rsidP="004F66D9">
      <w:pPr>
        <w:autoSpaceDE w:val="0"/>
        <w:autoSpaceDN w:val="0"/>
        <w:adjustRightInd w:val="0"/>
        <w:jc w:val="center"/>
      </w:pPr>
    </w:p>
    <w:p w:rsidR="004F66D9" w:rsidRDefault="004F66D9" w:rsidP="004F66D9">
      <w:pPr>
        <w:autoSpaceDE w:val="0"/>
        <w:autoSpaceDN w:val="0"/>
        <w:adjustRightInd w:val="0"/>
        <w:jc w:val="center"/>
      </w:pPr>
    </w:p>
    <w:p w:rsidR="004F66D9" w:rsidRDefault="004F66D9" w:rsidP="004F66D9">
      <w:pPr>
        <w:autoSpaceDE w:val="0"/>
        <w:autoSpaceDN w:val="0"/>
        <w:adjustRightInd w:val="0"/>
        <w:jc w:val="center"/>
      </w:pPr>
    </w:p>
    <w:p w:rsidR="004F66D9" w:rsidRDefault="004F66D9" w:rsidP="004F66D9">
      <w:pPr>
        <w:autoSpaceDE w:val="0"/>
        <w:autoSpaceDN w:val="0"/>
        <w:adjustRightInd w:val="0"/>
        <w:jc w:val="center"/>
      </w:pPr>
      <w:r>
        <w:t>Схема расположения земель, на территории Тернейского муниципального округа Приморского края, резервируемых для муниципальных нужд Тернейского муниципального округа Приморского края.</w:t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E52F76" w:rsidRPr="00785D39" w:rsidTr="006675B6">
        <w:trPr>
          <w:trHeight w:val="6615"/>
          <w:jc w:val="center"/>
        </w:trPr>
        <w:tc>
          <w:tcPr>
            <w:tcW w:w="9606" w:type="dxa"/>
          </w:tcPr>
          <w:p w:rsidR="00E52F76" w:rsidRPr="00785D39" w:rsidRDefault="00E52F76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2F76" w:rsidRPr="00785D39" w:rsidRDefault="00E52F76" w:rsidP="004A5E50">
      <w:pPr>
        <w:rPr>
          <w:sz w:val="2"/>
          <w:szCs w:val="2"/>
        </w:rPr>
      </w:pPr>
    </w:p>
    <w:p w:rsidR="00055CFE" w:rsidRPr="00E52F76" w:rsidRDefault="00055CFE" w:rsidP="00E074B2">
      <w:pPr>
        <w:autoSpaceDE w:val="0"/>
        <w:autoSpaceDN w:val="0"/>
        <w:adjustRightInd w:val="0"/>
        <w:jc w:val="center"/>
      </w:pPr>
    </w:p>
    <w:sectPr w:rsidR="00055CFE" w:rsidRPr="00E52F76" w:rsidSect="003D22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290" w:rsidRDefault="00361290">
      <w:r>
        <w:separator/>
      </w:r>
    </w:p>
  </w:endnote>
  <w:endnote w:type="continuationSeparator" w:id="0">
    <w:p w:rsidR="00361290" w:rsidRDefault="0036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290" w:rsidRDefault="00361290">
      <w:r>
        <w:separator/>
      </w:r>
    </w:p>
  </w:footnote>
  <w:footnote w:type="continuationSeparator" w:id="0">
    <w:p w:rsidR="00361290" w:rsidRDefault="00361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450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458F4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047CD"/>
    <w:rsid w:val="003146ED"/>
    <w:rsid w:val="00361290"/>
    <w:rsid w:val="00364247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4F66D9"/>
    <w:rsid w:val="005127F2"/>
    <w:rsid w:val="00516F5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366EA"/>
    <w:rsid w:val="0073757F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5F94"/>
    <w:rsid w:val="00B20036"/>
    <w:rsid w:val="00B42999"/>
    <w:rsid w:val="00B46912"/>
    <w:rsid w:val="00B61847"/>
    <w:rsid w:val="00B82293"/>
    <w:rsid w:val="00B94559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52F76"/>
    <w:rsid w:val="00E61BA2"/>
    <w:rsid w:val="00EE4AA1"/>
    <w:rsid w:val="00EE5C7E"/>
    <w:rsid w:val="00EF6FC9"/>
    <w:rsid w:val="00F00B08"/>
    <w:rsid w:val="00F173C6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945692-19BE-4740-BE6A-6E5F493F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3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6</cp:revision>
  <dcterms:created xsi:type="dcterms:W3CDTF">2023-03-09T01:45:00Z</dcterms:created>
  <dcterms:modified xsi:type="dcterms:W3CDTF">2023-03-16T01:31:00Z</dcterms:modified>
</cp:coreProperties>
</file>