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2D" w:rsidRPr="00476768" w:rsidRDefault="00944FB8" w:rsidP="00E63FF7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2531745</wp:posOffset>
            </wp:positionH>
            <wp:positionV relativeFrom="paragraph">
              <wp:posOffset>-111297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FB8" w:rsidRDefault="00944FB8" w:rsidP="00E63FF7">
      <w:pPr>
        <w:jc w:val="center"/>
        <w:rPr>
          <w:b/>
          <w:sz w:val="26"/>
          <w:szCs w:val="26"/>
        </w:rPr>
      </w:pPr>
    </w:p>
    <w:p w:rsidR="00944FB8" w:rsidRDefault="00944FB8" w:rsidP="00E63FF7">
      <w:pPr>
        <w:jc w:val="center"/>
        <w:rPr>
          <w:b/>
          <w:sz w:val="26"/>
          <w:szCs w:val="26"/>
        </w:rPr>
      </w:pPr>
    </w:p>
    <w:p w:rsidR="00944FB8" w:rsidRDefault="00944FB8" w:rsidP="00E63FF7">
      <w:pPr>
        <w:jc w:val="center"/>
        <w:rPr>
          <w:b/>
          <w:sz w:val="26"/>
          <w:szCs w:val="26"/>
        </w:rPr>
      </w:pPr>
    </w:p>
    <w:p w:rsidR="00944FB8" w:rsidRDefault="00944FB8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 xml:space="preserve">АДМИНИСТРАЦИЯ 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ТЕРНЕЙСКОГО МУНИЦИПАЛЬНОГО РАЙОНА</w:t>
      </w:r>
    </w:p>
    <w:p w:rsidR="0081652D" w:rsidRPr="00476768" w:rsidRDefault="0081652D" w:rsidP="0039715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ПРИМОРСКОГО КРАЯ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ПОСТАНОВЛЕНИЕ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5"/>
        <w:gridCol w:w="3121"/>
        <w:gridCol w:w="3108"/>
      </w:tblGrid>
      <w:tr w:rsidR="0081652D" w:rsidRPr="00476768" w:rsidTr="00C2553A">
        <w:tc>
          <w:tcPr>
            <w:tcW w:w="3190" w:type="dxa"/>
          </w:tcPr>
          <w:p w:rsidR="0081652D" w:rsidRPr="00476768" w:rsidRDefault="00944FB8" w:rsidP="00944F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февраля</w:t>
            </w:r>
            <w:r w:rsidR="00C863E2" w:rsidRPr="00476768">
              <w:rPr>
                <w:sz w:val="26"/>
                <w:szCs w:val="26"/>
              </w:rPr>
              <w:t xml:space="preserve"> </w:t>
            </w:r>
            <w:r w:rsidR="0081652D" w:rsidRPr="00476768">
              <w:rPr>
                <w:sz w:val="26"/>
                <w:szCs w:val="26"/>
              </w:rPr>
              <w:t>20</w:t>
            </w:r>
            <w:r w:rsidR="000126AE" w:rsidRPr="0047676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  <w:r w:rsidR="0081652D" w:rsidRPr="0047676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90" w:type="dxa"/>
          </w:tcPr>
          <w:p w:rsidR="0081652D" w:rsidRPr="00476768" w:rsidRDefault="0081652D" w:rsidP="000833CF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>пгт.</w:t>
            </w:r>
            <w:r w:rsidR="00A25AF3">
              <w:rPr>
                <w:sz w:val="26"/>
                <w:szCs w:val="26"/>
              </w:rPr>
              <w:t xml:space="preserve"> </w:t>
            </w:r>
            <w:r w:rsidRPr="00476768">
              <w:rPr>
                <w:sz w:val="26"/>
                <w:szCs w:val="26"/>
              </w:rPr>
              <w:t>Терней</w:t>
            </w:r>
          </w:p>
        </w:tc>
        <w:tc>
          <w:tcPr>
            <w:tcW w:w="3190" w:type="dxa"/>
          </w:tcPr>
          <w:p w:rsidR="0081652D" w:rsidRPr="00476768" w:rsidRDefault="0081652D" w:rsidP="00876C17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 xml:space="preserve">  </w:t>
            </w:r>
            <w:r w:rsidR="00944FB8">
              <w:rPr>
                <w:sz w:val="26"/>
                <w:szCs w:val="26"/>
              </w:rPr>
              <w:t xml:space="preserve">                              № 138</w:t>
            </w:r>
          </w:p>
        </w:tc>
      </w:tr>
    </w:tbl>
    <w:p w:rsidR="003D21F0" w:rsidRPr="003D21F0" w:rsidRDefault="003D21F0" w:rsidP="003D21F0">
      <w:pPr>
        <w:rPr>
          <w:vanish/>
        </w:rPr>
      </w:pP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2553A" w:rsidRPr="00476768" w:rsidTr="00C2553A">
        <w:trPr>
          <w:trHeight w:val="1077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944FB8" w:rsidRPr="00476768" w:rsidRDefault="00C2553A" w:rsidP="00944FB8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 w:rsidRPr="00476768">
              <w:rPr>
                <w:b/>
                <w:sz w:val="26"/>
                <w:szCs w:val="26"/>
              </w:rPr>
              <w:t xml:space="preserve">О внесении изменений в </w:t>
            </w:r>
            <w:r w:rsidR="00944FB8">
              <w:rPr>
                <w:b/>
                <w:sz w:val="26"/>
                <w:szCs w:val="26"/>
              </w:rPr>
              <w:t>муниципальную программу</w:t>
            </w:r>
            <w:r w:rsidR="00944FB8" w:rsidRPr="00476768">
              <w:rPr>
                <w:b/>
                <w:sz w:val="26"/>
                <w:szCs w:val="26"/>
              </w:rPr>
              <w:t xml:space="preserve"> «Развитие образования</w:t>
            </w:r>
            <w:r w:rsidR="00944FB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944FB8">
              <w:rPr>
                <w:b/>
                <w:sz w:val="26"/>
                <w:szCs w:val="26"/>
              </w:rPr>
              <w:t>Тернейского</w:t>
            </w:r>
            <w:proofErr w:type="spellEnd"/>
            <w:r w:rsidR="00944FB8">
              <w:rPr>
                <w:b/>
                <w:sz w:val="26"/>
                <w:szCs w:val="26"/>
              </w:rPr>
              <w:t xml:space="preserve"> муниципального округа</w:t>
            </w:r>
            <w:r w:rsidR="00944FB8" w:rsidRPr="00476768">
              <w:rPr>
                <w:b/>
                <w:sz w:val="26"/>
                <w:szCs w:val="26"/>
              </w:rPr>
              <w:t>» на 20</w:t>
            </w:r>
            <w:r w:rsidR="00944FB8">
              <w:rPr>
                <w:b/>
                <w:sz w:val="26"/>
                <w:szCs w:val="26"/>
              </w:rPr>
              <w:t>21</w:t>
            </w:r>
            <w:r w:rsidR="00944FB8" w:rsidRPr="00476768">
              <w:rPr>
                <w:b/>
                <w:sz w:val="26"/>
                <w:szCs w:val="26"/>
              </w:rPr>
              <w:t>-202</w:t>
            </w:r>
            <w:r w:rsidR="00944FB8">
              <w:rPr>
                <w:b/>
                <w:sz w:val="26"/>
                <w:szCs w:val="26"/>
              </w:rPr>
              <w:t>5</w:t>
            </w:r>
            <w:r w:rsidR="00944FB8">
              <w:rPr>
                <w:b/>
                <w:sz w:val="26"/>
                <w:szCs w:val="26"/>
              </w:rPr>
              <w:t xml:space="preserve"> годы,</w:t>
            </w:r>
          </w:p>
          <w:p w:rsidR="00C2553A" w:rsidRPr="00476768" w:rsidRDefault="00944FB8" w:rsidP="00944FB8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утвержденную </w:t>
            </w:r>
            <w:r w:rsidR="000126AE" w:rsidRPr="00476768">
              <w:rPr>
                <w:b/>
                <w:sz w:val="26"/>
                <w:szCs w:val="26"/>
              </w:rPr>
              <w:t>постановление</w:t>
            </w:r>
            <w:r>
              <w:rPr>
                <w:b/>
                <w:sz w:val="26"/>
                <w:szCs w:val="26"/>
              </w:rPr>
              <w:t>м</w:t>
            </w:r>
            <w:r w:rsidR="000126AE" w:rsidRPr="00476768">
              <w:rPr>
                <w:b/>
                <w:sz w:val="26"/>
                <w:szCs w:val="26"/>
              </w:rPr>
              <w:t xml:space="preserve"> администрации </w:t>
            </w:r>
            <w:proofErr w:type="spellStart"/>
            <w:r w:rsidR="000126AE" w:rsidRPr="00476768">
              <w:rPr>
                <w:b/>
                <w:sz w:val="26"/>
                <w:szCs w:val="26"/>
              </w:rPr>
              <w:t>Тернейского</w:t>
            </w:r>
            <w:proofErr w:type="spellEnd"/>
            <w:r w:rsidR="000126AE" w:rsidRPr="00476768">
              <w:rPr>
                <w:b/>
                <w:sz w:val="26"/>
                <w:szCs w:val="26"/>
              </w:rPr>
              <w:t xml:space="preserve"> муниципального </w:t>
            </w:r>
            <w:r w:rsidR="008B5131">
              <w:rPr>
                <w:b/>
                <w:sz w:val="26"/>
                <w:szCs w:val="26"/>
              </w:rPr>
              <w:t>округа</w:t>
            </w:r>
            <w:r w:rsidR="000126AE" w:rsidRPr="00476768">
              <w:rPr>
                <w:b/>
                <w:sz w:val="26"/>
                <w:szCs w:val="26"/>
              </w:rPr>
              <w:t xml:space="preserve"> от </w:t>
            </w:r>
            <w:r w:rsidR="002337D5">
              <w:rPr>
                <w:b/>
                <w:sz w:val="26"/>
                <w:szCs w:val="26"/>
              </w:rPr>
              <w:t>14.05.2021</w:t>
            </w:r>
            <w:r w:rsidR="000126AE" w:rsidRPr="00476768">
              <w:rPr>
                <w:b/>
                <w:sz w:val="26"/>
                <w:szCs w:val="26"/>
              </w:rPr>
              <w:t xml:space="preserve"> № </w:t>
            </w:r>
            <w:r w:rsidR="002337D5">
              <w:rPr>
                <w:b/>
                <w:sz w:val="26"/>
                <w:szCs w:val="26"/>
              </w:rPr>
              <w:t>389</w:t>
            </w:r>
            <w:r w:rsidR="000126AE" w:rsidRPr="00476768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81652D" w:rsidRPr="00476768" w:rsidRDefault="0081652D" w:rsidP="00E63FF7">
      <w:pPr>
        <w:jc w:val="both"/>
        <w:rPr>
          <w:sz w:val="26"/>
          <w:szCs w:val="26"/>
        </w:rPr>
      </w:pP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Руководствуясь Бюджетным кодексом Российской Федерации, Федеральным законом от 06.10.2003 №</w:t>
      </w:r>
      <w:r w:rsidR="000126AE" w:rsidRPr="00476768">
        <w:rPr>
          <w:sz w:val="26"/>
          <w:szCs w:val="26"/>
        </w:rPr>
        <w:t xml:space="preserve"> </w:t>
      </w:r>
      <w:r w:rsidRPr="00476768">
        <w:rPr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2C731F" w:rsidRPr="00476768">
        <w:rPr>
          <w:sz w:val="26"/>
          <w:szCs w:val="26"/>
        </w:rPr>
        <w:t xml:space="preserve">, </w:t>
      </w:r>
      <w:r w:rsidR="000126AE" w:rsidRPr="00476768">
        <w:rPr>
          <w:sz w:val="26"/>
          <w:szCs w:val="26"/>
        </w:rPr>
        <w:t xml:space="preserve">Уставом Тернейского муниципального </w:t>
      </w:r>
      <w:r w:rsidR="006F03FA">
        <w:rPr>
          <w:sz w:val="26"/>
          <w:szCs w:val="26"/>
        </w:rPr>
        <w:t>округа</w:t>
      </w:r>
      <w:r w:rsidR="000126AE" w:rsidRPr="00476768">
        <w:rPr>
          <w:sz w:val="26"/>
          <w:szCs w:val="26"/>
        </w:rPr>
        <w:t xml:space="preserve">, </w:t>
      </w:r>
      <w:r w:rsidR="002C731F" w:rsidRPr="00476768">
        <w:rPr>
          <w:sz w:val="26"/>
          <w:szCs w:val="26"/>
        </w:rPr>
        <w:t xml:space="preserve">администрация Тернейского муниципального </w:t>
      </w:r>
      <w:r w:rsidR="006F03FA">
        <w:rPr>
          <w:sz w:val="26"/>
          <w:szCs w:val="26"/>
        </w:rPr>
        <w:t>округа</w:t>
      </w:r>
    </w:p>
    <w:p w:rsidR="00476768" w:rsidRDefault="00476768" w:rsidP="00476768">
      <w:pPr>
        <w:jc w:val="both"/>
        <w:rPr>
          <w:b/>
          <w:sz w:val="26"/>
          <w:szCs w:val="26"/>
        </w:rPr>
      </w:pPr>
    </w:p>
    <w:p w:rsidR="0081652D" w:rsidRPr="00476768" w:rsidRDefault="0081652D" w:rsidP="00476768">
      <w:pPr>
        <w:jc w:val="both"/>
        <w:rPr>
          <w:sz w:val="26"/>
          <w:szCs w:val="26"/>
        </w:rPr>
      </w:pPr>
      <w:r w:rsidRPr="00476768">
        <w:rPr>
          <w:b/>
          <w:sz w:val="26"/>
          <w:szCs w:val="26"/>
        </w:rPr>
        <w:t>ПОСТАНОВЛЯ</w:t>
      </w:r>
      <w:r w:rsidR="000126AE" w:rsidRPr="00476768">
        <w:rPr>
          <w:b/>
          <w:sz w:val="26"/>
          <w:szCs w:val="26"/>
        </w:rPr>
        <w:t>ЕТ</w:t>
      </w:r>
      <w:r w:rsidRPr="00476768">
        <w:rPr>
          <w:b/>
          <w:sz w:val="26"/>
          <w:szCs w:val="26"/>
        </w:rPr>
        <w:t>:</w:t>
      </w:r>
      <w:r w:rsidRPr="00476768">
        <w:rPr>
          <w:sz w:val="26"/>
          <w:szCs w:val="26"/>
        </w:rPr>
        <w:t xml:space="preserve"> </w:t>
      </w: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</w:p>
    <w:p w:rsidR="002511D8" w:rsidRPr="00476768" w:rsidRDefault="0081652D" w:rsidP="003F6F6C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1. Внести </w:t>
      </w:r>
      <w:r w:rsidR="000126AE" w:rsidRPr="00476768">
        <w:rPr>
          <w:sz w:val="26"/>
          <w:szCs w:val="26"/>
        </w:rPr>
        <w:t xml:space="preserve">в </w:t>
      </w:r>
      <w:r w:rsidR="00944FB8">
        <w:rPr>
          <w:sz w:val="26"/>
          <w:szCs w:val="26"/>
        </w:rPr>
        <w:t>муниципальную программу</w:t>
      </w:r>
      <w:r w:rsidR="00944FB8" w:rsidRPr="00476768">
        <w:rPr>
          <w:sz w:val="26"/>
          <w:szCs w:val="26"/>
        </w:rPr>
        <w:t xml:space="preserve"> «Развитие образования</w:t>
      </w:r>
      <w:r w:rsidR="00944FB8" w:rsidRPr="006F03FA">
        <w:rPr>
          <w:sz w:val="26"/>
          <w:szCs w:val="26"/>
        </w:rPr>
        <w:t xml:space="preserve"> </w:t>
      </w:r>
      <w:r w:rsidR="00944FB8" w:rsidRPr="00476768">
        <w:rPr>
          <w:sz w:val="26"/>
          <w:szCs w:val="26"/>
        </w:rPr>
        <w:t xml:space="preserve">Тернейского муниципального </w:t>
      </w:r>
      <w:r w:rsidR="00944FB8">
        <w:rPr>
          <w:sz w:val="26"/>
          <w:szCs w:val="26"/>
        </w:rPr>
        <w:t>округа</w:t>
      </w:r>
      <w:r w:rsidR="00944FB8" w:rsidRPr="00476768">
        <w:rPr>
          <w:sz w:val="26"/>
          <w:szCs w:val="26"/>
        </w:rPr>
        <w:t>» на 20</w:t>
      </w:r>
      <w:r w:rsidR="00944FB8">
        <w:rPr>
          <w:sz w:val="26"/>
          <w:szCs w:val="26"/>
        </w:rPr>
        <w:t>21</w:t>
      </w:r>
      <w:r w:rsidR="00944FB8" w:rsidRPr="00476768">
        <w:rPr>
          <w:sz w:val="26"/>
          <w:szCs w:val="26"/>
        </w:rPr>
        <w:t>-202</w:t>
      </w:r>
      <w:r w:rsidR="00944FB8">
        <w:rPr>
          <w:sz w:val="26"/>
          <w:szCs w:val="26"/>
        </w:rPr>
        <w:t>5</w:t>
      </w:r>
      <w:r w:rsidR="00944FB8" w:rsidRPr="00476768">
        <w:rPr>
          <w:sz w:val="26"/>
          <w:szCs w:val="26"/>
        </w:rPr>
        <w:t xml:space="preserve"> годы</w:t>
      </w:r>
      <w:r w:rsidR="00944FB8">
        <w:rPr>
          <w:sz w:val="26"/>
          <w:szCs w:val="26"/>
        </w:rPr>
        <w:t xml:space="preserve">, утвержденную постановлением </w:t>
      </w:r>
      <w:r w:rsidR="000126AE" w:rsidRPr="00476768">
        <w:rPr>
          <w:sz w:val="26"/>
          <w:szCs w:val="26"/>
        </w:rPr>
        <w:t xml:space="preserve">администрации </w:t>
      </w:r>
      <w:proofErr w:type="spellStart"/>
      <w:r w:rsidR="000126AE" w:rsidRPr="00476768">
        <w:rPr>
          <w:sz w:val="26"/>
          <w:szCs w:val="26"/>
        </w:rPr>
        <w:t>Тернейского</w:t>
      </w:r>
      <w:proofErr w:type="spellEnd"/>
      <w:r w:rsidR="000126AE" w:rsidRPr="00476768">
        <w:rPr>
          <w:sz w:val="26"/>
          <w:szCs w:val="26"/>
        </w:rPr>
        <w:t xml:space="preserve"> муниципального </w:t>
      </w:r>
      <w:r w:rsidR="00795EBA">
        <w:rPr>
          <w:sz w:val="26"/>
          <w:szCs w:val="26"/>
        </w:rPr>
        <w:t>округа</w:t>
      </w:r>
      <w:r w:rsidR="000126AE" w:rsidRPr="00476768">
        <w:rPr>
          <w:sz w:val="26"/>
          <w:szCs w:val="26"/>
        </w:rPr>
        <w:t xml:space="preserve"> от </w:t>
      </w:r>
      <w:r w:rsidR="006F03FA">
        <w:rPr>
          <w:sz w:val="26"/>
          <w:szCs w:val="26"/>
        </w:rPr>
        <w:t>14.05.2021</w:t>
      </w:r>
      <w:r w:rsidR="000126AE" w:rsidRPr="00476768">
        <w:rPr>
          <w:sz w:val="26"/>
          <w:szCs w:val="26"/>
        </w:rPr>
        <w:t xml:space="preserve"> № </w:t>
      </w:r>
      <w:r w:rsidR="006F03FA">
        <w:rPr>
          <w:sz w:val="26"/>
          <w:szCs w:val="26"/>
        </w:rPr>
        <w:t>389</w:t>
      </w:r>
      <w:r w:rsidR="000126AE" w:rsidRPr="00476768">
        <w:rPr>
          <w:sz w:val="26"/>
          <w:szCs w:val="26"/>
        </w:rPr>
        <w:t xml:space="preserve"> </w:t>
      </w:r>
      <w:r w:rsidR="00944FB8">
        <w:rPr>
          <w:sz w:val="26"/>
          <w:szCs w:val="26"/>
        </w:rPr>
        <w:t>(далее – Программа</w:t>
      </w:r>
      <w:r w:rsidR="000126AE" w:rsidRPr="00476768">
        <w:rPr>
          <w:sz w:val="26"/>
          <w:szCs w:val="26"/>
        </w:rPr>
        <w:t>)</w:t>
      </w:r>
      <w:r w:rsidR="00944FB8">
        <w:rPr>
          <w:sz w:val="26"/>
          <w:szCs w:val="26"/>
        </w:rPr>
        <w:t>,</w:t>
      </w:r>
      <w:r w:rsidR="000126AE" w:rsidRPr="00476768">
        <w:rPr>
          <w:sz w:val="26"/>
          <w:szCs w:val="26"/>
        </w:rPr>
        <w:t xml:space="preserve"> следующие изменения:</w:t>
      </w:r>
    </w:p>
    <w:p w:rsidR="00545857" w:rsidRPr="00476768" w:rsidRDefault="008E6FAB" w:rsidP="00944FB8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1</w:t>
      </w:r>
      <w:r w:rsidR="003F6F6C">
        <w:rPr>
          <w:sz w:val="26"/>
          <w:szCs w:val="26"/>
        </w:rPr>
        <w:t>.1</w:t>
      </w:r>
      <w:r w:rsidRPr="00476768">
        <w:rPr>
          <w:sz w:val="26"/>
          <w:szCs w:val="26"/>
        </w:rPr>
        <w:t>. Р</w:t>
      </w:r>
      <w:r w:rsidR="002C731F" w:rsidRPr="00476768">
        <w:rPr>
          <w:sz w:val="26"/>
          <w:szCs w:val="26"/>
        </w:rPr>
        <w:t xml:space="preserve">аздел «Объёмы и источники финансирования Программы» </w:t>
      </w:r>
      <w:r w:rsidR="00443087" w:rsidRPr="00476768">
        <w:rPr>
          <w:sz w:val="26"/>
          <w:szCs w:val="26"/>
        </w:rPr>
        <w:t>п</w:t>
      </w:r>
      <w:r w:rsidR="00D83F87" w:rsidRPr="00476768">
        <w:rPr>
          <w:sz w:val="26"/>
          <w:szCs w:val="26"/>
        </w:rPr>
        <w:t xml:space="preserve">аспорта </w:t>
      </w:r>
      <w:r w:rsidR="00443087" w:rsidRPr="00476768">
        <w:rPr>
          <w:sz w:val="26"/>
          <w:szCs w:val="26"/>
        </w:rPr>
        <w:t>П</w:t>
      </w:r>
      <w:r w:rsidR="00D83F87" w:rsidRPr="00476768">
        <w:rPr>
          <w:sz w:val="26"/>
          <w:szCs w:val="26"/>
        </w:rPr>
        <w:t xml:space="preserve">рограммы </w:t>
      </w:r>
      <w:r w:rsidR="002C731F" w:rsidRPr="00476768">
        <w:rPr>
          <w:sz w:val="26"/>
          <w:szCs w:val="26"/>
        </w:rPr>
        <w:t>изложить в</w:t>
      </w:r>
      <w:r w:rsidR="00443087" w:rsidRPr="00476768">
        <w:rPr>
          <w:sz w:val="26"/>
          <w:szCs w:val="26"/>
        </w:rPr>
        <w:t xml:space="preserve"> следующей</w:t>
      </w:r>
      <w:r w:rsidR="002C731F" w:rsidRPr="00476768">
        <w:rPr>
          <w:sz w:val="26"/>
          <w:szCs w:val="26"/>
        </w:rPr>
        <w:t xml:space="preserve"> редакции: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54"/>
      </w:tblGrid>
      <w:tr w:rsidR="00E132F6" w:rsidRPr="003A62A2" w:rsidTr="00944FB8">
        <w:trPr>
          <w:trHeight w:val="320"/>
        </w:trPr>
        <w:tc>
          <w:tcPr>
            <w:tcW w:w="4082" w:type="pct"/>
          </w:tcPr>
          <w:p w:rsidR="00E132F6" w:rsidRDefault="00944FB8" w:rsidP="00944FB8">
            <w:pPr>
              <w:pStyle w:val="a7"/>
              <w:widowControl w:val="0"/>
              <w:spacing w:before="0" w:beforeAutospacing="0" w:after="0" w:afterAutospacing="0"/>
              <w:ind w:left="-108" w:firstLine="601"/>
              <w:jc w:val="both"/>
            </w:pPr>
            <w:r>
              <w:t xml:space="preserve"> «</w:t>
            </w:r>
            <w:r w:rsidR="00E132F6" w:rsidRPr="003A62A2">
              <w:t xml:space="preserve">Мероприятия Программы реализуются за счет средств </w:t>
            </w:r>
            <w:r w:rsidR="001E0B1A">
              <w:t xml:space="preserve">местного </w:t>
            </w:r>
            <w:r w:rsidR="00E132F6" w:rsidRPr="003A62A2">
              <w:t xml:space="preserve">бюджета </w:t>
            </w:r>
            <w:r w:rsidR="00E132F6">
              <w:t>Тернейского</w:t>
            </w:r>
            <w:r w:rsidR="00E132F6" w:rsidRPr="003A62A2">
              <w:t xml:space="preserve"> муниципального </w:t>
            </w:r>
            <w:r w:rsidR="00E132F6">
              <w:t>округа</w:t>
            </w:r>
            <w:r w:rsidR="00E132F6" w:rsidRPr="003A62A2">
              <w:t xml:space="preserve">, краевого </w:t>
            </w:r>
            <w:r w:rsidR="001E0B1A">
              <w:t xml:space="preserve">и </w:t>
            </w:r>
            <w:r w:rsidR="00E132F6" w:rsidRPr="003A62A2">
              <w:t>федерального бюджет</w:t>
            </w:r>
            <w:r w:rsidR="001E0B1A">
              <w:t>ов</w:t>
            </w:r>
            <w:r w:rsidR="00E132F6" w:rsidRPr="003A62A2">
              <w:t>.</w:t>
            </w:r>
          </w:p>
          <w:p w:rsidR="00E132F6" w:rsidRPr="004673E1" w:rsidRDefault="00E132F6" w:rsidP="00944FB8">
            <w:pPr>
              <w:ind w:left="-108"/>
              <w:jc w:val="both"/>
              <w:rPr>
                <w:sz w:val="26"/>
                <w:szCs w:val="26"/>
              </w:rPr>
            </w:pPr>
            <w:r w:rsidRPr="00376D8B">
              <w:t xml:space="preserve">Всего на реализацию мероприятий Программы на 2021-2025 годы предусмотрено </w:t>
            </w:r>
            <w:r w:rsidR="00B70A42">
              <w:rPr>
                <w:b/>
                <w:bCs/>
                <w:color w:val="000000"/>
                <w:sz w:val="26"/>
                <w:szCs w:val="26"/>
              </w:rPr>
              <w:t>2</w:t>
            </w:r>
            <w:r w:rsidR="00336A45">
              <w:rPr>
                <w:b/>
                <w:bCs/>
                <w:color w:val="000000"/>
                <w:sz w:val="26"/>
                <w:szCs w:val="26"/>
              </w:rPr>
              <w:t> 985 718 666,32</w:t>
            </w:r>
            <w:r w:rsidR="004673E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4673E1">
              <w:rPr>
                <w:sz w:val="26"/>
                <w:szCs w:val="26"/>
              </w:rPr>
              <w:t>рубл</w:t>
            </w:r>
            <w:r w:rsidR="00841158" w:rsidRPr="004673E1">
              <w:rPr>
                <w:sz w:val="26"/>
                <w:szCs w:val="26"/>
              </w:rPr>
              <w:t>ей</w:t>
            </w:r>
            <w:r w:rsidRPr="004673E1">
              <w:rPr>
                <w:sz w:val="26"/>
                <w:szCs w:val="26"/>
              </w:rPr>
              <w:t>, в том числе:</w:t>
            </w:r>
          </w:p>
          <w:p w:rsidR="001E0B1A" w:rsidRPr="00376D8B" w:rsidRDefault="001E0B1A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</w:p>
          <w:p w:rsidR="00E132F6" w:rsidRPr="00376D8B" w:rsidRDefault="00E132F6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 w:rsidRPr="00376D8B">
              <w:t xml:space="preserve">2021 год – </w:t>
            </w:r>
            <w:r w:rsidR="00C776CC">
              <w:t>362 441 267,35</w:t>
            </w:r>
            <w:r w:rsidRPr="00376D8B">
              <w:t xml:space="preserve"> рубл</w:t>
            </w:r>
            <w:r w:rsidR="009871C4">
              <w:t>ей</w:t>
            </w:r>
            <w:r w:rsidRPr="00376D8B">
              <w:t>, в том числе:</w:t>
            </w:r>
          </w:p>
          <w:p w:rsidR="00A3749A" w:rsidRDefault="007F5E11" w:rsidP="00944FB8">
            <w:pPr>
              <w:pStyle w:val="a7"/>
              <w:spacing w:before="0" w:beforeAutospacing="0" w:after="0" w:afterAutospacing="0"/>
              <w:ind w:left="-108"/>
            </w:pPr>
            <w:r>
              <w:t>м</w:t>
            </w:r>
            <w:r w:rsidR="001E0B1A">
              <w:t>естный бюджет</w:t>
            </w:r>
            <w:r w:rsidR="00E132F6" w:rsidRPr="00376D8B">
              <w:t xml:space="preserve"> – </w:t>
            </w:r>
            <w:r w:rsidR="00CD6FAD">
              <w:t>161 193 850,95</w:t>
            </w:r>
            <w:r w:rsidR="00EE7881">
              <w:t xml:space="preserve"> </w:t>
            </w:r>
            <w:r w:rsidR="00E132F6" w:rsidRPr="00376D8B">
              <w:t xml:space="preserve">рублей, </w:t>
            </w:r>
          </w:p>
          <w:p w:rsidR="00E132F6" w:rsidRDefault="00E132F6" w:rsidP="00944FB8">
            <w:pPr>
              <w:pStyle w:val="a7"/>
              <w:spacing w:before="0" w:beforeAutospacing="0" w:after="0" w:afterAutospacing="0"/>
              <w:ind w:left="-108"/>
            </w:pPr>
            <w:r w:rsidRPr="00376D8B">
              <w:t>краевой</w:t>
            </w:r>
            <w:r w:rsidR="001E0B1A">
              <w:t xml:space="preserve"> и федеральный </w:t>
            </w:r>
            <w:r w:rsidRPr="00376D8B">
              <w:t>бюджет</w:t>
            </w:r>
            <w:r w:rsidR="001E0B1A">
              <w:t>ы</w:t>
            </w:r>
            <w:r w:rsidRPr="00376D8B">
              <w:t xml:space="preserve"> – </w:t>
            </w:r>
            <w:r w:rsidR="00306613">
              <w:t>201 247 416,4</w:t>
            </w:r>
            <w:r w:rsidRPr="00376D8B">
              <w:t xml:space="preserve"> руб</w:t>
            </w:r>
            <w:r w:rsidR="00D465DB">
              <w:t>лей</w:t>
            </w:r>
            <w:r>
              <w:t>;</w:t>
            </w:r>
          </w:p>
          <w:p w:rsidR="001E0B1A" w:rsidRPr="00376D8B" w:rsidRDefault="001E0B1A" w:rsidP="00944FB8">
            <w:pPr>
              <w:pStyle w:val="a7"/>
              <w:spacing w:before="0" w:beforeAutospacing="0" w:after="0" w:afterAutospacing="0"/>
              <w:ind w:left="-108"/>
            </w:pPr>
          </w:p>
          <w:p w:rsidR="00E132F6" w:rsidRPr="00376D8B" w:rsidRDefault="00E132F6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 w:rsidRPr="00376D8B">
              <w:t xml:space="preserve">2022 год – </w:t>
            </w:r>
            <w:r w:rsidR="00D2073A">
              <w:t>62</w:t>
            </w:r>
            <w:r w:rsidR="00A7566C">
              <w:t>5</w:t>
            </w:r>
            <w:r w:rsidR="00306613">
              <w:t> 802 024,86</w:t>
            </w:r>
            <w:r w:rsidRPr="00376D8B">
              <w:t xml:space="preserve"> рубл</w:t>
            </w:r>
            <w:r w:rsidR="00A7566C">
              <w:t>ей</w:t>
            </w:r>
            <w:r w:rsidRPr="00376D8B">
              <w:t>, в том числе:</w:t>
            </w:r>
          </w:p>
          <w:p w:rsidR="00A3749A" w:rsidRDefault="007F5E11" w:rsidP="00944FB8">
            <w:pPr>
              <w:pStyle w:val="a7"/>
              <w:spacing w:before="0" w:beforeAutospacing="0" w:after="0" w:afterAutospacing="0"/>
              <w:ind w:left="-108"/>
            </w:pPr>
            <w:r>
              <w:t>м</w:t>
            </w:r>
            <w:r w:rsidR="001E0B1A">
              <w:t>естный бюджет</w:t>
            </w:r>
            <w:r w:rsidR="00E132F6" w:rsidRPr="00376D8B">
              <w:t xml:space="preserve"> – </w:t>
            </w:r>
            <w:r w:rsidR="00A7566C">
              <w:t>170</w:t>
            </w:r>
            <w:r w:rsidR="00306613">
              <w:t> 663 552,79</w:t>
            </w:r>
            <w:r w:rsidR="00E132F6" w:rsidRPr="00376D8B">
              <w:t xml:space="preserve"> рубл</w:t>
            </w:r>
            <w:r w:rsidR="00A7566C">
              <w:t>ей</w:t>
            </w:r>
            <w:r w:rsidR="00E132F6" w:rsidRPr="00376D8B">
              <w:t xml:space="preserve">, </w:t>
            </w:r>
          </w:p>
          <w:p w:rsidR="00E132F6" w:rsidRDefault="00E132F6" w:rsidP="00944FB8">
            <w:pPr>
              <w:pStyle w:val="a7"/>
              <w:spacing w:before="0" w:beforeAutospacing="0" w:after="0" w:afterAutospacing="0"/>
              <w:ind w:left="-108"/>
            </w:pPr>
            <w:r w:rsidRPr="00376D8B">
              <w:t xml:space="preserve">краевой </w:t>
            </w:r>
            <w:r w:rsidR="001E0B1A">
              <w:t xml:space="preserve">и федеральный </w:t>
            </w:r>
            <w:r w:rsidRPr="00376D8B">
              <w:t>бюджет</w:t>
            </w:r>
            <w:r w:rsidR="001E0B1A">
              <w:t>ы</w:t>
            </w:r>
            <w:r w:rsidRPr="00376D8B">
              <w:t xml:space="preserve"> – </w:t>
            </w:r>
            <w:r w:rsidR="00D2073A">
              <w:t>455</w:t>
            </w:r>
            <w:r w:rsidR="00A7566C">
              <w:t> 138 472,07</w:t>
            </w:r>
            <w:r w:rsidR="00C32AD2">
              <w:t xml:space="preserve"> рубл</w:t>
            </w:r>
            <w:r w:rsidR="00D2073A">
              <w:t>ей</w:t>
            </w:r>
            <w:r w:rsidRPr="00376D8B">
              <w:t>;</w:t>
            </w:r>
          </w:p>
          <w:p w:rsidR="001E0B1A" w:rsidRPr="00376D8B" w:rsidRDefault="001E0B1A" w:rsidP="00944FB8">
            <w:pPr>
              <w:pStyle w:val="a7"/>
              <w:spacing w:before="0" w:beforeAutospacing="0" w:after="0" w:afterAutospacing="0"/>
              <w:ind w:left="-108"/>
            </w:pPr>
          </w:p>
          <w:p w:rsidR="00E132F6" w:rsidRPr="00376D8B" w:rsidRDefault="00E132F6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 w:rsidRPr="00376D8B">
              <w:t xml:space="preserve">2023 год – </w:t>
            </w:r>
            <w:r w:rsidR="00FC199F">
              <w:t>736</w:t>
            </w:r>
            <w:r w:rsidR="00306613">
              <w:t> 618 595,55</w:t>
            </w:r>
            <w:r w:rsidRPr="00376D8B">
              <w:t xml:space="preserve"> рубл</w:t>
            </w:r>
            <w:r w:rsidR="009871C4">
              <w:t>ей</w:t>
            </w:r>
            <w:r w:rsidRPr="00376D8B">
              <w:t>, в том числе:</w:t>
            </w:r>
          </w:p>
          <w:p w:rsidR="00A3749A" w:rsidRDefault="007F5E11" w:rsidP="00944FB8">
            <w:pPr>
              <w:pStyle w:val="a7"/>
              <w:spacing w:before="0" w:beforeAutospacing="0" w:after="0" w:afterAutospacing="0"/>
              <w:ind w:left="-108"/>
            </w:pPr>
            <w:r>
              <w:t>м</w:t>
            </w:r>
            <w:r w:rsidR="001E0B1A">
              <w:t>естный бюджет</w:t>
            </w:r>
            <w:r w:rsidR="00E132F6" w:rsidRPr="00376D8B">
              <w:t xml:space="preserve"> – </w:t>
            </w:r>
            <w:r w:rsidR="00FC199F">
              <w:t>184</w:t>
            </w:r>
            <w:r w:rsidR="00306613">
              <w:t> 981 562,00</w:t>
            </w:r>
            <w:r w:rsidR="00E132F6" w:rsidRPr="00376D8B">
              <w:t xml:space="preserve"> рубл</w:t>
            </w:r>
            <w:r w:rsidR="00FC199F">
              <w:t>я</w:t>
            </w:r>
            <w:r w:rsidR="00E132F6" w:rsidRPr="00376D8B">
              <w:t xml:space="preserve">, </w:t>
            </w:r>
          </w:p>
          <w:p w:rsidR="00E132F6" w:rsidRDefault="00E132F6" w:rsidP="00944FB8">
            <w:pPr>
              <w:pStyle w:val="a7"/>
              <w:spacing w:before="0" w:beforeAutospacing="0" w:after="0" w:afterAutospacing="0"/>
              <w:ind w:left="-108"/>
            </w:pPr>
            <w:r w:rsidRPr="00376D8B">
              <w:t xml:space="preserve">краевой </w:t>
            </w:r>
            <w:r w:rsidR="001E0B1A">
              <w:t xml:space="preserve">и федеральный </w:t>
            </w:r>
            <w:r w:rsidRPr="00376D8B">
              <w:t>бюджет</w:t>
            </w:r>
            <w:r w:rsidR="001E0B1A">
              <w:t>ы</w:t>
            </w:r>
            <w:r w:rsidRPr="00376D8B">
              <w:t xml:space="preserve"> – </w:t>
            </w:r>
            <w:r w:rsidR="00E25090">
              <w:t xml:space="preserve"> </w:t>
            </w:r>
            <w:r w:rsidR="00FC199F">
              <w:t>551</w:t>
            </w:r>
            <w:r w:rsidR="00C43A5A">
              <w:t> 637 033,55</w:t>
            </w:r>
            <w:r w:rsidRPr="00376D8B">
              <w:t xml:space="preserve"> руб</w:t>
            </w:r>
            <w:r>
              <w:t>л</w:t>
            </w:r>
            <w:r w:rsidR="00FC199F">
              <w:t>я</w:t>
            </w:r>
            <w:r w:rsidRPr="00376D8B">
              <w:t>;</w:t>
            </w:r>
          </w:p>
          <w:p w:rsidR="001E0B1A" w:rsidRPr="00376D8B" w:rsidRDefault="001E0B1A" w:rsidP="00944FB8">
            <w:pPr>
              <w:pStyle w:val="a7"/>
              <w:spacing w:before="0" w:beforeAutospacing="0" w:after="0" w:afterAutospacing="0"/>
              <w:ind w:left="-108"/>
            </w:pPr>
          </w:p>
          <w:p w:rsidR="00E132F6" w:rsidRDefault="000764BF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>
              <w:t xml:space="preserve">2024 год </w:t>
            </w:r>
            <w:r w:rsidR="007529C0">
              <w:t>612 550 861,92</w:t>
            </w:r>
            <w:r>
              <w:t xml:space="preserve"> </w:t>
            </w:r>
            <w:r w:rsidR="00E132F6" w:rsidRPr="00376D8B">
              <w:t>рубл</w:t>
            </w:r>
            <w:r w:rsidR="00B105C5">
              <w:t>ей</w:t>
            </w:r>
            <w:r w:rsidR="00E132F6">
              <w:t>, в том числе:</w:t>
            </w:r>
          </w:p>
          <w:p w:rsidR="00A3749A" w:rsidRDefault="007F5E11" w:rsidP="00944FB8">
            <w:pPr>
              <w:pStyle w:val="a7"/>
              <w:spacing w:before="0" w:beforeAutospacing="0" w:after="0" w:afterAutospacing="0"/>
              <w:ind w:left="-108"/>
            </w:pPr>
            <w:r>
              <w:t>м</w:t>
            </w:r>
            <w:r w:rsidR="001E0B1A">
              <w:t>естный бюджет</w:t>
            </w:r>
            <w:r w:rsidR="00E132F6">
              <w:t xml:space="preserve"> – </w:t>
            </w:r>
            <w:r w:rsidR="007529C0">
              <w:t>200 832 915,44</w:t>
            </w:r>
            <w:r w:rsidR="00A25AF3">
              <w:t xml:space="preserve"> рублей, </w:t>
            </w:r>
          </w:p>
          <w:p w:rsidR="00A25AF3" w:rsidRDefault="00A25AF3" w:rsidP="00944FB8">
            <w:pPr>
              <w:pStyle w:val="a7"/>
              <w:spacing w:before="0" w:beforeAutospacing="0" w:after="0" w:afterAutospacing="0"/>
              <w:ind w:left="-108"/>
            </w:pPr>
            <w:r w:rsidRPr="00376D8B">
              <w:t xml:space="preserve">краевой </w:t>
            </w:r>
            <w:r>
              <w:t xml:space="preserve">и федеральный </w:t>
            </w:r>
            <w:r w:rsidRPr="00376D8B">
              <w:t>бюджет</w:t>
            </w:r>
            <w:r>
              <w:t>ы</w:t>
            </w:r>
            <w:r w:rsidRPr="00376D8B">
              <w:t xml:space="preserve"> – </w:t>
            </w:r>
            <w:r w:rsidR="007529C0">
              <w:t>411 717 946,4</w:t>
            </w:r>
            <w:r w:rsidR="00B105C5">
              <w:t>8</w:t>
            </w:r>
            <w:r w:rsidRPr="00376D8B">
              <w:t xml:space="preserve"> руб</w:t>
            </w:r>
            <w:r>
              <w:t>л</w:t>
            </w:r>
            <w:r w:rsidR="007529C0">
              <w:t>ей</w:t>
            </w:r>
            <w:r w:rsidRPr="00376D8B">
              <w:t>;</w:t>
            </w:r>
          </w:p>
          <w:p w:rsidR="007F5E11" w:rsidRPr="00376D8B" w:rsidRDefault="007F5E11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</w:p>
          <w:p w:rsidR="00E132F6" w:rsidRDefault="00E132F6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 w:rsidRPr="00376D8B">
              <w:t>202</w:t>
            </w:r>
            <w:r w:rsidR="007F5E11">
              <w:t>5</w:t>
            </w:r>
            <w:r w:rsidRPr="00376D8B">
              <w:t xml:space="preserve"> год – </w:t>
            </w:r>
            <w:r w:rsidR="00336A45">
              <w:t>644 456 700,64</w:t>
            </w:r>
            <w:r w:rsidRPr="00376D8B">
              <w:t xml:space="preserve"> рубл</w:t>
            </w:r>
            <w:r w:rsidR="003653E4">
              <w:t>ей</w:t>
            </w:r>
            <w:r>
              <w:t>, в том числе:</w:t>
            </w:r>
          </w:p>
          <w:p w:rsidR="00E132F6" w:rsidRDefault="007F5E11" w:rsidP="00944FB8">
            <w:pPr>
              <w:pStyle w:val="a7"/>
              <w:widowControl w:val="0"/>
              <w:spacing w:before="0" w:beforeAutospacing="0" w:after="0" w:afterAutospacing="0"/>
              <w:ind w:left="-108"/>
              <w:jc w:val="both"/>
            </w:pPr>
            <w:r>
              <w:t>м</w:t>
            </w:r>
            <w:r w:rsidR="001E0B1A">
              <w:t>естный бюджет</w:t>
            </w:r>
            <w:r w:rsidR="00E132F6">
              <w:t xml:space="preserve"> – </w:t>
            </w:r>
            <w:r w:rsidR="00EB05B1">
              <w:t>227 141 419,99</w:t>
            </w:r>
            <w:r w:rsidR="00A3749A">
              <w:t xml:space="preserve"> рублей</w:t>
            </w:r>
          </w:p>
          <w:p w:rsidR="00A3749A" w:rsidRPr="003A62A2" w:rsidRDefault="005A5070" w:rsidP="00944FB8">
            <w:pPr>
              <w:pStyle w:val="a7"/>
              <w:spacing w:before="0" w:beforeAutospacing="0" w:after="0" w:afterAutospacing="0"/>
              <w:ind w:left="-108"/>
            </w:pPr>
            <w:r w:rsidRPr="00376D8B">
              <w:t xml:space="preserve">краевой </w:t>
            </w:r>
            <w:r>
              <w:t xml:space="preserve">и федеральный </w:t>
            </w:r>
            <w:r w:rsidRPr="00376D8B">
              <w:t>бюджет</w:t>
            </w:r>
            <w:r>
              <w:t>ы</w:t>
            </w:r>
            <w:r w:rsidRPr="00376D8B">
              <w:t xml:space="preserve"> </w:t>
            </w:r>
            <w:proofErr w:type="gramStart"/>
            <w:r w:rsidRPr="00376D8B">
              <w:t xml:space="preserve">– </w:t>
            </w:r>
            <w:r>
              <w:t xml:space="preserve"> </w:t>
            </w:r>
            <w:r w:rsidR="00EB05B1">
              <w:t>417</w:t>
            </w:r>
            <w:proofErr w:type="gramEnd"/>
            <w:r w:rsidR="00EB05B1">
              <w:t> 315 280,65</w:t>
            </w:r>
            <w:r w:rsidRPr="00376D8B">
              <w:t xml:space="preserve"> руб</w:t>
            </w:r>
            <w:r>
              <w:t>л</w:t>
            </w:r>
            <w:r w:rsidR="00976A09">
              <w:t>ей</w:t>
            </w:r>
            <w:r w:rsidR="00944FB8">
              <w:t>.»</w:t>
            </w:r>
            <w:r w:rsidRPr="00376D8B">
              <w:t>;</w:t>
            </w:r>
          </w:p>
        </w:tc>
      </w:tr>
    </w:tbl>
    <w:p w:rsidR="007F5E11" w:rsidRDefault="007F5E11" w:rsidP="00107125">
      <w:pPr>
        <w:jc w:val="both"/>
        <w:rPr>
          <w:sz w:val="26"/>
          <w:szCs w:val="26"/>
        </w:rPr>
      </w:pPr>
    </w:p>
    <w:p w:rsidR="007F5E11" w:rsidRPr="00476768" w:rsidRDefault="004508B3" w:rsidP="00944FB8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00628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81652D" w:rsidRPr="00476768">
        <w:rPr>
          <w:sz w:val="26"/>
          <w:szCs w:val="26"/>
        </w:rPr>
        <w:t xml:space="preserve">Приложение </w:t>
      </w:r>
      <w:r w:rsidR="002C1D69">
        <w:rPr>
          <w:sz w:val="26"/>
          <w:szCs w:val="26"/>
        </w:rPr>
        <w:t>№</w:t>
      </w:r>
      <w:r w:rsidR="00944FB8">
        <w:rPr>
          <w:sz w:val="26"/>
          <w:szCs w:val="26"/>
        </w:rPr>
        <w:t xml:space="preserve"> </w:t>
      </w:r>
      <w:r w:rsidR="002C1D69">
        <w:rPr>
          <w:sz w:val="26"/>
          <w:szCs w:val="26"/>
        </w:rPr>
        <w:t xml:space="preserve">2 </w:t>
      </w:r>
      <w:r w:rsidR="0081652D" w:rsidRPr="00476768">
        <w:rPr>
          <w:sz w:val="26"/>
          <w:szCs w:val="26"/>
        </w:rPr>
        <w:t xml:space="preserve">к </w:t>
      </w:r>
      <w:r w:rsidR="00944FB8">
        <w:rPr>
          <w:sz w:val="26"/>
          <w:szCs w:val="26"/>
        </w:rPr>
        <w:t>П</w:t>
      </w:r>
      <w:r w:rsidR="00562F3A" w:rsidRPr="00476768">
        <w:rPr>
          <w:sz w:val="26"/>
          <w:szCs w:val="26"/>
        </w:rPr>
        <w:t>рограмме изложить в редакции приложения к настоящему постановлению.</w:t>
      </w:r>
    </w:p>
    <w:p w:rsidR="00562F3A" w:rsidRPr="00476768" w:rsidRDefault="00562F3A" w:rsidP="00944FB8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2. М</w:t>
      </w:r>
      <w:r w:rsidR="00944FB8">
        <w:rPr>
          <w:sz w:val="26"/>
          <w:szCs w:val="26"/>
        </w:rPr>
        <w:t>КУ</w:t>
      </w:r>
      <w:r w:rsidRPr="00476768">
        <w:rPr>
          <w:sz w:val="26"/>
          <w:szCs w:val="26"/>
        </w:rPr>
        <w:t xml:space="preserve"> «Хозяйственное управление </w:t>
      </w:r>
      <w:proofErr w:type="spellStart"/>
      <w:r w:rsidRPr="00476768">
        <w:rPr>
          <w:sz w:val="26"/>
          <w:szCs w:val="26"/>
        </w:rPr>
        <w:t>Тернейского</w:t>
      </w:r>
      <w:proofErr w:type="spellEnd"/>
      <w:r w:rsidRPr="00476768">
        <w:rPr>
          <w:sz w:val="26"/>
          <w:szCs w:val="26"/>
        </w:rPr>
        <w:t xml:space="preserve">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>» (</w:t>
      </w:r>
      <w:r w:rsidR="00E500BD">
        <w:rPr>
          <w:sz w:val="26"/>
          <w:szCs w:val="26"/>
        </w:rPr>
        <w:t>Василенко</w:t>
      </w:r>
      <w:r w:rsidRPr="00476768">
        <w:rPr>
          <w:sz w:val="26"/>
          <w:szCs w:val="26"/>
        </w:rPr>
        <w:t xml:space="preserve">) обеспечить: 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 xml:space="preserve"> в информационно-телекоммуникационной сети Интернет и рассылки в МКУ «Центральная районная библиотека» Тернейского муниципального </w:t>
      </w:r>
      <w:r w:rsidR="00795EBA">
        <w:rPr>
          <w:sz w:val="26"/>
          <w:szCs w:val="26"/>
        </w:rPr>
        <w:t>округа</w:t>
      </w:r>
      <w:r w:rsidR="003A1174">
        <w:rPr>
          <w:sz w:val="26"/>
          <w:szCs w:val="26"/>
        </w:rPr>
        <w:t xml:space="preserve"> и населённые пункты, входящие в состав</w:t>
      </w:r>
      <w:r w:rsidRPr="00476768">
        <w:rPr>
          <w:sz w:val="26"/>
          <w:szCs w:val="26"/>
        </w:rPr>
        <w:t xml:space="preserve">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>;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2.2 </w:t>
      </w:r>
      <w:bookmarkStart w:id="0" w:name="_GoBack"/>
      <w:bookmarkEnd w:id="0"/>
      <w:r w:rsidRPr="00476768">
        <w:rPr>
          <w:sz w:val="26"/>
          <w:szCs w:val="26"/>
        </w:rPr>
        <w:t xml:space="preserve">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562F3A" w:rsidRPr="00476768" w:rsidRDefault="00562F3A" w:rsidP="00562F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</w:p>
    <w:p w:rsidR="0081652D" w:rsidRPr="00476768" w:rsidRDefault="0081652D" w:rsidP="00490717">
      <w:pPr>
        <w:jc w:val="both"/>
        <w:rPr>
          <w:sz w:val="26"/>
          <w:szCs w:val="26"/>
        </w:rPr>
      </w:pPr>
    </w:p>
    <w:p w:rsidR="0081652D" w:rsidRPr="00476768" w:rsidRDefault="0081652D" w:rsidP="00F553EE">
      <w:pPr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Глава Тернейского муниципального </w:t>
      </w:r>
      <w:r w:rsidR="00795EBA">
        <w:rPr>
          <w:sz w:val="26"/>
          <w:szCs w:val="26"/>
        </w:rPr>
        <w:t>округа</w:t>
      </w:r>
      <w:r w:rsidR="00F553EE" w:rsidRPr="00476768">
        <w:rPr>
          <w:sz w:val="26"/>
          <w:szCs w:val="26"/>
        </w:rPr>
        <w:t xml:space="preserve">                                </w:t>
      </w:r>
      <w:r w:rsidR="00476768">
        <w:rPr>
          <w:sz w:val="26"/>
          <w:szCs w:val="26"/>
        </w:rPr>
        <w:t xml:space="preserve">            </w:t>
      </w:r>
      <w:r w:rsidR="0021762B" w:rsidRPr="00476768">
        <w:rPr>
          <w:sz w:val="26"/>
          <w:szCs w:val="26"/>
        </w:rPr>
        <w:t>С.Н.</w:t>
      </w:r>
      <w:r w:rsidR="00476768">
        <w:rPr>
          <w:sz w:val="26"/>
          <w:szCs w:val="26"/>
        </w:rPr>
        <w:t xml:space="preserve"> </w:t>
      </w:r>
      <w:r w:rsidR="0021762B" w:rsidRPr="00476768">
        <w:rPr>
          <w:sz w:val="26"/>
          <w:szCs w:val="26"/>
        </w:rPr>
        <w:t>Наумкин</w:t>
      </w:r>
    </w:p>
    <w:sectPr w:rsidR="0081652D" w:rsidRPr="00476768" w:rsidSect="00944FB8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4D8"/>
    <w:multiLevelType w:val="multilevel"/>
    <w:tmpl w:val="8E0A91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2A357581"/>
    <w:multiLevelType w:val="hybridMultilevel"/>
    <w:tmpl w:val="EC74DE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0628"/>
    <w:rsid w:val="000126AE"/>
    <w:rsid w:val="00024CD1"/>
    <w:rsid w:val="00040033"/>
    <w:rsid w:val="00045F78"/>
    <w:rsid w:val="000764BF"/>
    <w:rsid w:val="000833CF"/>
    <w:rsid w:val="00090A0B"/>
    <w:rsid w:val="000A170F"/>
    <w:rsid w:val="000A6EA2"/>
    <w:rsid w:val="000C0E49"/>
    <w:rsid w:val="000D0867"/>
    <w:rsid w:val="000D6C7A"/>
    <w:rsid w:val="000D7C8B"/>
    <w:rsid w:val="000F06A8"/>
    <w:rsid w:val="00101EBF"/>
    <w:rsid w:val="0010350A"/>
    <w:rsid w:val="00103669"/>
    <w:rsid w:val="00104025"/>
    <w:rsid w:val="00107125"/>
    <w:rsid w:val="00110337"/>
    <w:rsid w:val="00122035"/>
    <w:rsid w:val="00137E20"/>
    <w:rsid w:val="00141AB7"/>
    <w:rsid w:val="0014750E"/>
    <w:rsid w:val="00164360"/>
    <w:rsid w:val="001854BC"/>
    <w:rsid w:val="001A1E51"/>
    <w:rsid w:val="001B12FF"/>
    <w:rsid w:val="001B776B"/>
    <w:rsid w:val="001E0B1A"/>
    <w:rsid w:val="001E31E4"/>
    <w:rsid w:val="001E74B3"/>
    <w:rsid w:val="0021762B"/>
    <w:rsid w:val="002337D5"/>
    <w:rsid w:val="002511D8"/>
    <w:rsid w:val="00275D11"/>
    <w:rsid w:val="00282520"/>
    <w:rsid w:val="00283EE4"/>
    <w:rsid w:val="002C08A2"/>
    <w:rsid w:val="002C1D69"/>
    <w:rsid w:val="002C731F"/>
    <w:rsid w:val="002D2C83"/>
    <w:rsid w:val="002D48CD"/>
    <w:rsid w:val="002D5EBF"/>
    <w:rsid w:val="002E3E9F"/>
    <w:rsid w:val="00306613"/>
    <w:rsid w:val="003074DD"/>
    <w:rsid w:val="00313C6B"/>
    <w:rsid w:val="00327FC6"/>
    <w:rsid w:val="00336A45"/>
    <w:rsid w:val="00356EC4"/>
    <w:rsid w:val="003653E4"/>
    <w:rsid w:val="00365885"/>
    <w:rsid w:val="003701CD"/>
    <w:rsid w:val="00381732"/>
    <w:rsid w:val="00383980"/>
    <w:rsid w:val="003912E6"/>
    <w:rsid w:val="00397157"/>
    <w:rsid w:val="003A1174"/>
    <w:rsid w:val="003A54A4"/>
    <w:rsid w:val="003B5813"/>
    <w:rsid w:val="003C53BD"/>
    <w:rsid w:val="003C7EAB"/>
    <w:rsid w:val="003D21F0"/>
    <w:rsid w:val="003E029F"/>
    <w:rsid w:val="003F6AE3"/>
    <w:rsid w:val="003F6F6C"/>
    <w:rsid w:val="0041608D"/>
    <w:rsid w:val="00443087"/>
    <w:rsid w:val="004508B3"/>
    <w:rsid w:val="004673E1"/>
    <w:rsid w:val="00476768"/>
    <w:rsid w:val="00477463"/>
    <w:rsid w:val="00484ECF"/>
    <w:rsid w:val="00490717"/>
    <w:rsid w:val="0049227E"/>
    <w:rsid w:val="004A3A2F"/>
    <w:rsid w:val="004B67FE"/>
    <w:rsid w:val="004C07FE"/>
    <w:rsid w:val="004F2AB0"/>
    <w:rsid w:val="004F6B2C"/>
    <w:rsid w:val="00527F3D"/>
    <w:rsid w:val="00545857"/>
    <w:rsid w:val="005478FF"/>
    <w:rsid w:val="00561707"/>
    <w:rsid w:val="00562F3A"/>
    <w:rsid w:val="00572655"/>
    <w:rsid w:val="00593D2D"/>
    <w:rsid w:val="005A5070"/>
    <w:rsid w:val="005C5143"/>
    <w:rsid w:val="005E11AC"/>
    <w:rsid w:val="005F5C1C"/>
    <w:rsid w:val="006075EA"/>
    <w:rsid w:val="006115E7"/>
    <w:rsid w:val="006441A1"/>
    <w:rsid w:val="00656000"/>
    <w:rsid w:val="00656F2F"/>
    <w:rsid w:val="0066707E"/>
    <w:rsid w:val="006708CB"/>
    <w:rsid w:val="00684CF3"/>
    <w:rsid w:val="006974A0"/>
    <w:rsid w:val="006A3B2A"/>
    <w:rsid w:val="006A5242"/>
    <w:rsid w:val="006B4647"/>
    <w:rsid w:val="006B47BD"/>
    <w:rsid w:val="006D413A"/>
    <w:rsid w:val="006D79AA"/>
    <w:rsid w:val="006E2FB0"/>
    <w:rsid w:val="006F03FA"/>
    <w:rsid w:val="006F5227"/>
    <w:rsid w:val="00716E34"/>
    <w:rsid w:val="00717108"/>
    <w:rsid w:val="00722029"/>
    <w:rsid w:val="00726B85"/>
    <w:rsid w:val="00737D95"/>
    <w:rsid w:val="007529C0"/>
    <w:rsid w:val="00772326"/>
    <w:rsid w:val="00773978"/>
    <w:rsid w:val="00793D72"/>
    <w:rsid w:val="007946C6"/>
    <w:rsid w:val="00795EBA"/>
    <w:rsid w:val="007B16F5"/>
    <w:rsid w:val="007C3A7B"/>
    <w:rsid w:val="007D67B6"/>
    <w:rsid w:val="007E0C74"/>
    <w:rsid w:val="007F1929"/>
    <w:rsid w:val="007F2676"/>
    <w:rsid w:val="007F3A41"/>
    <w:rsid w:val="007F5E11"/>
    <w:rsid w:val="00814668"/>
    <w:rsid w:val="0081652D"/>
    <w:rsid w:val="00817974"/>
    <w:rsid w:val="00821564"/>
    <w:rsid w:val="00841158"/>
    <w:rsid w:val="008543FA"/>
    <w:rsid w:val="0085535D"/>
    <w:rsid w:val="00864465"/>
    <w:rsid w:val="0087195D"/>
    <w:rsid w:val="00876857"/>
    <w:rsid w:val="00876C17"/>
    <w:rsid w:val="008A0FD1"/>
    <w:rsid w:val="008A4D45"/>
    <w:rsid w:val="008B2F1F"/>
    <w:rsid w:val="008B5131"/>
    <w:rsid w:val="008B5FE7"/>
    <w:rsid w:val="008C4476"/>
    <w:rsid w:val="008E0557"/>
    <w:rsid w:val="008E261E"/>
    <w:rsid w:val="008E4DE6"/>
    <w:rsid w:val="008E6FAB"/>
    <w:rsid w:val="009018EB"/>
    <w:rsid w:val="0091119F"/>
    <w:rsid w:val="009167FE"/>
    <w:rsid w:val="00931398"/>
    <w:rsid w:val="0093177C"/>
    <w:rsid w:val="009333F6"/>
    <w:rsid w:val="00944FB8"/>
    <w:rsid w:val="00954943"/>
    <w:rsid w:val="00963A5B"/>
    <w:rsid w:val="00976A09"/>
    <w:rsid w:val="009871C4"/>
    <w:rsid w:val="009967C0"/>
    <w:rsid w:val="009A1739"/>
    <w:rsid w:val="009A2518"/>
    <w:rsid w:val="009A6787"/>
    <w:rsid w:val="009D3E62"/>
    <w:rsid w:val="009D51D2"/>
    <w:rsid w:val="009D6DA4"/>
    <w:rsid w:val="009E0AF3"/>
    <w:rsid w:val="00A04383"/>
    <w:rsid w:val="00A104DF"/>
    <w:rsid w:val="00A25AF3"/>
    <w:rsid w:val="00A3443C"/>
    <w:rsid w:val="00A3749A"/>
    <w:rsid w:val="00A66C5E"/>
    <w:rsid w:val="00A7566C"/>
    <w:rsid w:val="00AA7F39"/>
    <w:rsid w:val="00AB50EF"/>
    <w:rsid w:val="00AC16B3"/>
    <w:rsid w:val="00AF7FC0"/>
    <w:rsid w:val="00B0476A"/>
    <w:rsid w:val="00B04E31"/>
    <w:rsid w:val="00B105C5"/>
    <w:rsid w:val="00B23536"/>
    <w:rsid w:val="00B409E9"/>
    <w:rsid w:val="00B43A68"/>
    <w:rsid w:val="00B53F26"/>
    <w:rsid w:val="00B53F5D"/>
    <w:rsid w:val="00B70A42"/>
    <w:rsid w:val="00B74A6F"/>
    <w:rsid w:val="00B91CEA"/>
    <w:rsid w:val="00B94080"/>
    <w:rsid w:val="00B953BC"/>
    <w:rsid w:val="00BA1A43"/>
    <w:rsid w:val="00BA3D30"/>
    <w:rsid w:val="00BB3E53"/>
    <w:rsid w:val="00BB6536"/>
    <w:rsid w:val="00BC099A"/>
    <w:rsid w:val="00BC6BF9"/>
    <w:rsid w:val="00C051A2"/>
    <w:rsid w:val="00C07657"/>
    <w:rsid w:val="00C21727"/>
    <w:rsid w:val="00C2553A"/>
    <w:rsid w:val="00C32AD2"/>
    <w:rsid w:val="00C342FF"/>
    <w:rsid w:val="00C43A5A"/>
    <w:rsid w:val="00C662D3"/>
    <w:rsid w:val="00C77175"/>
    <w:rsid w:val="00C776CC"/>
    <w:rsid w:val="00C81B7A"/>
    <w:rsid w:val="00C863E2"/>
    <w:rsid w:val="00CA7B44"/>
    <w:rsid w:val="00CB1CD0"/>
    <w:rsid w:val="00CC0D30"/>
    <w:rsid w:val="00CD2CFE"/>
    <w:rsid w:val="00CD6FAD"/>
    <w:rsid w:val="00CF6538"/>
    <w:rsid w:val="00D00CC9"/>
    <w:rsid w:val="00D00FB0"/>
    <w:rsid w:val="00D079EE"/>
    <w:rsid w:val="00D12122"/>
    <w:rsid w:val="00D2073A"/>
    <w:rsid w:val="00D3423A"/>
    <w:rsid w:val="00D42A4A"/>
    <w:rsid w:val="00D465DB"/>
    <w:rsid w:val="00D65F24"/>
    <w:rsid w:val="00D83F87"/>
    <w:rsid w:val="00D92161"/>
    <w:rsid w:val="00DA4664"/>
    <w:rsid w:val="00DA6986"/>
    <w:rsid w:val="00DA74E9"/>
    <w:rsid w:val="00DD687A"/>
    <w:rsid w:val="00DE2AE4"/>
    <w:rsid w:val="00DF2994"/>
    <w:rsid w:val="00DF335A"/>
    <w:rsid w:val="00DF40B6"/>
    <w:rsid w:val="00E132F6"/>
    <w:rsid w:val="00E1389B"/>
    <w:rsid w:val="00E17BB1"/>
    <w:rsid w:val="00E21E1B"/>
    <w:rsid w:val="00E25090"/>
    <w:rsid w:val="00E500BD"/>
    <w:rsid w:val="00E5418A"/>
    <w:rsid w:val="00E60473"/>
    <w:rsid w:val="00E6341C"/>
    <w:rsid w:val="00E63FF7"/>
    <w:rsid w:val="00E8524F"/>
    <w:rsid w:val="00E85FB4"/>
    <w:rsid w:val="00E9420B"/>
    <w:rsid w:val="00EB05B1"/>
    <w:rsid w:val="00EB79AB"/>
    <w:rsid w:val="00EC2341"/>
    <w:rsid w:val="00EC3151"/>
    <w:rsid w:val="00EC3E4F"/>
    <w:rsid w:val="00ED07D4"/>
    <w:rsid w:val="00ED2501"/>
    <w:rsid w:val="00ED7D29"/>
    <w:rsid w:val="00EE4403"/>
    <w:rsid w:val="00EE60CB"/>
    <w:rsid w:val="00EE7881"/>
    <w:rsid w:val="00F553EE"/>
    <w:rsid w:val="00F633B6"/>
    <w:rsid w:val="00F83F8F"/>
    <w:rsid w:val="00F84EC6"/>
    <w:rsid w:val="00F92EFE"/>
    <w:rsid w:val="00F9516C"/>
    <w:rsid w:val="00FA6A33"/>
    <w:rsid w:val="00FA71F7"/>
    <w:rsid w:val="00FB77C2"/>
    <w:rsid w:val="00FC199F"/>
    <w:rsid w:val="00FD399C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D35490-E130-453B-86E9-DF73D146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63F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160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4E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84ECF"/>
    <w:rPr>
      <w:rFonts w:ascii="Segoe UI" w:eastAsia="Times New Roman" w:hAnsi="Segoe UI" w:cs="Segoe UI"/>
      <w:sz w:val="18"/>
      <w:szCs w:val="18"/>
    </w:rPr>
  </w:style>
  <w:style w:type="paragraph" w:styleId="a7">
    <w:name w:val="Normal (Web)"/>
    <w:basedOn w:val="a"/>
    <w:uiPriority w:val="99"/>
    <w:rsid w:val="00E132F6"/>
    <w:pPr>
      <w:spacing w:before="100" w:beforeAutospacing="1" w:after="100" w:afterAutospacing="1"/>
    </w:pPr>
  </w:style>
  <w:style w:type="paragraph" w:customStyle="1" w:styleId="ConsPlusNormal">
    <w:name w:val="ConsPlusNormal"/>
    <w:rsid w:val="0045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8">
    <w:name w:val="Strong"/>
    <w:qFormat/>
    <w:locked/>
    <w:rsid w:val="006D413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3310A-ACD0-43F3-9F4C-1544907D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cp:lastPrinted>2025-02-19T04:13:00Z</cp:lastPrinted>
  <dcterms:created xsi:type="dcterms:W3CDTF">2025-02-19T04:15:00Z</dcterms:created>
  <dcterms:modified xsi:type="dcterms:W3CDTF">2025-02-19T04:15:00Z</dcterms:modified>
</cp:coreProperties>
</file>