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439" w:rsidRPr="001D1439" w:rsidRDefault="001D1439" w:rsidP="001D1439">
      <w:pPr>
        <w:framePr w:w="9105" w:h="1564" w:hRule="exact" w:hSpace="10080" w:wrap="notBeside" w:vAnchor="text" w:hAnchor="page" w:x="1351" w:y="3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1439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D2ACCE3" wp14:editId="4E030432">
            <wp:extent cx="9620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439" w:rsidRPr="001D1439" w:rsidRDefault="001D1439" w:rsidP="001D143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1439" w:rsidRPr="001D1439" w:rsidRDefault="001D1439" w:rsidP="001D14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1439" w:rsidRPr="001D1439" w:rsidRDefault="001D1439" w:rsidP="001D14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14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</w:t>
      </w:r>
    </w:p>
    <w:p w:rsidR="001D1439" w:rsidRPr="001D1439" w:rsidRDefault="001D1439" w:rsidP="001D14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1439">
        <w:rPr>
          <w:rFonts w:ascii="Times New Roman" w:eastAsia="Times New Roman" w:hAnsi="Times New Roman"/>
          <w:b/>
          <w:sz w:val="24"/>
          <w:szCs w:val="24"/>
          <w:lang w:eastAsia="ru-RU"/>
        </w:rPr>
        <w:t>ТЕРНЕЙСКОГО МУНИЦИПАЛЬНОГО ОКРУГА</w:t>
      </w:r>
    </w:p>
    <w:p w:rsidR="001D1439" w:rsidRPr="001D1439" w:rsidRDefault="001D1439" w:rsidP="001D14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1439">
        <w:rPr>
          <w:rFonts w:ascii="Times New Roman" w:eastAsia="Times New Roman" w:hAnsi="Times New Roman"/>
          <w:b/>
          <w:sz w:val="24"/>
          <w:szCs w:val="24"/>
          <w:lang w:eastAsia="ru-RU"/>
        </w:rPr>
        <w:t>ПРИМОРСКОГО КРАЯ</w:t>
      </w:r>
    </w:p>
    <w:p w:rsidR="001D1439" w:rsidRPr="001D1439" w:rsidRDefault="001D1439" w:rsidP="001D14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1439" w:rsidRPr="001D1439" w:rsidRDefault="001D1439" w:rsidP="001D14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4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1D1439" w:rsidRPr="001D1439" w:rsidRDefault="001D1439" w:rsidP="001D14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1439" w:rsidRPr="001D1439" w:rsidRDefault="001D1439" w:rsidP="001D143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1439">
        <w:rPr>
          <w:rFonts w:ascii="Times New Roman" w:eastAsia="Times New Roman" w:hAnsi="Times New Roman"/>
          <w:sz w:val="26"/>
          <w:szCs w:val="26"/>
          <w:lang w:eastAsia="ru-RU"/>
        </w:rPr>
        <w:t xml:space="preserve">    24 декабря 2024 года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D143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1D1439">
        <w:rPr>
          <w:rFonts w:ascii="Times New Roman" w:eastAsia="Times New Roman" w:hAnsi="Times New Roman"/>
          <w:sz w:val="26"/>
          <w:szCs w:val="26"/>
          <w:lang w:eastAsia="ru-RU"/>
        </w:rPr>
        <w:t xml:space="preserve">  пгт.Терней                                             № 120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</w:p>
    <w:p w:rsidR="00B5423C" w:rsidRDefault="00B5423C" w:rsidP="001D14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5423C" w:rsidRDefault="001D1439">
      <w:pPr>
        <w:pStyle w:val="ab"/>
        <w:jc w:val="center"/>
        <w:rPr>
          <w:b/>
        </w:rPr>
      </w:pPr>
      <w:bookmarkStart w:id="0" w:name="_Hlk154401880"/>
      <w:r>
        <w:rPr>
          <w:rFonts w:eastAsia="Calibri"/>
          <w:b/>
        </w:rPr>
        <w:t xml:space="preserve">Об утверждении </w:t>
      </w:r>
      <w:bookmarkStart w:id="1" w:name="_Hlk154396039"/>
      <w:r>
        <w:rPr>
          <w:b/>
        </w:rPr>
        <w:t xml:space="preserve">перечня мероприятий, реализуемых в рамках проектов-победителей </w:t>
      </w:r>
    </w:p>
    <w:p w:rsidR="00B5423C" w:rsidRDefault="001D1439">
      <w:pPr>
        <w:pStyle w:val="ab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конкурсного отбора по результатам открытого голосования, в целях софинансирования которых предоставляется субсидия из краевого бюджета Тернейскому муниципальному округу Приморского края в рамках реализации проектов по направлению </w:t>
      </w:r>
    </w:p>
    <w:p w:rsidR="00B5423C" w:rsidRDefault="001D1439">
      <w:pPr>
        <w:pStyle w:val="ab"/>
        <w:jc w:val="center"/>
        <w:rPr>
          <w:b/>
        </w:rPr>
      </w:pPr>
      <w:r>
        <w:rPr>
          <w:rFonts w:eastAsia="Calibri"/>
          <w:b/>
        </w:rPr>
        <w:t>«Твой проект» в 2025 году</w:t>
      </w:r>
      <w:bookmarkEnd w:id="1"/>
    </w:p>
    <w:bookmarkEnd w:id="0"/>
    <w:p w:rsidR="00B5423C" w:rsidRDefault="00B5423C">
      <w:pPr>
        <w:pStyle w:val="ab"/>
        <w:jc w:val="center"/>
        <w:rPr>
          <w:b/>
        </w:rPr>
      </w:pPr>
    </w:p>
    <w:p w:rsidR="00B5423C" w:rsidRDefault="001D1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Приморского края от 25.09.2020 № 841-пп «Об отдельных вопросах реализации в Приморском крае проектов по направлению «Молодежный бюджет», </w:t>
      </w:r>
      <w:hyperlink r:id="rId7">
        <w:r>
          <w:rPr>
            <w:rFonts w:ascii="Times New Roman" w:hAnsi="Times New Roman" w:cs="Times New Roman"/>
            <w:sz w:val="24"/>
            <w:szCs w:val="24"/>
          </w:rPr>
          <w:t>программой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Приморского края «Экономическое развитие и инновационная экономика Приморского края», утвержденной постановлением администрации Приморского края от 19.12.2019 № 860-па «Об утверждении государственной программы Приморского края «Экономическое развитие и инновационная экономика Приморского края»,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руководствуясь Уставом Тернейского муниципального округа, администрация Тернейского муниципального округа</w:t>
      </w:r>
    </w:p>
    <w:p w:rsidR="00B5423C" w:rsidRDefault="00B542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423C" w:rsidRDefault="001D1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ПОСТАНОВЛЯЕТ:</w:t>
      </w:r>
    </w:p>
    <w:p w:rsidR="00B5423C" w:rsidRDefault="00B542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5423C" w:rsidRDefault="001D1439">
      <w:pPr>
        <w:pStyle w:val="ab"/>
        <w:tabs>
          <w:tab w:val="left" w:pos="851"/>
        </w:tabs>
        <w:jc w:val="both"/>
        <w:rPr>
          <w:rFonts w:eastAsia="Calibri"/>
        </w:rPr>
      </w:pPr>
      <w:r>
        <w:rPr>
          <w:rFonts w:eastAsia="Calibri"/>
        </w:rPr>
        <w:tab/>
        <w:t xml:space="preserve">1. В целях реализации проектов-победителей инициативного бюджетирования по направлению </w:t>
      </w:r>
      <w:r>
        <w:rPr>
          <w:rFonts w:eastAsia="Calibri"/>
          <w:bCs/>
        </w:rPr>
        <w:t>«Твой проект»</w:t>
      </w:r>
      <w:r>
        <w:rPr>
          <w:rFonts w:eastAsia="Calibri"/>
        </w:rPr>
        <w:t>:</w:t>
      </w:r>
    </w:p>
    <w:p w:rsidR="00B5423C" w:rsidRDefault="001D1439">
      <w:pPr>
        <w:pStyle w:val="ab"/>
        <w:jc w:val="both"/>
        <w:rPr>
          <w:bCs/>
        </w:rPr>
      </w:pPr>
      <w:r>
        <w:rPr>
          <w:rFonts w:eastAsia="Calibri"/>
        </w:rPr>
        <w:tab/>
        <w:t xml:space="preserve">1.1. Утвердить </w:t>
      </w:r>
      <w:bookmarkStart w:id="2" w:name="_Hlk154396173"/>
      <w:r>
        <w:rPr>
          <w:rFonts w:eastAsia="Calibri"/>
          <w:bCs/>
        </w:rPr>
        <w:t xml:space="preserve">перечень мероприятий, </w:t>
      </w:r>
      <w:bookmarkEnd w:id="2"/>
      <w:r>
        <w:rPr>
          <w:bCs/>
        </w:rPr>
        <w:t xml:space="preserve">реализуемых в рамках проектов-победителей </w:t>
      </w:r>
      <w:r>
        <w:rPr>
          <w:rFonts w:eastAsia="Calibri"/>
          <w:bCs/>
        </w:rPr>
        <w:t>конкурсного отбора по результатам открытого голосования, в целях софинансирования которых предоставляется субсидия из краевого бюджета Тернейскому муниципальному округу Приморского края в рамках реализации проектов по направлению «Твой проект» в 2025 году (приложение № 1).</w:t>
      </w:r>
    </w:p>
    <w:p w:rsidR="00B5423C" w:rsidRDefault="001D1439">
      <w:pPr>
        <w:pStyle w:val="ab"/>
        <w:tabs>
          <w:tab w:val="left" w:pos="851"/>
        </w:tabs>
        <w:jc w:val="both"/>
      </w:pPr>
      <w:r>
        <w:t xml:space="preserve">             2.  Установить расходные обязательства Тернейского муниципального округа по проектам </w:t>
      </w:r>
      <w:r>
        <w:rPr>
          <w:rFonts w:eastAsia="Calibri"/>
          <w:bCs/>
        </w:rPr>
        <w:t>инициативного бюджетирования по направлению «Твой проект»</w:t>
      </w:r>
      <w:r>
        <w:t xml:space="preserve"> в 2025 году:</w:t>
      </w:r>
    </w:p>
    <w:p w:rsidR="00B5423C" w:rsidRPr="001D1439" w:rsidRDefault="001D1439">
      <w:pPr>
        <w:pStyle w:val="3"/>
        <w:spacing w:beforeAutospacing="0" w:afterAutospacing="0"/>
        <w:ind w:firstLine="708"/>
        <w:jc w:val="both"/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</w:pPr>
      <w:r>
        <w:rPr>
          <w:rFonts w:ascii="Times New Roman" w:eastAsia="sans-serif" w:hAnsi="Times New Roman" w:hint="default"/>
          <w:b w:val="0"/>
          <w:bCs w:val="0"/>
          <w:color w:val="000000"/>
          <w:sz w:val="24"/>
          <w:szCs w:val="24"/>
          <w:lang w:val="ru-RU"/>
        </w:rPr>
        <w:t>- «Б</w:t>
      </w:r>
      <w:r w:rsidRPr="001D1439">
        <w:rPr>
          <w:rFonts w:ascii="Times New Roman" w:eastAsia="sans-serif" w:hAnsi="Times New Roman" w:hint="default"/>
          <w:b w:val="0"/>
          <w:bCs w:val="0"/>
          <w:color w:val="000000"/>
          <w:sz w:val="24"/>
          <w:szCs w:val="24"/>
          <w:lang w:val="ru-RU"/>
        </w:rPr>
        <w:t xml:space="preserve">лагоустройство территории МКУ ДОУ </w:t>
      </w:r>
      <w:r>
        <w:rPr>
          <w:rFonts w:ascii="Times New Roman" w:eastAsia="sans-serif" w:hAnsi="Times New Roman" w:hint="default"/>
          <w:b w:val="0"/>
          <w:bCs w:val="0"/>
          <w:color w:val="000000"/>
          <w:sz w:val="24"/>
          <w:szCs w:val="24"/>
          <w:lang w:val="ru-RU"/>
        </w:rPr>
        <w:t>«</w:t>
      </w:r>
      <w:r w:rsidRPr="001D1439">
        <w:rPr>
          <w:rFonts w:ascii="Times New Roman" w:eastAsia="sans-serif" w:hAnsi="Times New Roman" w:hint="default"/>
          <w:b w:val="0"/>
          <w:bCs w:val="0"/>
          <w:color w:val="000000"/>
          <w:sz w:val="24"/>
          <w:szCs w:val="24"/>
          <w:lang w:val="ru-RU"/>
        </w:rPr>
        <w:t>Тернейская детская школа искусств</w:t>
      </w:r>
      <w:r>
        <w:rPr>
          <w:rFonts w:ascii="Times New Roman" w:eastAsia="sans-serif" w:hAnsi="Times New Roman" w:hint="default"/>
          <w:b w:val="0"/>
          <w:bCs w:val="0"/>
          <w:color w:val="000000"/>
          <w:sz w:val="24"/>
          <w:szCs w:val="24"/>
          <w:lang w:val="ru-RU"/>
        </w:rPr>
        <w:t>»</w:t>
      </w:r>
      <w:r w:rsidRPr="001D1439">
        <w:rPr>
          <w:b w:val="0"/>
          <w:bCs w:val="0"/>
          <w:sz w:val="24"/>
          <w:szCs w:val="24"/>
          <w:lang w:val="ru-RU"/>
        </w:rPr>
        <w:t xml:space="preserve"> </w:t>
      </w:r>
      <w:r w:rsidRPr="001D1439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>в сумме 3 030 303,03 рубля, в том числе: 3 000 000 рублей за счет средств бюджета Приморского края;  30</w:t>
      </w:r>
      <w:r w:rsidR="00436B59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 xml:space="preserve"> </w:t>
      </w:r>
      <w:r w:rsidRPr="001D1439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>303,03  рубля  за счет средств бюджета Тернейского муниципального округа;</w:t>
      </w:r>
    </w:p>
    <w:p w:rsidR="00B5423C" w:rsidRPr="001D1439" w:rsidRDefault="001D1439">
      <w:pPr>
        <w:pStyle w:val="3"/>
        <w:spacing w:beforeAutospacing="0" w:afterAutospacing="0"/>
        <w:ind w:firstLine="708"/>
        <w:jc w:val="both"/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</w:pPr>
      <w:r w:rsidRPr="001D1439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>- «Храним память»  в сумме 3 030 303,03 рубля, в том числе: 3 000 000 рублей за счет средств бюджета Приморского края;  30</w:t>
      </w:r>
      <w:r w:rsidR="00436B59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 xml:space="preserve"> </w:t>
      </w:r>
      <w:r w:rsidRPr="001D1439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>303,03  рубля  за счет средств бюджета Тернейского муниципального округа.</w:t>
      </w:r>
    </w:p>
    <w:p w:rsidR="00B5423C" w:rsidRPr="001D1439" w:rsidRDefault="001D1439">
      <w:pPr>
        <w:pStyle w:val="ab"/>
        <w:tabs>
          <w:tab w:val="left" w:pos="851"/>
        </w:tabs>
        <w:jc w:val="both"/>
        <w:rPr>
          <w:spacing w:val="6"/>
        </w:rPr>
      </w:pPr>
      <w:r>
        <w:t xml:space="preserve"> </w:t>
      </w:r>
      <w:r>
        <w:rPr>
          <w:rFonts w:eastAsia="Calibri"/>
        </w:rPr>
        <w:t xml:space="preserve">       </w:t>
      </w:r>
      <w:r>
        <w:rPr>
          <w:rFonts w:eastAsia="Calibri"/>
        </w:rPr>
        <w:tab/>
        <w:t xml:space="preserve">3. МКУ «Хозяйственное управление Тернейского муниципального округа» (Василенко В.В.) </w:t>
      </w:r>
      <w:r>
        <w:t>разместить настоящее постановление на сайте администрации</w:t>
      </w:r>
      <w:r>
        <w:rPr>
          <w:spacing w:val="6"/>
        </w:rPr>
        <w:t xml:space="preserve"> Тернейского муниципального округа</w:t>
      </w:r>
      <w:r w:rsidRPr="001D1439">
        <w:rPr>
          <w:spacing w:val="6"/>
        </w:rPr>
        <w:t>.</w:t>
      </w:r>
    </w:p>
    <w:p w:rsidR="00B5423C" w:rsidRDefault="001D143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6"/>
          <w:sz w:val="24"/>
          <w:szCs w:val="24"/>
          <w:lang w:eastAsia="ru-RU"/>
        </w:rPr>
        <w:t>4.</w:t>
      </w:r>
      <w:r>
        <w:rPr>
          <w:rFonts w:ascii="Times New Roman" w:hAnsi="Times New Roman"/>
          <w:sz w:val="24"/>
          <w:szCs w:val="24"/>
          <w:lang w:eastAsia="ru-RU"/>
        </w:rPr>
        <w:t xml:space="preserve"> Настоящее постановление вступает в силу с момента</w:t>
      </w:r>
      <w:r w:rsidRPr="001D1439">
        <w:rPr>
          <w:rFonts w:ascii="Times New Roman" w:hAnsi="Times New Roman"/>
          <w:sz w:val="24"/>
          <w:szCs w:val="24"/>
          <w:lang w:eastAsia="ru-RU"/>
        </w:rPr>
        <w:t xml:space="preserve"> его подписания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5423C" w:rsidRPr="001D1439" w:rsidRDefault="001D143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pacing w:val="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Контроль за исполнением настоящего постановления возложить на первого заместителя главы администрации Тернейского муниципального округа Н.В.</w:t>
      </w:r>
      <w:r w:rsidRPr="001D143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Горбаченко</w:t>
      </w:r>
      <w:r w:rsidRPr="001D1439">
        <w:rPr>
          <w:rFonts w:ascii="Times New Roman" w:hAnsi="Times New Roman"/>
          <w:sz w:val="24"/>
          <w:szCs w:val="24"/>
          <w:lang w:eastAsia="ru-RU"/>
        </w:rPr>
        <w:t>.</w:t>
      </w:r>
    </w:p>
    <w:p w:rsidR="00B5423C" w:rsidRDefault="00B5423C">
      <w:pPr>
        <w:tabs>
          <w:tab w:val="left" w:pos="540"/>
          <w:tab w:val="left" w:pos="18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423C" w:rsidRDefault="00B5423C">
      <w:pPr>
        <w:tabs>
          <w:tab w:val="left" w:pos="540"/>
          <w:tab w:val="left" w:pos="18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423C" w:rsidRPr="001D1439" w:rsidRDefault="001D1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1D1439">
        <w:rPr>
          <w:rFonts w:ascii="Times New Roman" w:hAnsi="Times New Roman"/>
          <w:sz w:val="24"/>
          <w:szCs w:val="24"/>
          <w:lang w:eastAsia="ru-RU"/>
        </w:rPr>
        <w:t>.о. г</w:t>
      </w:r>
      <w:r>
        <w:rPr>
          <w:rFonts w:ascii="Times New Roman" w:hAnsi="Times New Roman"/>
          <w:sz w:val="24"/>
          <w:szCs w:val="24"/>
          <w:lang w:eastAsia="ru-RU"/>
        </w:rPr>
        <w:t>лавы</w:t>
      </w:r>
      <w:r w:rsidR="00436B5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Тернейского муниципального округа</w:t>
      </w:r>
      <w:r w:rsidR="00436B59">
        <w:rPr>
          <w:rFonts w:ascii="Times New Roman" w:hAnsi="Times New Roman"/>
          <w:sz w:val="24"/>
          <w:szCs w:val="24"/>
          <w:lang w:eastAsia="ru-RU"/>
        </w:rPr>
        <w:tab/>
      </w:r>
      <w:r w:rsidR="00436B59">
        <w:rPr>
          <w:rFonts w:ascii="Times New Roman" w:hAnsi="Times New Roman"/>
          <w:sz w:val="24"/>
          <w:szCs w:val="24"/>
          <w:lang w:eastAsia="ru-RU"/>
        </w:rPr>
        <w:tab/>
      </w:r>
      <w:r w:rsidR="00436B59">
        <w:rPr>
          <w:rFonts w:ascii="Times New Roman" w:hAnsi="Times New Roman"/>
          <w:sz w:val="24"/>
          <w:szCs w:val="24"/>
          <w:lang w:eastAsia="ru-RU"/>
        </w:rPr>
        <w:tab/>
      </w:r>
      <w:r w:rsidR="00436B59">
        <w:rPr>
          <w:rFonts w:ascii="Times New Roman" w:hAnsi="Times New Roman"/>
          <w:sz w:val="24"/>
          <w:szCs w:val="24"/>
          <w:lang w:eastAsia="ru-RU"/>
        </w:rPr>
        <w:tab/>
      </w:r>
      <w:r w:rsidR="00436B59">
        <w:rPr>
          <w:rFonts w:ascii="Times New Roman" w:hAnsi="Times New Roman"/>
          <w:sz w:val="24"/>
          <w:szCs w:val="24"/>
          <w:lang w:eastAsia="ru-RU"/>
        </w:rPr>
        <w:tab/>
        <w:t xml:space="preserve">           </w:t>
      </w:r>
      <w:bookmarkStart w:id="3" w:name="_GoBack"/>
      <w:bookmarkEnd w:id="3"/>
      <w:r w:rsidRPr="001D1439">
        <w:rPr>
          <w:rFonts w:ascii="Times New Roman" w:hAnsi="Times New Roman"/>
          <w:sz w:val="24"/>
          <w:szCs w:val="24"/>
          <w:lang w:eastAsia="ru-RU"/>
        </w:rPr>
        <w:t xml:space="preserve">     Н.В. Горбаченко</w:t>
      </w:r>
    </w:p>
    <w:p w:rsidR="00B5423C" w:rsidRDefault="00B542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5423C" w:rsidSect="00436B59">
          <w:pgSz w:w="11906" w:h="16838"/>
          <w:pgMar w:top="142" w:right="525" w:bottom="340" w:left="82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1"/>
      </w:tblGrid>
      <w:tr w:rsidR="00B5423C">
        <w:tc>
          <w:tcPr>
            <w:tcW w:w="4187" w:type="dxa"/>
          </w:tcPr>
          <w:p w:rsidR="00B5423C" w:rsidRDefault="001D143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B5423C" w:rsidRDefault="001D143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B5423C" w:rsidRDefault="001D1439" w:rsidP="00436B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Тернейского муниципального округа от </w:t>
            </w:r>
            <w:r w:rsidR="00436B59">
              <w:rPr>
                <w:rFonts w:ascii="Times New Roman" w:hAnsi="Times New Roman"/>
                <w:sz w:val="24"/>
                <w:szCs w:val="24"/>
              </w:rPr>
              <w:t xml:space="preserve">24.12.2024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436B59">
              <w:rPr>
                <w:rFonts w:ascii="Times New Roman" w:hAnsi="Times New Roman"/>
                <w:sz w:val="24"/>
                <w:szCs w:val="24"/>
              </w:rPr>
              <w:t>1208</w:t>
            </w:r>
          </w:p>
        </w:tc>
      </w:tr>
    </w:tbl>
    <w:p w:rsidR="00B5423C" w:rsidRDefault="00B5423C">
      <w:pPr>
        <w:spacing w:after="0" w:line="240" w:lineRule="auto"/>
        <w:rPr>
          <w:rFonts w:ascii="Times New Roman" w:hAnsi="Times New Roman"/>
          <w:sz w:val="28"/>
        </w:rPr>
      </w:pPr>
    </w:p>
    <w:p w:rsidR="00B5423C" w:rsidRDefault="001D1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B5423C" w:rsidRDefault="001D1439">
      <w:pPr>
        <w:pStyle w:val="ab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мероприятий, </w:t>
      </w:r>
      <w:r>
        <w:rPr>
          <w:b/>
          <w:sz w:val="28"/>
          <w:szCs w:val="28"/>
        </w:rPr>
        <w:t xml:space="preserve">реализуемых в рамках проектов-победителей </w:t>
      </w:r>
    </w:p>
    <w:p w:rsidR="00B5423C" w:rsidRDefault="001D1439">
      <w:pPr>
        <w:pStyle w:val="ab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конкурсного отбора по результатам открытого голосования, в целях софинансирования которых предоставляется субсидия из краевого бюджета Тернейскому муниципальному округу Приморского края в рамках реализации проектов по направлению «Твой проект» в 2025 году</w:t>
      </w:r>
    </w:p>
    <w:p w:rsidR="00B5423C" w:rsidRDefault="00B5423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c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3543"/>
        <w:gridCol w:w="1418"/>
        <w:gridCol w:w="1276"/>
        <w:gridCol w:w="1134"/>
        <w:gridCol w:w="1275"/>
        <w:gridCol w:w="4111"/>
      </w:tblGrid>
      <w:tr w:rsidR="00B5423C">
        <w:trPr>
          <w:trHeight w:val="2085"/>
        </w:trPr>
        <w:tc>
          <w:tcPr>
            <w:tcW w:w="426" w:type="dxa"/>
            <w:vAlign w:val="center"/>
          </w:tcPr>
          <w:p w:rsidR="00B5423C" w:rsidRDefault="001D1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985" w:type="dxa"/>
            <w:vAlign w:val="center"/>
          </w:tcPr>
          <w:p w:rsidR="00B5423C" w:rsidRDefault="001D1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проекта инициативного бюджетирования по направлению «Твой проект»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(далее – проект)</w:t>
            </w:r>
          </w:p>
        </w:tc>
        <w:tc>
          <w:tcPr>
            <w:tcW w:w="3543" w:type="dxa"/>
            <w:vAlign w:val="center"/>
          </w:tcPr>
          <w:p w:rsidR="00B5423C" w:rsidRDefault="001D1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мероприятий (виды работ), реализуемых в рамках проекта, в целях софинансирования которых предоставляется субсидия из краевого бюджета бюджетам муниципальных образований Приморского края на реализацию проектов (далее – субсидия)</w:t>
            </w:r>
          </w:p>
        </w:tc>
        <w:tc>
          <w:tcPr>
            <w:tcW w:w="1418" w:type="dxa"/>
            <w:vAlign w:val="center"/>
          </w:tcPr>
          <w:p w:rsidR="00B5423C" w:rsidRDefault="001D1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стоимость реализации проекта, рублей</w:t>
            </w:r>
          </w:p>
        </w:tc>
        <w:tc>
          <w:tcPr>
            <w:tcW w:w="1276" w:type="dxa"/>
            <w:vAlign w:val="center"/>
          </w:tcPr>
          <w:p w:rsidR="00B5423C" w:rsidRDefault="001D1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средства субсидии, рублей</w:t>
            </w:r>
          </w:p>
        </w:tc>
        <w:tc>
          <w:tcPr>
            <w:tcW w:w="1134" w:type="dxa"/>
            <w:vAlign w:val="center"/>
          </w:tcPr>
          <w:p w:rsidR="00B5423C" w:rsidRDefault="001D1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местного бюджета, рублей</w:t>
            </w:r>
          </w:p>
        </w:tc>
        <w:tc>
          <w:tcPr>
            <w:tcW w:w="1275" w:type="dxa"/>
            <w:vAlign w:val="center"/>
          </w:tcPr>
          <w:p w:rsidR="00B5423C" w:rsidRDefault="001D1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софинансирования из краевого бюджета, процентов</w:t>
            </w:r>
          </w:p>
        </w:tc>
        <w:tc>
          <w:tcPr>
            <w:tcW w:w="4111" w:type="dxa"/>
            <w:vAlign w:val="center"/>
          </w:tcPr>
          <w:p w:rsidR="00B5423C" w:rsidRDefault="001D1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Планируемый итог реализации проекта</w:t>
            </w:r>
          </w:p>
        </w:tc>
      </w:tr>
      <w:tr w:rsidR="00B5423C">
        <w:trPr>
          <w:trHeight w:val="346"/>
        </w:trPr>
        <w:tc>
          <w:tcPr>
            <w:tcW w:w="426" w:type="dxa"/>
          </w:tcPr>
          <w:p w:rsidR="00B5423C" w:rsidRDefault="00B5423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423C" w:rsidRDefault="001D143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B5423C" w:rsidRPr="001D1439" w:rsidRDefault="001D14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sans-serif" w:hAnsi="Times New Roman"/>
                <w:color w:val="000000"/>
                <w:sz w:val="20"/>
                <w:szCs w:val="20"/>
              </w:rPr>
              <w:t>Благоустройство территории МКУ ДОУ «Тернейская детская школа искусств»</w:t>
            </w:r>
          </w:p>
        </w:tc>
        <w:tc>
          <w:tcPr>
            <w:tcW w:w="3543" w:type="dxa"/>
            <w:vAlign w:val="center"/>
          </w:tcPr>
          <w:p w:rsidR="00B5423C" w:rsidRPr="001D1439" w:rsidRDefault="001D1439">
            <w:pPr>
              <w:spacing w:line="240" w:lineRule="auto"/>
              <w:rPr>
                <w:rFonts w:ascii="Times New Roman" w:eastAsia="sans-serif" w:hAnsi="Times New Roman"/>
                <w:color w:val="000000"/>
                <w:sz w:val="20"/>
                <w:szCs w:val="20"/>
                <w:lang w:eastAsia="zh-CN" w:bidi="ar"/>
              </w:rPr>
            </w:pPr>
            <w:r w:rsidRPr="001D1439">
              <w:rPr>
                <w:rFonts w:ascii="Times New Roman" w:eastAsia="sans-serif" w:hAnsi="Times New Roman"/>
                <w:color w:val="000000"/>
                <w:sz w:val="20"/>
                <w:szCs w:val="20"/>
                <w:lang w:eastAsia="zh-CN" w:bidi="ar"/>
              </w:rPr>
              <w:t>1) устройство твердого покрытия подъездных путей</w:t>
            </w:r>
          </w:p>
          <w:p w:rsidR="00B5423C" w:rsidRPr="001D1439" w:rsidRDefault="001D1439">
            <w:pPr>
              <w:spacing w:line="240" w:lineRule="auto"/>
              <w:rPr>
                <w:rFonts w:ascii="Times New Roman" w:eastAsia="sans-serif" w:hAnsi="Times New Roman"/>
                <w:color w:val="000000"/>
                <w:sz w:val="20"/>
                <w:szCs w:val="20"/>
                <w:lang w:eastAsia="zh-CN" w:bidi="ar"/>
              </w:rPr>
            </w:pPr>
            <w:r w:rsidRPr="001D1439">
              <w:rPr>
                <w:rFonts w:ascii="Times New Roman" w:eastAsia="sans-serif" w:hAnsi="Times New Roman"/>
                <w:color w:val="000000"/>
                <w:sz w:val="20"/>
                <w:szCs w:val="20"/>
                <w:lang w:eastAsia="zh-CN" w:bidi="ar"/>
              </w:rPr>
              <w:t xml:space="preserve">2) устройство тротуара </w:t>
            </w:r>
          </w:p>
          <w:p w:rsidR="00B5423C" w:rsidRPr="001D1439" w:rsidRDefault="001D1439">
            <w:pPr>
              <w:spacing w:line="240" w:lineRule="auto"/>
              <w:rPr>
                <w:rFonts w:ascii="Times New Roman" w:eastAsia="sans-serif" w:hAnsi="Times New Roman"/>
                <w:color w:val="000000"/>
                <w:sz w:val="20"/>
                <w:szCs w:val="20"/>
                <w:lang w:eastAsia="zh-CN" w:bidi="ar"/>
              </w:rPr>
            </w:pPr>
            <w:r w:rsidRPr="001D1439">
              <w:rPr>
                <w:rFonts w:ascii="Times New Roman" w:eastAsia="sans-serif" w:hAnsi="Times New Roman"/>
                <w:color w:val="000000"/>
                <w:sz w:val="20"/>
                <w:szCs w:val="20"/>
                <w:lang w:eastAsia="zh-CN" w:bidi="ar"/>
              </w:rPr>
              <w:t xml:space="preserve">3) устройство отмостки </w:t>
            </w:r>
          </w:p>
          <w:p w:rsidR="00B5423C" w:rsidRPr="001D1439" w:rsidRDefault="001D1439">
            <w:pPr>
              <w:spacing w:line="240" w:lineRule="auto"/>
              <w:rPr>
                <w:rFonts w:ascii="Times New Roman" w:eastAsia="sans-serif" w:hAnsi="Times New Roman"/>
                <w:color w:val="000000"/>
                <w:sz w:val="20"/>
                <w:szCs w:val="20"/>
                <w:lang w:eastAsia="zh-CN" w:bidi="ar"/>
              </w:rPr>
            </w:pPr>
            <w:r w:rsidRPr="001D1439">
              <w:rPr>
                <w:rFonts w:ascii="Times New Roman" w:eastAsia="sans-serif" w:hAnsi="Times New Roman"/>
                <w:color w:val="000000"/>
                <w:sz w:val="20"/>
                <w:szCs w:val="20"/>
                <w:lang w:eastAsia="zh-CN" w:bidi="ar"/>
              </w:rPr>
              <w:t xml:space="preserve">4) земельные работы по устройству клумб, озеленение </w:t>
            </w:r>
          </w:p>
          <w:p w:rsidR="00B5423C" w:rsidRDefault="001D1439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ans-serif" w:hAnsi="Times New Roman"/>
                <w:color w:val="000000"/>
                <w:sz w:val="20"/>
                <w:szCs w:val="20"/>
                <w:lang w:val="en-US" w:eastAsia="zh-CN" w:bidi="ar"/>
              </w:rPr>
              <w:t>5) установка ограждения</w:t>
            </w:r>
          </w:p>
        </w:tc>
        <w:tc>
          <w:tcPr>
            <w:tcW w:w="1418" w:type="dxa"/>
            <w:vAlign w:val="center"/>
          </w:tcPr>
          <w:p w:rsidR="00B5423C" w:rsidRDefault="001D14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36B59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="00436B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303,03</w:t>
            </w:r>
          </w:p>
        </w:tc>
        <w:tc>
          <w:tcPr>
            <w:tcW w:w="1276" w:type="dxa"/>
            <w:vAlign w:val="center"/>
          </w:tcPr>
          <w:p w:rsidR="00B5423C" w:rsidRDefault="001D14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36B59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="00436B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1134" w:type="dxa"/>
            <w:vAlign w:val="center"/>
          </w:tcPr>
          <w:p w:rsidR="00B5423C" w:rsidRDefault="001D143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436B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303,03</w:t>
            </w:r>
          </w:p>
        </w:tc>
        <w:tc>
          <w:tcPr>
            <w:tcW w:w="1275" w:type="dxa"/>
            <w:vAlign w:val="center"/>
          </w:tcPr>
          <w:p w:rsidR="00B5423C" w:rsidRDefault="001D1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99%</w:t>
            </w:r>
          </w:p>
        </w:tc>
        <w:tc>
          <w:tcPr>
            <w:tcW w:w="4111" w:type="dxa"/>
          </w:tcPr>
          <w:p w:rsidR="00B5423C" w:rsidRDefault="001D1439">
            <w:pPr>
              <w:rPr>
                <w:rFonts w:ascii="Times New Roman" w:hAnsi="Times New Roman"/>
                <w:sz w:val="20"/>
                <w:szCs w:val="20"/>
              </w:rPr>
            </w:pPr>
            <w:r w:rsidRPr="001D1439">
              <w:rPr>
                <w:rFonts w:ascii="Times New Roman" w:eastAsia="sans-serif" w:hAnsi="Times New Roman"/>
                <w:color w:val="000000"/>
                <w:sz w:val="20"/>
                <w:szCs w:val="20"/>
                <w:lang w:eastAsia="zh-CN" w:bidi="ar"/>
              </w:rPr>
              <w:t>Реализации данного проекта повысит уровень безопасности, комфортности и привлекательности нахождения на территории учебного заведения</w:t>
            </w:r>
          </w:p>
          <w:p w:rsidR="00B5423C" w:rsidRDefault="00B542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23C">
        <w:trPr>
          <w:trHeight w:val="1808"/>
        </w:trPr>
        <w:tc>
          <w:tcPr>
            <w:tcW w:w="426" w:type="dxa"/>
          </w:tcPr>
          <w:p w:rsidR="00B5423C" w:rsidRDefault="001D143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B5423C" w:rsidRDefault="001D14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Храним память</w:t>
            </w:r>
          </w:p>
        </w:tc>
        <w:tc>
          <w:tcPr>
            <w:tcW w:w="3543" w:type="dxa"/>
            <w:vAlign w:val="center"/>
          </w:tcPr>
          <w:p w:rsidR="00B5423C" w:rsidRPr="001D1439" w:rsidRDefault="001D1439">
            <w:pPr>
              <w:spacing w:line="240" w:lineRule="auto"/>
              <w:rPr>
                <w:rFonts w:ascii="Times New Roman" w:eastAsia="sans-serif" w:hAnsi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Times New Roman" w:eastAsia="sans-serif" w:hAnsi="Times New Roman"/>
                <w:color w:val="000000"/>
                <w:sz w:val="20"/>
                <w:szCs w:val="20"/>
                <w:lang w:eastAsia="zh-CN" w:bidi="ar"/>
              </w:rPr>
              <w:t xml:space="preserve">1) </w:t>
            </w:r>
            <w:r w:rsidRPr="001D1439">
              <w:rPr>
                <w:rFonts w:ascii="Times New Roman" w:eastAsia="sans-serif" w:hAnsi="Times New Roman"/>
                <w:color w:val="000000"/>
                <w:sz w:val="20"/>
                <w:szCs w:val="20"/>
                <w:lang w:eastAsia="zh-CN" w:bidi="ar"/>
              </w:rPr>
              <w:t xml:space="preserve">демонтаж старого покрытия из брусчатки </w:t>
            </w:r>
          </w:p>
          <w:p w:rsidR="00B5423C" w:rsidRDefault="001D1439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ans-serif" w:hAnsi="Times New Roman"/>
                <w:color w:val="000000"/>
                <w:sz w:val="20"/>
                <w:szCs w:val="20"/>
                <w:lang w:eastAsia="zh-CN" w:bidi="ar"/>
              </w:rPr>
              <w:t xml:space="preserve">2) </w:t>
            </w:r>
            <w:r w:rsidRPr="001D1439">
              <w:rPr>
                <w:rFonts w:ascii="Times New Roman" w:eastAsia="sans-serif" w:hAnsi="Times New Roman"/>
                <w:color w:val="000000"/>
                <w:sz w:val="20"/>
                <w:szCs w:val="20"/>
                <w:lang w:eastAsia="zh-CN" w:bidi="ar"/>
              </w:rPr>
              <w:t>укладка новой брусчатки</w:t>
            </w:r>
          </w:p>
        </w:tc>
        <w:tc>
          <w:tcPr>
            <w:tcW w:w="1418" w:type="dxa"/>
            <w:vAlign w:val="center"/>
          </w:tcPr>
          <w:p w:rsidR="00B5423C" w:rsidRDefault="001D14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36B59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030</w:t>
            </w:r>
            <w:r w:rsidR="00436B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303,03</w:t>
            </w:r>
          </w:p>
        </w:tc>
        <w:tc>
          <w:tcPr>
            <w:tcW w:w="1276" w:type="dxa"/>
            <w:vAlign w:val="center"/>
          </w:tcPr>
          <w:p w:rsidR="00B5423C" w:rsidRDefault="001D14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36B59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="00436B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1134" w:type="dxa"/>
            <w:vAlign w:val="center"/>
          </w:tcPr>
          <w:p w:rsidR="00B5423C" w:rsidRDefault="001D14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436B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303,03</w:t>
            </w:r>
          </w:p>
        </w:tc>
        <w:tc>
          <w:tcPr>
            <w:tcW w:w="1275" w:type="dxa"/>
            <w:vAlign w:val="center"/>
          </w:tcPr>
          <w:p w:rsidR="00B5423C" w:rsidRDefault="001D1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99%</w:t>
            </w:r>
          </w:p>
        </w:tc>
        <w:tc>
          <w:tcPr>
            <w:tcW w:w="4111" w:type="dxa"/>
          </w:tcPr>
          <w:p w:rsidR="00B5423C" w:rsidRDefault="001D1439">
            <w:pPr>
              <w:rPr>
                <w:rFonts w:ascii="Times New Roman" w:hAnsi="Times New Roman"/>
                <w:sz w:val="20"/>
                <w:szCs w:val="20"/>
              </w:rPr>
            </w:pPr>
            <w:r w:rsidRPr="001D1439">
              <w:rPr>
                <w:rFonts w:ascii="Times New Roman" w:eastAsia="sans-serif" w:hAnsi="Times New Roman"/>
                <w:color w:val="000000"/>
                <w:sz w:val="20"/>
                <w:szCs w:val="20"/>
                <w:lang w:eastAsia="zh-CN" w:bidi="ar"/>
              </w:rPr>
              <w:t>Возле двух памятников воинам, созданных на народные деньги, появится площадка из новой брусчатки, что повлияет на вид памятников воинам-героям в целом. Торжественные военно-патриотические мероприятия будут проходить в более достойной обстановке</w:t>
            </w:r>
          </w:p>
        </w:tc>
      </w:tr>
    </w:tbl>
    <w:p w:rsidR="00B5423C" w:rsidRDefault="00B542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5423C">
      <w:pgSz w:w="16838" w:h="11906" w:orient="landscape"/>
      <w:pgMar w:top="454" w:right="851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23C" w:rsidRDefault="001D1439">
      <w:pPr>
        <w:spacing w:line="240" w:lineRule="auto"/>
      </w:pPr>
      <w:r>
        <w:separator/>
      </w:r>
    </w:p>
  </w:endnote>
  <w:endnote w:type="continuationSeparator" w:id="0">
    <w:p w:rsidR="00B5423C" w:rsidRDefault="001D14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Andale Mono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23C" w:rsidRDefault="001D1439">
      <w:pPr>
        <w:spacing w:after="0"/>
      </w:pPr>
      <w:r>
        <w:separator/>
      </w:r>
    </w:p>
  </w:footnote>
  <w:footnote w:type="continuationSeparator" w:id="0">
    <w:p w:rsidR="00B5423C" w:rsidRDefault="001D143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4D"/>
    <w:rsid w:val="9F0E876A"/>
    <w:rsid w:val="D6DF3845"/>
    <w:rsid w:val="FAD251AE"/>
    <w:rsid w:val="FBBF2FF6"/>
    <w:rsid w:val="00006C98"/>
    <w:rsid w:val="000C074D"/>
    <w:rsid w:val="000D5421"/>
    <w:rsid w:val="00107C61"/>
    <w:rsid w:val="00120A52"/>
    <w:rsid w:val="00124EFD"/>
    <w:rsid w:val="00141A11"/>
    <w:rsid w:val="001662CA"/>
    <w:rsid w:val="001669BB"/>
    <w:rsid w:val="001D1439"/>
    <w:rsid w:val="00225BC0"/>
    <w:rsid w:val="00277D0C"/>
    <w:rsid w:val="00286135"/>
    <w:rsid w:val="0029454D"/>
    <w:rsid w:val="002A222F"/>
    <w:rsid w:val="002B2977"/>
    <w:rsid w:val="002B32BD"/>
    <w:rsid w:val="002D3BE0"/>
    <w:rsid w:val="002E2AD6"/>
    <w:rsid w:val="0034366B"/>
    <w:rsid w:val="00345EA8"/>
    <w:rsid w:val="00346FC7"/>
    <w:rsid w:val="00356D52"/>
    <w:rsid w:val="00395A21"/>
    <w:rsid w:val="003B3F8F"/>
    <w:rsid w:val="0041488B"/>
    <w:rsid w:val="00432A41"/>
    <w:rsid w:val="00436B59"/>
    <w:rsid w:val="004A1DFC"/>
    <w:rsid w:val="004E48D7"/>
    <w:rsid w:val="00554F40"/>
    <w:rsid w:val="00577814"/>
    <w:rsid w:val="00580E83"/>
    <w:rsid w:val="005D3B6D"/>
    <w:rsid w:val="005D4755"/>
    <w:rsid w:val="00642C19"/>
    <w:rsid w:val="0071068E"/>
    <w:rsid w:val="00796049"/>
    <w:rsid w:val="008C3FF4"/>
    <w:rsid w:val="009C5B20"/>
    <w:rsid w:val="00A3608F"/>
    <w:rsid w:val="00A74456"/>
    <w:rsid w:val="00AA2BC9"/>
    <w:rsid w:val="00AE4F9E"/>
    <w:rsid w:val="00B01067"/>
    <w:rsid w:val="00B12BF2"/>
    <w:rsid w:val="00B45541"/>
    <w:rsid w:val="00B5423C"/>
    <w:rsid w:val="00BE539B"/>
    <w:rsid w:val="00C115AF"/>
    <w:rsid w:val="00C50A0C"/>
    <w:rsid w:val="00C8689B"/>
    <w:rsid w:val="00CB7DE9"/>
    <w:rsid w:val="00D05C47"/>
    <w:rsid w:val="00D31C1F"/>
    <w:rsid w:val="00D3537D"/>
    <w:rsid w:val="00D42F06"/>
    <w:rsid w:val="00D82F6E"/>
    <w:rsid w:val="00D90E4D"/>
    <w:rsid w:val="00D91665"/>
    <w:rsid w:val="00DE003A"/>
    <w:rsid w:val="00DF022F"/>
    <w:rsid w:val="00E03DA9"/>
    <w:rsid w:val="00E123CD"/>
    <w:rsid w:val="00E45BBB"/>
    <w:rsid w:val="00E65928"/>
    <w:rsid w:val="00E721DD"/>
    <w:rsid w:val="00E86AF4"/>
    <w:rsid w:val="00EC6148"/>
    <w:rsid w:val="00F61202"/>
    <w:rsid w:val="00F64F22"/>
    <w:rsid w:val="00F64FE9"/>
    <w:rsid w:val="00FC5681"/>
    <w:rsid w:val="00FF07EE"/>
    <w:rsid w:val="2ECB3A2E"/>
    <w:rsid w:val="3FBEC669"/>
    <w:rsid w:val="3FDFC9A7"/>
    <w:rsid w:val="675EFE8D"/>
    <w:rsid w:val="6EFB2092"/>
    <w:rsid w:val="77F70BE5"/>
    <w:rsid w:val="7BB41C7A"/>
    <w:rsid w:val="7EF37C23"/>
    <w:rsid w:val="7FF7A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D150F30D-5D29-464D-8EC4-F359FEF4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Normal (Web)"/>
    <w:basedOn w:val="a"/>
    <w:uiPriority w:val="99"/>
    <w:unhideWhenUsed/>
    <w:qFormat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Theme="minorEastAsia" w:hAnsi="Calibri" w:cs="Calibri"/>
      <w:b/>
      <w:kern w:val="2"/>
      <w:sz w:val="22"/>
      <w:szCs w:val="22"/>
      <w14:ligatures w14:val="standardContextual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20&amp;n=192498&amp;dst=1000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Терней Администрация</dc:creator>
  <cp:lastModifiedBy>Барвинок ВГ</cp:lastModifiedBy>
  <cp:revision>10</cp:revision>
  <cp:lastPrinted>2024-12-25T00:32:00Z</cp:lastPrinted>
  <dcterms:created xsi:type="dcterms:W3CDTF">2023-12-29T09:09:00Z</dcterms:created>
  <dcterms:modified xsi:type="dcterms:W3CDTF">2024-12-25T00:32:00Z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1049-11.1.0.11711</vt:lpwstr>
  </property>
</Properties>
</file>