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D0F2" w14:textId="3B7EEF54" w:rsidR="00D82F6E" w:rsidRPr="00D82F6E" w:rsidRDefault="00F01755" w:rsidP="00D82F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488B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95EEAC" wp14:editId="2C94B20F">
            <wp:simplePos x="0" y="0"/>
            <wp:positionH relativeFrom="margin">
              <wp:align>center</wp:align>
            </wp:positionH>
            <wp:positionV relativeFrom="paragraph">
              <wp:posOffset>44227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E092E" w14:textId="77777777" w:rsidR="00D82F6E" w:rsidRDefault="00D82F6E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9CA87F" w14:textId="5637F355" w:rsidR="00D82F6E" w:rsidRDefault="00D82F6E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986939" w14:textId="6AC588E8" w:rsidR="00B12BF2" w:rsidRPr="0041488B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1C01F84" w14:textId="77777777" w:rsidR="005D3B6D" w:rsidRDefault="005D3B6D" w:rsidP="00F01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52B01C" w14:textId="77777777" w:rsidR="005D3B6D" w:rsidRDefault="005D3B6D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429FB3" w14:textId="72860AA1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АДМИНИСТРАЦИЯ </w:t>
      </w:r>
    </w:p>
    <w:p w14:paraId="44F5466E" w14:textId="77777777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>ТЕРНЕЙСКОГО МУНИЦИПАЛЬНОГО РАЙОНА</w:t>
      </w:r>
    </w:p>
    <w:p w14:paraId="109BD0D7" w14:textId="77777777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>ПРИМОРСКОГО КРАЯ</w:t>
      </w:r>
    </w:p>
    <w:p w14:paraId="44A78AA4" w14:textId="77777777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A7E9ACE" w14:textId="77777777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ПОСТАНОВЛЕНИЕ</w:t>
      </w:r>
    </w:p>
    <w:p w14:paraId="2F6B96A8" w14:textId="77777777" w:rsidR="00F01755" w:rsidRDefault="00F01755" w:rsidP="0041488B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74B90643" w14:textId="4F235B75" w:rsidR="00B12BF2" w:rsidRDefault="00A310BE" w:rsidP="0041488B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28 декабря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77D0C" w:rsidRPr="00F64FE9">
        <w:rPr>
          <w:rFonts w:ascii="Times New Roman" w:hAnsi="Times New Roman"/>
          <w:bCs/>
          <w:sz w:val="26"/>
          <w:szCs w:val="26"/>
          <w:lang w:eastAsia="ru-RU"/>
        </w:rPr>
        <w:t>202</w:t>
      </w:r>
      <w:r w:rsidR="00F64FE9"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года             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41488B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>пгт</w:t>
      </w:r>
      <w:proofErr w:type="spellEnd"/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. Терней         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1191</w:t>
      </w:r>
      <w:r w:rsidR="00277D0C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21FD42DD" w14:textId="77777777" w:rsidR="00F64FE9" w:rsidRPr="00F64FE9" w:rsidRDefault="00F64FE9" w:rsidP="0041488B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79323F82" w14:textId="77777777" w:rsidR="00B12BF2" w:rsidRPr="00F64FE9" w:rsidRDefault="00B12BF2" w:rsidP="0041488B">
      <w:pPr>
        <w:pStyle w:val="a3"/>
        <w:jc w:val="center"/>
        <w:rPr>
          <w:b/>
          <w:sz w:val="26"/>
          <w:szCs w:val="26"/>
        </w:rPr>
      </w:pPr>
    </w:p>
    <w:p w14:paraId="5A2F5A60" w14:textId="77777777" w:rsidR="00F64FE9" w:rsidRPr="00A310BE" w:rsidRDefault="00277D0C" w:rsidP="00F64FE9">
      <w:pPr>
        <w:pStyle w:val="a3"/>
        <w:jc w:val="center"/>
        <w:rPr>
          <w:b/>
          <w:bCs/>
          <w:sz w:val="26"/>
          <w:szCs w:val="26"/>
        </w:rPr>
      </w:pPr>
      <w:bookmarkStart w:id="0" w:name="_Hlk154401880"/>
      <w:r w:rsidRPr="00A310BE">
        <w:rPr>
          <w:rFonts w:eastAsia="Calibri"/>
          <w:b/>
          <w:bCs/>
          <w:sz w:val="26"/>
          <w:szCs w:val="26"/>
        </w:rPr>
        <w:t>О</w:t>
      </w:r>
      <w:r w:rsidR="00E86AF4" w:rsidRPr="00A310BE">
        <w:rPr>
          <w:rFonts w:eastAsia="Calibri"/>
          <w:b/>
          <w:bCs/>
          <w:sz w:val="26"/>
          <w:szCs w:val="26"/>
        </w:rPr>
        <w:t>б</w:t>
      </w:r>
      <w:r w:rsidRPr="00A310BE">
        <w:rPr>
          <w:rFonts w:eastAsia="Calibri"/>
          <w:b/>
          <w:bCs/>
          <w:sz w:val="26"/>
          <w:szCs w:val="26"/>
        </w:rPr>
        <w:t xml:space="preserve"> </w:t>
      </w:r>
      <w:r w:rsidR="00F64FE9" w:rsidRPr="00A310BE">
        <w:rPr>
          <w:rFonts w:eastAsia="Calibri"/>
          <w:b/>
          <w:bCs/>
          <w:sz w:val="26"/>
          <w:szCs w:val="26"/>
        </w:rPr>
        <w:t xml:space="preserve">утверждении </w:t>
      </w:r>
      <w:bookmarkStart w:id="1" w:name="_Hlk154396039"/>
      <w:r w:rsidR="00F64FE9" w:rsidRPr="00A310BE">
        <w:rPr>
          <w:b/>
          <w:bCs/>
          <w:sz w:val="26"/>
          <w:szCs w:val="26"/>
        </w:rPr>
        <w:t xml:space="preserve">перечня проектов-победителей, подлежащих реализации </w:t>
      </w:r>
    </w:p>
    <w:p w14:paraId="1A786BF4" w14:textId="77777777" w:rsidR="00A310BE" w:rsidRDefault="00F64FE9" w:rsidP="00F64FE9">
      <w:pPr>
        <w:pStyle w:val="a3"/>
        <w:jc w:val="center"/>
        <w:rPr>
          <w:rFonts w:eastAsia="Calibri"/>
          <w:b/>
          <w:bCs/>
          <w:sz w:val="26"/>
          <w:szCs w:val="26"/>
        </w:rPr>
      </w:pPr>
      <w:r w:rsidRPr="00A310BE">
        <w:rPr>
          <w:b/>
          <w:bCs/>
          <w:sz w:val="26"/>
          <w:szCs w:val="26"/>
        </w:rPr>
        <w:t>на территории</w:t>
      </w:r>
      <w:r w:rsidRPr="00A310BE">
        <w:rPr>
          <w:rFonts w:eastAsia="Calibri"/>
          <w:b/>
          <w:bCs/>
          <w:sz w:val="26"/>
          <w:szCs w:val="26"/>
        </w:rPr>
        <w:t xml:space="preserve"> </w:t>
      </w:r>
      <w:proofErr w:type="spellStart"/>
      <w:r w:rsidR="00107C61" w:rsidRPr="00A310BE">
        <w:rPr>
          <w:rFonts w:eastAsia="Calibri"/>
          <w:b/>
          <w:bCs/>
          <w:sz w:val="26"/>
          <w:szCs w:val="26"/>
        </w:rPr>
        <w:t>Тернейск</w:t>
      </w:r>
      <w:r w:rsidRPr="00A310BE">
        <w:rPr>
          <w:rFonts w:eastAsia="Calibri"/>
          <w:b/>
          <w:bCs/>
          <w:sz w:val="26"/>
          <w:szCs w:val="26"/>
        </w:rPr>
        <w:t>ого</w:t>
      </w:r>
      <w:proofErr w:type="spellEnd"/>
      <w:r w:rsidR="00796049" w:rsidRPr="00A310BE">
        <w:rPr>
          <w:rFonts w:eastAsia="Calibri"/>
          <w:b/>
          <w:bCs/>
          <w:sz w:val="26"/>
          <w:szCs w:val="26"/>
        </w:rPr>
        <w:t xml:space="preserve"> муниципальн</w:t>
      </w:r>
      <w:r w:rsidRPr="00A310BE">
        <w:rPr>
          <w:rFonts w:eastAsia="Calibri"/>
          <w:b/>
          <w:bCs/>
          <w:sz w:val="26"/>
          <w:szCs w:val="26"/>
        </w:rPr>
        <w:t xml:space="preserve">ого округа, победивших </w:t>
      </w:r>
      <w:r w:rsidR="00107C61" w:rsidRPr="00A310BE">
        <w:rPr>
          <w:rFonts w:eastAsia="Calibri"/>
          <w:b/>
          <w:bCs/>
          <w:sz w:val="26"/>
          <w:szCs w:val="26"/>
        </w:rPr>
        <w:t>в конкурсном отборе</w:t>
      </w:r>
      <w:r w:rsidRPr="00A310BE">
        <w:rPr>
          <w:rFonts w:eastAsia="Calibri"/>
          <w:b/>
          <w:bCs/>
          <w:sz w:val="26"/>
          <w:szCs w:val="26"/>
        </w:rPr>
        <w:t xml:space="preserve"> </w:t>
      </w:r>
      <w:r w:rsidR="00107C61" w:rsidRPr="00A310BE">
        <w:rPr>
          <w:rFonts w:eastAsia="Calibri"/>
          <w:b/>
          <w:bCs/>
          <w:sz w:val="26"/>
          <w:szCs w:val="26"/>
        </w:rPr>
        <w:t xml:space="preserve">на предоставление бюджетам муниципальных образований Приморского края субсидии из краевого бюджета </w:t>
      </w:r>
    </w:p>
    <w:p w14:paraId="52603323" w14:textId="77777777" w:rsidR="00A310BE" w:rsidRDefault="00107C61" w:rsidP="00F64FE9">
      <w:pPr>
        <w:pStyle w:val="a3"/>
        <w:jc w:val="center"/>
        <w:rPr>
          <w:rFonts w:eastAsia="Calibri"/>
          <w:b/>
          <w:bCs/>
          <w:sz w:val="26"/>
          <w:szCs w:val="26"/>
        </w:rPr>
      </w:pPr>
      <w:r w:rsidRPr="00A310BE">
        <w:rPr>
          <w:rFonts w:eastAsia="Calibri"/>
          <w:b/>
          <w:bCs/>
          <w:sz w:val="26"/>
          <w:szCs w:val="26"/>
        </w:rPr>
        <w:t>на реализацию проектов</w:t>
      </w:r>
      <w:r w:rsidR="002B32BD" w:rsidRPr="00A310BE">
        <w:rPr>
          <w:rFonts w:eastAsia="Calibri"/>
          <w:b/>
          <w:bCs/>
          <w:sz w:val="26"/>
          <w:szCs w:val="26"/>
        </w:rPr>
        <w:t xml:space="preserve"> и</w:t>
      </w:r>
      <w:r w:rsidRPr="00A310BE">
        <w:rPr>
          <w:rFonts w:eastAsia="Calibri"/>
          <w:b/>
          <w:bCs/>
          <w:sz w:val="26"/>
          <w:szCs w:val="26"/>
        </w:rPr>
        <w:t xml:space="preserve">нициативного бюджетирования </w:t>
      </w:r>
    </w:p>
    <w:p w14:paraId="48E1404C" w14:textId="608ADB39" w:rsidR="00F64FE9" w:rsidRPr="00A310BE" w:rsidRDefault="00107C61" w:rsidP="00F64FE9">
      <w:pPr>
        <w:pStyle w:val="a3"/>
        <w:jc w:val="center"/>
        <w:rPr>
          <w:b/>
          <w:bCs/>
          <w:sz w:val="26"/>
          <w:szCs w:val="26"/>
        </w:rPr>
      </w:pPr>
      <w:r w:rsidRPr="00A310BE">
        <w:rPr>
          <w:rFonts w:eastAsia="Calibri"/>
          <w:b/>
          <w:bCs/>
          <w:sz w:val="26"/>
          <w:szCs w:val="26"/>
        </w:rPr>
        <w:t xml:space="preserve">по </w:t>
      </w:r>
      <w:r w:rsidR="002B32BD" w:rsidRPr="00A310BE">
        <w:rPr>
          <w:rFonts w:eastAsia="Calibri"/>
          <w:b/>
          <w:bCs/>
          <w:sz w:val="26"/>
          <w:szCs w:val="26"/>
        </w:rPr>
        <w:t>направлению «Твой проект»</w:t>
      </w:r>
      <w:r w:rsidR="000C074D" w:rsidRPr="00A310BE">
        <w:rPr>
          <w:rFonts w:eastAsia="Calibri"/>
          <w:b/>
          <w:bCs/>
          <w:sz w:val="26"/>
          <w:szCs w:val="26"/>
        </w:rPr>
        <w:t xml:space="preserve"> в 202</w:t>
      </w:r>
      <w:r w:rsidR="00F64FE9" w:rsidRPr="00A310BE">
        <w:rPr>
          <w:rFonts w:eastAsia="Calibri"/>
          <w:b/>
          <w:bCs/>
          <w:sz w:val="26"/>
          <w:szCs w:val="26"/>
        </w:rPr>
        <w:t>4</w:t>
      </w:r>
      <w:r w:rsidR="00796049" w:rsidRPr="00A310BE">
        <w:rPr>
          <w:rFonts w:eastAsia="Calibri"/>
          <w:b/>
          <w:bCs/>
          <w:sz w:val="26"/>
          <w:szCs w:val="26"/>
        </w:rPr>
        <w:t xml:space="preserve"> году</w:t>
      </w:r>
      <w:bookmarkEnd w:id="1"/>
    </w:p>
    <w:bookmarkEnd w:id="0"/>
    <w:p w14:paraId="41A1F10B" w14:textId="046C7669" w:rsidR="00B12BF2" w:rsidRPr="00F64FE9" w:rsidRDefault="00B12BF2" w:rsidP="0041488B">
      <w:pPr>
        <w:pStyle w:val="a3"/>
        <w:jc w:val="center"/>
        <w:rPr>
          <w:b/>
          <w:sz w:val="26"/>
          <w:szCs w:val="26"/>
        </w:rPr>
      </w:pPr>
    </w:p>
    <w:p w14:paraId="7C4D0030" w14:textId="2776111E" w:rsidR="00B12BF2" w:rsidRPr="00F64FE9" w:rsidRDefault="00B12BF2" w:rsidP="00120A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E9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310BE">
        <w:rPr>
          <w:rFonts w:ascii="Times New Roman" w:hAnsi="Times New Roman" w:cs="Times New Roman"/>
          <w:sz w:val="26"/>
          <w:szCs w:val="26"/>
        </w:rPr>
        <w:t>п</w:t>
      </w:r>
      <w:r w:rsidR="00346FC7" w:rsidRPr="00F64FE9">
        <w:rPr>
          <w:rFonts w:ascii="Times New Roman" w:hAnsi="Times New Roman" w:cs="Times New Roman"/>
          <w:sz w:val="26"/>
          <w:szCs w:val="26"/>
        </w:rPr>
        <w:t>остановлением</w:t>
      </w:r>
      <w:r w:rsidR="00796049" w:rsidRPr="00F64FE9">
        <w:rPr>
          <w:rFonts w:ascii="Times New Roman" w:hAnsi="Times New Roman" w:cs="Times New Roman"/>
          <w:sz w:val="26"/>
          <w:szCs w:val="26"/>
        </w:rPr>
        <w:t xml:space="preserve"> П</w:t>
      </w:r>
      <w:r w:rsidR="002B32BD" w:rsidRPr="00F64FE9">
        <w:rPr>
          <w:rFonts w:ascii="Times New Roman" w:hAnsi="Times New Roman" w:cs="Times New Roman"/>
          <w:sz w:val="26"/>
          <w:szCs w:val="26"/>
        </w:rPr>
        <w:t>равительства Приморского края от 10.11.2020 № 955-пп</w:t>
      </w:r>
      <w:r w:rsidR="008C3FF4" w:rsidRPr="00F64FE9">
        <w:rPr>
          <w:rFonts w:ascii="Times New Roman" w:hAnsi="Times New Roman" w:cs="Times New Roman"/>
          <w:sz w:val="26"/>
          <w:szCs w:val="26"/>
        </w:rPr>
        <w:t xml:space="preserve"> «</w:t>
      </w:r>
      <w:r w:rsidR="008C3FF4" w:rsidRPr="00F64FE9">
        <w:rPr>
          <w:rFonts w:ascii="Times New Roman" w:hAnsi="Times New Roman" w:cs="Times New Roman"/>
          <w:bCs/>
          <w:sz w:val="26"/>
          <w:szCs w:val="26"/>
        </w:rPr>
        <w:t xml:space="preserve">Об отдельных вопросах реализации в </w:t>
      </w:r>
      <w:r w:rsidR="008C3FF4" w:rsidRPr="00120A52">
        <w:rPr>
          <w:rFonts w:ascii="Times New Roman" w:hAnsi="Times New Roman" w:cs="Times New Roman"/>
          <w:bCs/>
          <w:sz w:val="26"/>
          <w:szCs w:val="26"/>
        </w:rPr>
        <w:t>Приморском крае проектов инициативного бюджетирования по направлению «Твой проект»</w:t>
      </w:r>
      <w:r w:rsidRPr="00120A52">
        <w:rPr>
          <w:rFonts w:ascii="Times New Roman" w:hAnsi="Times New Roman" w:cs="Times New Roman"/>
          <w:sz w:val="26"/>
          <w:szCs w:val="26"/>
        </w:rPr>
        <w:t>,</w:t>
      </w:r>
      <w:r w:rsidR="002B32BD" w:rsidRPr="00120A52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="00F64FE9" w:rsidRPr="00120A52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A310BE">
        <w:rPr>
          <w:rFonts w:ascii="Times New Roman" w:hAnsi="Times New Roman" w:cs="Times New Roman"/>
          <w:sz w:val="26"/>
          <w:szCs w:val="26"/>
        </w:rPr>
        <w:t xml:space="preserve"> Приморского края «</w:t>
      </w:r>
      <w:r w:rsidR="00F64FE9" w:rsidRPr="00120A52">
        <w:rPr>
          <w:rFonts w:ascii="Times New Roman" w:hAnsi="Times New Roman" w:cs="Times New Roman"/>
          <w:sz w:val="26"/>
          <w:szCs w:val="26"/>
        </w:rPr>
        <w:t>Экономическое развитие и инновацио</w:t>
      </w:r>
      <w:r w:rsidR="00A310BE">
        <w:rPr>
          <w:rFonts w:ascii="Times New Roman" w:hAnsi="Times New Roman" w:cs="Times New Roman"/>
          <w:sz w:val="26"/>
          <w:szCs w:val="26"/>
        </w:rPr>
        <w:t>нная экономика Приморского края»</w:t>
      </w:r>
      <w:r w:rsidR="00F64FE9" w:rsidRPr="00120A52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Приморског</w:t>
      </w:r>
      <w:r w:rsidR="00A310BE">
        <w:rPr>
          <w:rFonts w:ascii="Times New Roman" w:hAnsi="Times New Roman" w:cs="Times New Roman"/>
          <w:sz w:val="26"/>
          <w:szCs w:val="26"/>
        </w:rPr>
        <w:t>о края от 19 декабря 2019 года № 860-па «</w:t>
      </w:r>
      <w:r w:rsidR="00F64FE9" w:rsidRPr="00120A52">
        <w:rPr>
          <w:rFonts w:ascii="Times New Roman" w:hAnsi="Times New Roman" w:cs="Times New Roman"/>
          <w:sz w:val="26"/>
          <w:szCs w:val="26"/>
        </w:rPr>
        <w:t>Об утверждении государственной программы Приморского края "Экономическое развитие и инновационная экономика Приморского края"</w:t>
      </w:r>
      <w:r w:rsidR="00A310BE">
        <w:rPr>
          <w:rFonts w:ascii="Times New Roman" w:hAnsi="Times New Roman" w:cs="Times New Roman"/>
          <w:sz w:val="26"/>
          <w:szCs w:val="26"/>
        </w:rPr>
        <w:t>»</w:t>
      </w:r>
      <w:r w:rsidR="00120A52" w:rsidRPr="00120A52">
        <w:rPr>
          <w:rFonts w:ascii="Times New Roman" w:hAnsi="Times New Roman" w:cs="Times New Roman"/>
          <w:sz w:val="26"/>
          <w:szCs w:val="26"/>
        </w:rPr>
        <w:t>,</w:t>
      </w:r>
      <w:r w:rsidR="00120A52" w:rsidRPr="00120A52">
        <w:t xml:space="preserve"> </w:t>
      </w:r>
      <w:r w:rsidRPr="00F64FE9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Pr="00F64FE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F64FE9">
        <w:rPr>
          <w:rFonts w:ascii="Times New Roman" w:hAnsi="Times New Roman" w:cs="Times New Roman"/>
          <w:sz w:val="26"/>
          <w:szCs w:val="26"/>
        </w:rPr>
        <w:t xml:space="preserve"> муниципального округа, администрация </w:t>
      </w:r>
      <w:proofErr w:type="spellStart"/>
      <w:r w:rsidRPr="00F64FE9">
        <w:rPr>
          <w:rFonts w:ascii="Times New Roman" w:hAnsi="Times New Roman" w:cs="Times New Roman"/>
          <w:sz w:val="26"/>
          <w:szCs w:val="26"/>
        </w:rPr>
        <w:t>Т</w:t>
      </w:r>
      <w:r w:rsidR="00577814" w:rsidRPr="00F64FE9">
        <w:rPr>
          <w:rFonts w:ascii="Times New Roman" w:hAnsi="Times New Roman" w:cs="Times New Roman"/>
          <w:sz w:val="26"/>
          <w:szCs w:val="26"/>
        </w:rPr>
        <w:t>ернейского</w:t>
      </w:r>
      <w:proofErr w:type="spellEnd"/>
      <w:r w:rsidR="00577814" w:rsidRPr="00F64FE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14:paraId="310D238E" w14:textId="77777777" w:rsidR="00356D52" w:rsidRPr="00F64FE9" w:rsidRDefault="00356D52" w:rsidP="004148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19CAA3" w14:textId="77777777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14:paraId="587FB710" w14:textId="77777777" w:rsidR="00B12BF2" w:rsidRPr="00F64FE9" w:rsidRDefault="00B12BF2" w:rsidP="004148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69ED793" w14:textId="17DDA4C3" w:rsidR="008C3FF4" w:rsidRPr="00F64FE9" w:rsidRDefault="00225BC0" w:rsidP="0041488B">
      <w:pPr>
        <w:pStyle w:val="a3"/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F64FE9">
        <w:rPr>
          <w:rFonts w:eastAsia="Calibri"/>
          <w:sz w:val="26"/>
          <w:szCs w:val="26"/>
        </w:rPr>
        <w:tab/>
        <w:t xml:space="preserve">1. </w:t>
      </w:r>
      <w:r w:rsidR="008C3FF4" w:rsidRPr="00F64FE9">
        <w:rPr>
          <w:rFonts w:eastAsia="Calibri"/>
          <w:sz w:val="26"/>
          <w:szCs w:val="26"/>
        </w:rPr>
        <w:t xml:space="preserve">В целях реализации </w:t>
      </w:r>
      <w:r w:rsidR="00120A52">
        <w:rPr>
          <w:rFonts w:eastAsia="Calibri"/>
          <w:sz w:val="26"/>
          <w:szCs w:val="26"/>
        </w:rPr>
        <w:t>проектов-победителей</w:t>
      </w:r>
      <w:r w:rsidR="008C3FF4" w:rsidRPr="00F64FE9">
        <w:rPr>
          <w:rFonts w:eastAsia="Calibri"/>
          <w:sz w:val="26"/>
          <w:szCs w:val="26"/>
        </w:rPr>
        <w:t xml:space="preserve"> инициативного бюджетирования по направлению «Твой проект»</w:t>
      </w:r>
      <w:r w:rsidR="00554F40" w:rsidRPr="00F64FE9">
        <w:rPr>
          <w:rFonts w:eastAsia="Calibri"/>
          <w:sz w:val="26"/>
          <w:szCs w:val="26"/>
        </w:rPr>
        <w:t>:</w:t>
      </w:r>
    </w:p>
    <w:p w14:paraId="06C0F86D" w14:textId="777B8031" w:rsidR="00577814" w:rsidRDefault="00554F40" w:rsidP="00120A52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F64FE9">
        <w:rPr>
          <w:rFonts w:eastAsia="Calibri"/>
          <w:sz w:val="26"/>
          <w:szCs w:val="26"/>
        </w:rPr>
        <w:tab/>
        <w:t>1.1</w:t>
      </w:r>
      <w:r w:rsidR="002E2AD6" w:rsidRPr="00F64FE9">
        <w:rPr>
          <w:rFonts w:eastAsia="Calibri"/>
          <w:sz w:val="26"/>
          <w:szCs w:val="26"/>
        </w:rPr>
        <w:t>.</w:t>
      </w:r>
      <w:r w:rsidRPr="00F64FE9">
        <w:rPr>
          <w:rFonts w:eastAsia="Calibri"/>
          <w:sz w:val="26"/>
          <w:szCs w:val="26"/>
        </w:rPr>
        <w:t xml:space="preserve"> Утвердить </w:t>
      </w:r>
      <w:bookmarkStart w:id="2" w:name="_Hlk154396173"/>
      <w:r w:rsidR="00120A52" w:rsidRPr="00120A52">
        <w:rPr>
          <w:rFonts w:eastAsia="Calibri"/>
          <w:bCs/>
          <w:sz w:val="26"/>
          <w:szCs w:val="26"/>
        </w:rPr>
        <w:t>переч</w:t>
      </w:r>
      <w:r w:rsidR="00120A52">
        <w:rPr>
          <w:rFonts w:eastAsia="Calibri"/>
          <w:bCs/>
          <w:sz w:val="26"/>
          <w:szCs w:val="26"/>
        </w:rPr>
        <w:t>ень</w:t>
      </w:r>
      <w:r w:rsidR="00120A52" w:rsidRPr="00120A52">
        <w:rPr>
          <w:rFonts w:eastAsia="Calibri"/>
          <w:bCs/>
          <w:sz w:val="26"/>
          <w:szCs w:val="26"/>
        </w:rPr>
        <w:t xml:space="preserve"> проектов-победителей, подлежащих реализации</w:t>
      </w:r>
      <w:r w:rsidR="00120A52">
        <w:rPr>
          <w:rFonts w:eastAsia="Calibri"/>
          <w:bCs/>
          <w:sz w:val="26"/>
          <w:szCs w:val="26"/>
        </w:rPr>
        <w:t xml:space="preserve"> </w:t>
      </w:r>
      <w:r w:rsidR="00120A52" w:rsidRPr="00120A52">
        <w:rPr>
          <w:rFonts w:eastAsia="Calibri"/>
          <w:bCs/>
          <w:sz w:val="26"/>
          <w:szCs w:val="26"/>
        </w:rPr>
        <w:t xml:space="preserve">на территории </w:t>
      </w:r>
      <w:proofErr w:type="spellStart"/>
      <w:r w:rsidR="00120A52" w:rsidRPr="00120A52">
        <w:rPr>
          <w:rFonts w:eastAsia="Calibri"/>
          <w:bCs/>
          <w:sz w:val="26"/>
          <w:szCs w:val="26"/>
        </w:rPr>
        <w:t>Тернейского</w:t>
      </w:r>
      <w:proofErr w:type="spellEnd"/>
      <w:r w:rsidR="00120A52" w:rsidRPr="00120A52">
        <w:rPr>
          <w:rFonts w:eastAsia="Calibri"/>
          <w:bCs/>
          <w:sz w:val="26"/>
          <w:szCs w:val="26"/>
        </w:rPr>
        <w:t xml:space="preserve"> муниципального округа, победивших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в 2024 году</w:t>
      </w:r>
      <w:r w:rsidR="00A310BE">
        <w:rPr>
          <w:rFonts w:eastAsia="Calibri"/>
          <w:bCs/>
          <w:sz w:val="26"/>
          <w:szCs w:val="26"/>
        </w:rPr>
        <w:t xml:space="preserve"> (прилагается)</w:t>
      </w:r>
      <w:r w:rsidR="00E123CD" w:rsidRPr="00F64FE9">
        <w:rPr>
          <w:sz w:val="26"/>
          <w:szCs w:val="26"/>
        </w:rPr>
        <w:t>.</w:t>
      </w:r>
      <w:bookmarkEnd w:id="2"/>
    </w:p>
    <w:p w14:paraId="638AAD9F" w14:textId="7075DC7F" w:rsidR="00777DBA" w:rsidRDefault="00777DBA" w:rsidP="00777DBA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 </w:t>
      </w:r>
      <w:r w:rsidRPr="00AE4F9E">
        <w:rPr>
          <w:sz w:val="26"/>
          <w:szCs w:val="26"/>
        </w:rPr>
        <w:t xml:space="preserve">Установить расходное обязательство </w:t>
      </w:r>
      <w:proofErr w:type="spellStart"/>
      <w:r w:rsidRPr="00AE4F9E">
        <w:rPr>
          <w:sz w:val="26"/>
          <w:szCs w:val="26"/>
        </w:rPr>
        <w:t>Тернейского</w:t>
      </w:r>
      <w:proofErr w:type="spellEnd"/>
      <w:r w:rsidRPr="00AE4F9E">
        <w:rPr>
          <w:sz w:val="26"/>
          <w:szCs w:val="26"/>
        </w:rPr>
        <w:t xml:space="preserve"> муниципального округа по проекту </w:t>
      </w:r>
      <w:r>
        <w:rPr>
          <w:sz w:val="26"/>
          <w:szCs w:val="26"/>
        </w:rPr>
        <w:t>б</w:t>
      </w:r>
      <w:r w:rsidRPr="00777DBA">
        <w:rPr>
          <w:sz w:val="26"/>
          <w:szCs w:val="26"/>
        </w:rPr>
        <w:t xml:space="preserve">лагоустройство территории СДК с. Малая </w:t>
      </w:r>
      <w:proofErr w:type="spellStart"/>
      <w:r w:rsidRPr="00777DBA">
        <w:rPr>
          <w:sz w:val="26"/>
          <w:szCs w:val="26"/>
        </w:rPr>
        <w:t>Кема</w:t>
      </w:r>
      <w:proofErr w:type="spellEnd"/>
      <w:r>
        <w:rPr>
          <w:sz w:val="26"/>
          <w:szCs w:val="26"/>
        </w:rPr>
        <w:t xml:space="preserve"> </w:t>
      </w:r>
      <w:r w:rsidRPr="00AE4F9E">
        <w:rPr>
          <w:rFonts w:eastAsia="Calibri"/>
          <w:bCs/>
          <w:sz w:val="26"/>
          <w:szCs w:val="26"/>
        </w:rPr>
        <w:t>инициативного бюджетирования по направлению «</w:t>
      </w:r>
      <w:r>
        <w:rPr>
          <w:rFonts w:eastAsia="Calibri"/>
          <w:bCs/>
          <w:sz w:val="26"/>
          <w:szCs w:val="26"/>
        </w:rPr>
        <w:t>Твой проект</w:t>
      </w:r>
      <w:r w:rsidRPr="00AE4F9E">
        <w:rPr>
          <w:rFonts w:eastAsia="Calibri"/>
          <w:bCs/>
          <w:sz w:val="26"/>
          <w:szCs w:val="26"/>
        </w:rPr>
        <w:t xml:space="preserve">». </w:t>
      </w:r>
      <w:r w:rsidRPr="00AE4F9E">
        <w:rPr>
          <w:sz w:val="26"/>
          <w:szCs w:val="26"/>
        </w:rPr>
        <w:t xml:space="preserve"> Расходное обязательство в 2024 году в сумме </w:t>
      </w:r>
      <w:r w:rsidRPr="00777DBA">
        <w:rPr>
          <w:sz w:val="26"/>
          <w:szCs w:val="26"/>
        </w:rPr>
        <w:t>3 030 303,03</w:t>
      </w:r>
      <w:r w:rsidRPr="00AE4F9E">
        <w:rPr>
          <w:sz w:val="26"/>
          <w:szCs w:val="26"/>
        </w:rPr>
        <w:t xml:space="preserve"> руб</w:t>
      </w:r>
      <w:r>
        <w:rPr>
          <w:sz w:val="26"/>
          <w:szCs w:val="26"/>
        </w:rPr>
        <w:t>ля</w:t>
      </w:r>
      <w:r w:rsidRPr="00AE4F9E">
        <w:rPr>
          <w:sz w:val="26"/>
          <w:szCs w:val="26"/>
        </w:rPr>
        <w:t xml:space="preserve">, в том числе: </w:t>
      </w:r>
      <w:r>
        <w:rPr>
          <w:sz w:val="26"/>
          <w:szCs w:val="26"/>
        </w:rPr>
        <w:t>3 0</w:t>
      </w:r>
      <w:r w:rsidRPr="00AE4F9E">
        <w:rPr>
          <w:sz w:val="26"/>
          <w:szCs w:val="26"/>
        </w:rPr>
        <w:t>00 000 рубл</w:t>
      </w:r>
      <w:r>
        <w:rPr>
          <w:sz w:val="26"/>
          <w:szCs w:val="26"/>
        </w:rPr>
        <w:t>ей</w:t>
      </w:r>
      <w:r w:rsidRPr="00AE4F9E">
        <w:rPr>
          <w:sz w:val="26"/>
          <w:szCs w:val="26"/>
        </w:rPr>
        <w:t xml:space="preserve"> за счет средств бюджета Приморского края;  </w:t>
      </w:r>
      <w:r w:rsidRPr="00777DBA">
        <w:rPr>
          <w:sz w:val="26"/>
          <w:szCs w:val="26"/>
        </w:rPr>
        <w:t>30 303,03</w:t>
      </w:r>
      <w:r>
        <w:rPr>
          <w:sz w:val="26"/>
          <w:szCs w:val="26"/>
        </w:rPr>
        <w:t xml:space="preserve"> </w:t>
      </w:r>
      <w:r w:rsidRPr="00AE4F9E">
        <w:rPr>
          <w:sz w:val="26"/>
          <w:szCs w:val="26"/>
        </w:rPr>
        <w:t>руб</w:t>
      </w:r>
      <w:r>
        <w:rPr>
          <w:sz w:val="26"/>
          <w:szCs w:val="26"/>
        </w:rPr>
        <w:t>ля</w:t>
      </w:r>
      <w:r w:rsidRPr="00AE4F9E">
        <w:rPr>
          <w:sz w:val="26"/>
          <w:szCs w:val="26"/>
        </w:rPr>
        <w:t xml:space="preserve">  за счет средств бюджета </w:t>
      </w:r>
      <w:proofErr w:type="spellStart"/>
      <w:r w:rsidRPr="00AE4F9E">
        <w:rPr>
          <w:sz w:val="26"/>
          <w:szCs w:val="26"/>
        </w:rPr>
        <w:t>Тернейского</w:t>
      </w:r>
      <w:proofErr w:type="spellEnd"/>
      <w:r w:rsidRPr="00AE4F9E">
        <w:rPr>
          <w:sz w:val="26"/>
          <w:szCs w:val="26"/>
        </w:rPr>
        <w:t xml:space="preserve"> муниципального округа. </w:t>
      </w:r>
    </w:p>
    <w:p w14:paraId="2778A6AB" w14:textId="13DDAE6A" w:rsidR="00777DBA" w:rsidRPr="00777DBA" w:rsidRDefault="00777DBA" w:rsidP="00777DB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77DBA">
        <w:rPr>
          <w:rFonts w:ascii="Times New Roman" w:hAnsi="Times New Roman"/>
          <w:sz w:val="26"/>
          <w:szCs w:val="26"/>
        </w:rPr>
        <w:t xml:space="preserve"> 3. Установить расходное обязательство </w:t>
      </w:r>
      <w:proofErr w:type="spellStart"/>
      <w:r w:rsidRPr="00777DB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777DBA">
        <w:rPr>
          <w:rFonts w:ascii="Times New Roman" w:hAnsi="Times New Roman"/>
          <w:sz w:val="26"/>
          <w:szCs w:val="26"/>
        </w:rPr>
        <w:t xml:space="preserve"> муниципального округа по проекту </w:t>
      </w:r>
      <w:r w:rsidR="00A310BE">
        <w:rPr>
          <w:rFonts w:ascii="Times New Roman" w:hAnsi="Times New Roman"/>
          <w:sz w:val="26"/>
          <w:szCs w:val="26"/>
        </w:rPr>
        <w:t>Р</w:t>
      </w:r>
      <w:r w:rsidRPr="00777DBA">
        <w:rPr>
          <w:rFonts w:ascii="Times New Roman" w:hAnsi="Times New Roman"/>
          <w:sz w:val="26"/>
          <w:szCs w:val="26"/>
        </w:rPr>
        <w:t>емонт сельского клуба в с.</w:t>
      </w:r>
      <w:r w:rsidR="00A310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77DBA">
        <w:rPr>
          <w:rFonts w:ascii="Times New Roman" w:hAnsi="Times New Roman"/>
          <w:sz w:val="26"/>
          <w:szCs w:val="26"/>
        </w:rPr>
        <w:t>Самарга</w:t>
      </w:r>
      <w:proofErr w:type="spellEnd"/>
      <w:r w:rsidRPr="00777DBA">
        <w:rPr>
          <w:rFonts w:ascii="Times New Roman" w:hAnsi="Times New Roman"/>
          <w:sz w:val="26"/>
          <w:szCs w:val="26"/>
        </w:rPr>
        <w:t xml:space="preserve"> </w:t>
      </w:r>
      <w:r w:rsidRPr="00777DBA">
        <w:rPr>
          <w:rFonts w:ascii="Times New Roman" w:hAnsi="Times New Roman"/>
        </w:rPr>
        <w:t xml:space="preserve"> </w:t>
      </w:r>
      <w:r w:rsidRPr="00777DBA">
        <w:rPr>
          <w:rFonts w:ascii="Times New Roman" w:hAnsi="Times New Roman"/>
          <w:bCs/>
          <w:sz w:val="26"/>
          <w:szCs w:val="26"/>
        </w:rPr>
        <w:t>инициативного</w:t>
      </w:r>
      <w:proofErr w:type="gramEnd"/>
      <w:r w:rsidRPr="00777DBA">
        <w:rPr>
          <w:rFonts w:ascii="Times New Roman" w:hAnsi="Times New Roman"/>
          <w:bCs/>
          <w:sz w:val="26"/>
          <w:szCs w:val="26"/>
        </w:rPr>
        <w:t xml:space="preserve"> бюджетирования по направлению «Твой проект». </w:t>
      </w:r>
      <w:r w:rsidRPr="00777DBA">
        <w:rPr>
          <w:rFonts w:ascii="Times New Roman" w:hAnsi="Times New Roman"/>
          <w:sz w:val="26"/>
          <w:szCs w:val="26"/>
        </w:rPr>
        <w:t xml:space="preserve"> Расходное обязательство в 2024 году в сумме </w:t>
      </w:r>
      <w:r w:rsidRPr="00777DBA">
        <w:rPr>
          <w:rFonts w:ascii="Times New Roman" w:hAnsi="Times New Roman"/>
          <w:sz w:val="26"/>
          <w:szCs w:val="26"/>
        </w:rPr>
        <w:lastRenderedPageBreak/>
        <w:t xml:space="preserve">3 030 303,03 рубля, в том числе: 3 000 000 рублей за счет средств бюджета Приморского края;  30 303,03 рубля  за счет средств бюджета </w:t>
      </w:r>
      <w:proofErr w:type="spellStart"/>
      <w:r w:rsidRPr="00777DB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777DBA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14:paraId="34070ECB" w14:textId="70357B5B" w:rsidR="00DF022F" w:rsidRPr="00F64FE9" w:rsidRDefault="00FC5681" w:rsidP="0041488B">
      <w:pPr>
        <w:pStyle w:val="a3"/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F64FE9">
        <w:rPr>
          <w:sz w:val="26"/>
          <w:szCs w:val="26"/>
        </w:rPr>
        <w:t xml:space="preserve"> </w:t>
      </w:r>
      <w:r w:rsidR="00B12BF2" w:rsidRPr="00F64FE9">
        <w:rPr>
          <w:rFonts w:eastAsia="Calibri"/>
          <w:sz w:val="26"/>
          <w:szCs w:val="26"/>
        </w:rPr>
        <w:t xml:space="preserve">       </w:t>
      </w:r>
      <w:r w:rsidR="00A310BE">
        <w:rPr>
          <w:rFonts w:eastAsia="Calibri"/>
          <w:sz w:val="26"/>
          <w:szCs w:val="26"/>
        </w:rPr>
        <w:tab/>
        <w:t>4</w:t>
      </w:r>
      <w:r w:rsidR="00B12BF2" w:rsidRPr="00F64FE9">
        <w:rPr>
          <w:rFonts w:eastAsia="Calibri"/>
          <w:sz w:val="26"/>
          <w:szCs w:val="26"/>
        </w:rPr>
        <w:t xml:space="preserve">. МКУ «Хозяйственное управление </w:t>
      </w:r>
      <w:proofErr w:type="spellStart"/>
      <w:r w:rsidR="00B12BF2" w:rsidRPr="00F64FE9">
        <w:rPr>
          <w:rFonts w:eastAsia="Calibri"/>
          <w:sz w:val="26"/>
          <w:szCs w:val="26"/>
        </w:rPr>
        <w:t>Т</w:t>
      </w:r>
      <w:r w:rsidR="0041488B" w:rsidRPr="00F64FE9">
        <w:rPr>
          <w:rFonts w:eastAsia="Calibri"/>
          <w:sz w:val="26"/>
          <w:szCs w:val="26"/>
        </w:rPr>
        <w:t>ернейского</w:t>
      </w:r>
      <w:proofErr w:type="spellEnd"/>
      <w:r w:rsidR="0041488B" w:rsidRPr="00F64FE9">
        <w:rPr>
          <w:rFonts w:eastAsia="Calibri"/>
          <w:sz w:val="26"/>
          <w:szCs w:val="26"/>
        </w:rPr>
        <w:t xml:space="preserve"> муниципального округа</w:t>
      </w:r>
      <w:r w:rsidR="00B12BF2" w:rsidRPr="00F64FE9">
        <w:rPr>
          <w:rFonts w:eastAsia="Calibri"/>
          <w:sz w:val="26"/>
          <w:szCs w:val="26"/>
        </w:rPr>
        <w:t>»</w:t>
      </w:r>
      <w:r w:rsidR="00120A52">
        <w:rPr>
          <w:rFonts w:eastAsia="Calibri"/>
          <w:sz w:val="26"/>
          <w:szCs w:val="26"/>
        </w:rPr>
        <w:t xml:space="preserve"> </w:t>
      </w:r>
      <w:r w:rsidR="00B12BF2" w:rsidRPr="00F64FE9">
        <w:rPr>
          <w:rFonts w:eastAsia="Calibri"/>
          <w:sz w:val="26"/>
          <w:szCs w:val="26"/>
        </w:rPr>
        <w:t>обеспечить</w:t>
      </w:r>
      <w:r w:rsidR="00DF022F" w:rsidRPr="00F64FE9">
        <w:rPr>
          <w:rFonts w:eastAsia="Calibri"/>
          <w:sz w:val="26"/>
          <w:szCs w:val="26"/>
        </w:rPr>
        <w:t>:</w:t>
      </w:r>
    </w:p>
    <w:p w14:paraId="0DCF4722" w14:textId="429D47D8" w:rsidR="00DF022F" w:rsidRPr="00F64FE9" w:rsidRDefault="0041488B" w:rsidP="00AA2BC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6"/>
          <w:sz w:val="26"/>
          <w:szCs w:val="26"/>
          <w:lang w:eastAsia="ru-RU"/>
        </w:rPr>
      </w:pPr>
      <w:r w:rsidRPr="00F64FE9">
        <w:rPr>
          <w:rFonts w:ascii="Times New Roman" w:hAnsi="Times New Roman"/>
          <w:sz w:val="26"/>
          <w:szCs w:val="26"/>
        </w:rPr>
        <w:t xml:space="preserve">  </w:t>
      </w:r>
      <w:r w:rsidR="00A310BE">
        <w:rPr>
          <w:rFonts w:ascii="Times New Roman" w:hAnsi="Times New Roman"/>
          <w:sz w:val="26"/>
          <w:szCs w:val="26"/>
        </w:rPr>
        <w:t>4</w:t>
      </w:r>
      <w:r w:rsidR="00DF022F" w:rsidRPr="00F64FE9">
        <w:rPr>
          <w:rFonts w:ascii="Times New Roman" w:hAnsi="Times New Roman"/>
          <w:sz w:val="26"/>
          <w:szCs w:val="26"/>
        </w:rPr>
        <w:t>.1.</w:t>
      </w:r>
      <w:r w:rsidR="00286135" w:rsidRPr="00F64FE9">
        <w:rPr>
          <w:rFonts w:ascii="Times New Roman" w:hAnsi="Times New Roman"/>
          <w:sz w:val="26"/>
          <w:szCs w:val="26"/>
        </w:rPr>
        <w:t xml:space="preserve"> О</w:t>
      </w:r>
      <w:r w:rsidR="00B12BF2" w:rsidRPr="00F64FE9">
        <w:rPr>
          <w:rFonts w:ascii="Times New Roman" w:hAnsi="Times New Roman"/>
          <w:sz w:val="26"/>
          <w:szCs w:val="26"/>
        </w:rPr>
        <w:t>бнародование настоящего</w:t>
      </w:r>
      <w:r w:rsidR="00DF022F" w:rsidRPr="00F64FE9">
        <w:rPr>
          <w:rFonts w:ascii="Times New Roman" w:hAnsi="Times New Roman"/>
          <w:sz w:val="26"/>
          <w:szCs w:val="26"/>
        </w:rPr>
        <w:t xml:space="preserve"> муниципального нормативного правого акта</w:t>
      </w:r>
      <w:r w:rsidR="00B12BF2" w:rsidRPr="00F64FE9">
        <w:rPr>
          <w:rFonts w:ascii="Times New Roman" w:hAnsi="Times New Roman"/>
          <w:sz w:val="26"/>
          <w:szCs w:val="26"/>
        </w:rPr>
        <w:t xml:space="preserve"> путём его размещения на официальном сайте администрации </w:t>
      </w:r>
      <w:proofErr w:type="spellStart"/>
      <w:r w:rsidR="00B12BF2" w:rsidRPr="00F64FE9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B12BF2" w:rsidRPr="00F64FE9">
        <w:rPr>
          <w:rFonts w:ascii="Times New Roman" w:hAnsi="Times New Roman"/>
          <w:sz w:val="26"/>
          <w:szCs w:val="26"/>
        </w:rPr>
        <w:t xml:space="preserve"> муниципального </w:t>
      </w:r>
      <w:r w:rsidR="0034366B" w:rsidRPr="00F64FE9">
        <w:rPr>
          <w:rFonts w:ascii="Times New Roman" w:hAnsi="Times New Roman"/>
          <w:sz w:val="26"/>
          <w:szCs w:val="26"/>
        </w:rPr>
        <w:t>округа</w:t>
      </w:r>
      <w:r w:rsidR="00B12BF2" w:rsidRPr="00F64FE9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 и рассылки в МКУ «Центральная районная библиотека» </w:t>
      </w:r>
      <w:proofErr w:type="spellStart"/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Тернейского</w:t>
      </w:r>
      <w:proofErr w:type="spellEnd"/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 муниципаль</w:t>
      </w:r>
      <w:r w:rsidR="00577814" w:rsidRPr="00F64FE9">
        <w:rPr>
          <w:rFonts w:ascii="Times New Roman" w:hAnsi="Times New Roman"/>
          <w:spacing w:val="6"/>
          <w:sz w:val="26"/>
          <w:szCs w:val="26"/>
          <w:lang w:eastAsia="ru-RU"/>
        </w:rPr>
        <w:t>ного округа</w:t>
      </w:r>
      <w:r w:rsidRPr="00F64FE9">
        <w:rPr>
          <w:rFonts w:ascii="Times New Roman" w:hAnsi="Times New Roman"/>
          <w:spacing w:val="6"/>
          <w:sz w:val="26"/>
          <w:szCs w:val="26"/>
          <w:lang w:eastAsia="ru-RU"/>
        </w:rPr>
        <w:t>,</w:t>
      </w:r>
      <w:r w:rsidR="0034366B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 </w:t>
      </w:r>
      <w:r w:rsidR="00E86AF4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населенные 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пункты</w:t>
      </w:r>
      <w:r w:rsidR="00E86AF4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, 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входящие в состав территории </w:t>
      </w:r>
      <w:proofErr w:type="spellStart"/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Тернейского</w:t>
      </w:r>
      <w:proofErr w:type="spellEnd"/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 муниципального округа Приморского края;</w:t>
      </w:r>
    </w:p>
    <w:p w14:paraId="63E89E78" w14:textId="134AF00F" w:rsidR="00DF022F" w:rsidRPr="00F64FE9" w:rsidRDefault="00A310BE" w:rsidP="004148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6"/>
          <w:szCs w:val="26"/>
        </w:rPr>
      </w:pPr>
      <w:r>
        <w:rPr>
          <w:rFonts w:ascii="Times New Roman" w:hAnsi="Times New Roman"/>
          <w:spacing w:val="6"/>
          <w:sz w:val="26"/>
          <w:szCs w:val="26"/>
          <w:lang w:eastAsia="ru-RU"/>
        </w:rPr>
        <w:t>4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.2.</w:t>
      </w:r>
      <w:r w:rsidR="00DF022F" w:rsidRPr="00F64FE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286135" w:rsidRPr="00F64FE9">
        <w:rPr>
          <w:rFonts w:ascii="Times New Roman" w:hAnsi="Times New Roman"/>
          <w:spacing w:val="6"/>
          <w:sz w:val="26"/>
          <w:szCs w:val="26"/>
        </w:rPr>
        <w:t>О</w:t>
      </w:r>
      <w:r w:rsidR="00DF022F" w:rsidRPr="00F64FE9">
        <w:rPr>
          <w:rFonts w:ascii="Times New Roman" w:hAnsi="Times New Roman"/>
          <w:spacing w:val="6"/>
          <w:sz w:val="26"/>
          <w:szCs w:val="26"/>
        </w:rPr>
        <w:t>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14:paraId="6E14477E" w14:textId="6C3AC972" w:rsidR="00DF022F" w:rsidRPr="00F64FE9" w:rsidRDefault="00A310BE" w:rsidP="004148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pacing w:val="6"/>
          <w:sz w:val="26"/>
          <w:szCs w:val="26"/>
          <w:lang w:eastAsia="ru-RU"/>
        </w:rPr>
        <w:t>5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.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вступает в силу со дня публикации в газете «Вестник Тернея» информационного сообщения, указанного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в пункте 4</w:t>
      </w:r>
      <w:r w:rsidR="0041488B" w:rsidRPr="00F64FE9">
        <w:rPr>
          <w:rFonts w:ascii="Times New Roman" w:hAnsi="Times New Roman"/>
          <w:sz w:val="26"/>
          <w:szCs w:val="26"/>
          <w:lang w:eastAsia="ru-RU"/>
        </w:rPr>
        <w:t>.2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настоящего постановления.</w:t>
      </w:r>
    </w:p>
    <w:p w14:paraId="1B07AE2D" w14:textId="4063B709" w:rsidR="00B12BF2" w:rsidRPr="00F64FE9" w:rsidRDefault="00A310BE" w:rsidP="004148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>.</w:t>
      </w:r>
      <w:r w:rsidR="00DF022F" w:rsidRPr="00F64FE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120A52">
        <w:rPr>
          <w:rFonts w:ascii="Times New Roman" w:hAnsi="Times New Roman"/>
          <w:sz w:val="26"/>
          <w:szCs w:val="26"/>
          <w:lang w:eastAsia="ru-RU"/>
        </w:rPr>
        <w:t xml:space="preserve">первого 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заместителя главы администрации </w:t>
      </w:r>
      <w:proofErr w:type="spellStart"/>
      <w:r w:rsidR="00DF022F" w:rsidRPr="00F64FE9">
        <w:rPr>
          <w:rFonts w:ascii="Times New Roman" w:hAnsi="Times New Roman"/>
          <w:sz w:val="26"/>
          <w:szCs w:val="26"/>
          <w:lang w:eastAsia="ru-RU"/>
        </w:rPr>
        <w:t>Тернейского</w:t>
      </w:r>
      <w:proofErr w:type="spellEnd"/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му</w:t>
      </w:r>
      <w:r w:rsidR="0041488B" w:rsidRPr="00F64FE9">
        <w:rPr>
          <w:rFonts w:ascii="Times New Roman" w:hAnsi="Times New Roman"/>
          <w:sz w:val="26"/>
          <w:szCs w:val="26"/>
          <w:lang w:eastAsia="ru-RU"/>
        </w:rPr>
        <w:t>ниципального округа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20A52">
        <w:rPr>
          <w:rFonts w:ascii="Times New Roman" w:hAnsi="Times New Roman"/>
          <w:sz w:val="26"/>
          <w:szCs w:val="26"/>
          <w:lang w:eastAsia="ru-RU"/>
        </w:rPr>
        <w:t>Н.В.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20A52">
        <w:rPr>
          <w:rFonts w:ascii="Times New Roman" w:hAnsi="Times New Roman"/>
          <w:sz w:val="26"/>
          <w:szCs w:val="26"/>
          <w:lang w:eastAsia="ru-RU"/>
        </w:rPr>
        <w:t>Горбаченко</w:t>
      </w:r>
    </w:p>
    <w:p w14:paraId="10B1C280" w14:textId="77777777" w:rsidR="0041488B" w:rsidRPr="00F64FE9" w:rsidRDefault="0041488B" w:rsidP="0041488B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E7F6D4A" w14:textId="4098B530" w:rsidR="00B12BF2" w:rsidRPr="00F64FE9" w:rsidRDefault="00B12BF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64FE9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F64FE9">
        <w:rPr>
          <w:rFonts w:ascii="Times New Roman" w:hAnsi="Times New Roman"/>
          <w:sz w:val="26"/>
          <w:szCs w:val="26"/>
          <w:lang w:eastAsia="ru-RU"/>
        </w:rPr>
        <w:t>Тернейского</w:t>
      </w:r>
      <w:proofErr w:type="spellEnd"/>
      <w:r w:rsidRPr="00F64FE9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            </w:t>
      </w:r>
      <w:r w:rsidR="00C50A0C" w:rsidRPr="00F64FE9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41488B" w:rsidRPr="00F64FE9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C50A0C" w:rsidRPr="00F64FE9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310BE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64FE9">
        <w:rPr>
          <w:rFonts w:ascii="Times New Roman" w:hAnsi="Times New Roman"/>
          <w:sz w:val="26"/>
          <w:szCs w:val="26"/>
          <w:lang w:eastAsia="ru-RU"/>
        </w:rPr>
        <w:t xml:space="preserve"> С.Н</w:t>
      </w:r>
      <w:r w:rsidR="00C50A0C" w:rsidRPr="00F64FE9">
        <w:rPr>
          <w:rFonts w:ascii="Times New Roman" w:hAnsi="Times New Roman"/>
          <w:sz w:val="26"/>
          <w:szCs w:val="26"/>
          <w:lang w:eastAsia="ru-RU"/>
        </w:rPr>
        <w:t>.</w:t>
      </w:r>
      <w:r w:rsidRPr="00F64FE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64FE9">
        <w:rPr>
          <w:rFonts w:ascii="Times New Roman" w:hAnsi="Times New Roman"/>
          <w:sz w:val="26"/>
          <w:szCs w:val="26"/>
          <w:lang w:eastAsia="ru-RU"/>
        </w:rPr>
        <w:t>Наумкин</w:t>
      </w:r>
      <w:proofErr w:type="spellEnd"/>
      <w:r w:rsidRPr="00F64F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990599E" w14:textId="77777777" w:rsidR="00B01067" w:rsidRDefault="00B01067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01067" w:rsidSect="00F01755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4"/>
        <w:tblW w:w="414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B01067" w14:paraId="1BB2520A" w14:textId="77777777" w:rsidTr="00A310BE">
        <w:tc>
          <w:tcPr>
            <w:tcW w:w="4144" w:type="dxa"/>
          </w:tcPr>
          <w:p w14:paraId="41CAE2E8" w14:textId="77777777" w:rsidR="00B01067" w:rsidRDefault="00B01067" w:rsidP="00A310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1F6FB653" w14:textId="618ED3AE" w:rsidR="00B01067" w:rsidRPr="0023001E" w:rsidRDefault="00B01067" w:rsidP="00A310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от</w:t>
            </w:r>
            <w:r w:rsidR="0012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0BE"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0A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310BE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</w:tr>
    </w:tbl>
    <w:p w14:paraId="230212D7" w14:textId="77777777" w:rsidR="00B01067" w:rsidRPr="006C5BEB" w:rsidRDefault="00B01067" w:rsidP="00B01067">
      <w:pPr>
        <w:spacing w:after="0" w:line="240" w:lineRule="auto"/>
        <w:rPr>
          <w:rFonts w:ascii="Times New Roman" w:hAnsi="Times New Roman"/>
          <w:sz w:val="28"/>
        </w:rPr>
      </w:pPr>
      <w:bookmarkStart w:id="3" w:name="_GoBack"/>
      <w:bookmarkEnd w:id="3"/>
    </w:p>
    <w:p w14:paraId="21998757" w14:textId="77777777" w:rsidR="00B01067" w:rsidRDefault="00B01067" w:rsidP="00B010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037">
        <w:rPr>
          <w:rFonts w:ascii="Times New Roman" w:hAnsi="Times New Roman"/>
          <w:b/>
          <w:sz w:val="28"/>
        </w:rPr>
        <w:t>ПЕРЕЧЕНЬ</w:t>
      </w:r>
    </w:p>
    <w:p w14:paraId="64F3A2CB" w14:textId="11B50140" w:rsidR="00B01067" w:rsidRDefault="00120A52" w:rsidP="00120A5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20A52">
        <w:rPr>
          <w:rFonts w:ascii="Times New Roman" w:hAnsi="Times New Roman"/>
          <w:b/>
          <w:bCs/>
          <w:sz w:val="28"/>
        </w:rPr>
        <w:t xml:space="preserve"> проектов-победителей, подлежащих реализации на территории </w:t>
      </w:r>
      <w:proofErr w:type="spellStart"/>
      <w:r w:rsidRPr="00120A52">
        <w:rPr>
          <w:rFonts w:ascii="Times New Roman" w:hAnsi="Times New Roman"/>
          <w:b/>
          <w:bCs/>
          <w:sz w:val="28"/>
        </w:rPr>
        <w:t>Тернейского</w:t>
      </w:r>
      <w:proofErr w:type="spellEnd"/>
      <w:r w:rsidRPr="00120A52">
        <w:rPr>
          <w:rFonts w:ascii="Times New Roman" w:hAnsi="Times New Roman"/>
          <w:b/>
          <w:bCs/>
          <w:sz w:val="28"/>
        </w:rPr>
        <w:t xml:space="preserve"> муниципального округа, победивших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в 2024 году</w:t>
      </w:r>
      <w:r w:rsidRPr="00120A52">
        <w:rPr>
          <w:rFonts w:ascii="Times New Roman" w:hAnsi="Times New Roman"/>
          <w:b/>
          <w:sz w:val="28"/>
        </w:rPr>
        <w:t>.</w:t>
      </w:r>
    </w:p>
    <w:p w14:paraId="4AA10770" w14:textId="77777777" w:rsidR="00120A52" w:rsidRPr="006C5BEB" w:rsidRDefault="00120A52" w:rsidP="00120A52">
      <w:pPr>
        <w:spacing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543"/>
        <w:gridCol w:w="1418"/>
        <w:gridCol w:w="1276"/>
        <w:gridCol w:w="1134"/>
        <w:gridCol w:w="1275"/>
        <w:gridCol w:w="4111"/>
      </w:tblGrid>
      <w:tr w:rsidR="00B01067" w:rsidRPr="00C858D4" w14:paraId="014E8E5D" w14:textId="77777777" w:rsidTr="00EC6148">
        <w:trPr>
          <w:trHeight w:val="2085"/>
        </w:trPr>
        <w:tc>
          <w:tcPr>
            <w:tcW w:w="426" w:type="dxa"/>
            <w:vAlign w:val="center"/>
          </w:tcPr>
          <w:p w14:paraId="71B92CC5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 w:rsidRPr="00C858D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67F77867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 w:rsidRPr="00C858D4">
              <w:rPr>
                <w:rFonts w:ascii="Times New Roman" w:hAnsi="Times New Roman"/>
                <w:szCs w:val="24"/>
              </w:rPr>
              <w:t>Наименование проекта инициативного бюджетирования</w:t>
            </w:r>
            <w:r>
              <w:rPr>
                <w:rFonts w:ascii="Times New Roman" w:hAnsi="Times New Roman"/>
                <w:szCs w:val="24"/>
              </w:rPr>
              <w:t xml:space="preserve"> по направлению «Твой проект» (далее – проект)</w:t>
            </w:r>
          </w:p>
        </w:tc>
        <w:tc>
          <w:tcPr>
            <w:tcW w:w="3543" w:type="dxa"/>
            <w:vAlign w:val="center"/>
          </w:tcPr>
          <w:p w14:paraId="1BD2E48E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C858D4">
              <w:rPr>
                <w:rFonts w:ascii="Times New Roman" w:hAnsi="Times New Roman"/>
                <w:szCs w:val="24"/>
              </w:rPr>
              <w:t xml:space="preserve">еречень мероприятий (виды работ), реализуемых в рамках проекта, в целях </w:t>
            </w:r>
            <w:proofErr w:type="spellStart"/>
            <w:r w:rsidRPr="00C858D4">
              <w:rPr>
                <w:rFonts w:ascii="Times New Roman" w:hAnsi="Times New Roman"/>
                <w:szCs w:val="24"/>
              </w:rPr>
              <w:t>софинансирования</w:t>
            </w:r>
            <w:proofErr w:type="spellEnd"/>
            <w:r w:rsidRPr="00C858D4">
              <w:rPr>
                <w:rFonts w:ascii="Times New Roman" w:hAnsi="Times New Roman"/>
                <w:szCs w:val="24"/>
              </w:rPr>
              <w:t xml:space="preserve"> которых предоставляется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766D">
              <w:rPr>
                <w:rFonts w:ascii="Times New Roman" w:hAnsi="Times New Roman"/>
                <w:szCs w:val="24"/>
              </w:rPr>
              <w:t xml:space="preserve">из краевого бюджета бюджетам муниципальных образований Приморского края </w:t>
            </w:r>
            <w:r>
              <w:rPr>
                <w:rFonts w:ascii="Times New Roman" w:hAnsi="Times New Roman"/>
                <w:szCs w:val="24"/>
              </w:rPr>
              <w:t>на реализацию проектов (далее – субсидия)</w:t>
            </w:r>
          </w:p>
        </w:tc>
        <w:tc>
          <w:tcPr>
            <w:tcW w:w="1418" w:type="dxa"/>
            <w:vAlign w:val="center"/>
          </w:tcPr>
          <w:p w14:paraId="0496ECF6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C858D4">
              <w:rPr>
                <w:rFonts w:ascii="Times New Roman" w:hAnsi="Times New Roman"/>
                <w:szCs w:val="24"/>
              </w:rPr>
              <w:t>бщая стоимость реализации проекта, рублей</w:t>
            </w:r>
          </w:p>
        </w:tc>
        <w:tc>
          <w:tcPr>
            <w:tcW w:w="1276" w:type="dxa"/>
            <w:vAlign w:val="center"/>
          </w:tcPr>
          <w:p w14:paraId="2D0D56E3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C858D4">
              <w:rPr>
                <w:rFonts w:ascii="Times New Roman" w:hAnsi="Times New Roman"/>
                <w:szCs w:val="24"/>
              </w:rPr>
              <w:t xml:space="preserve">том числе средства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убсидии, рублей</w:t>
            </w:r>
          </w:p>
        </w:tc>
        <w:tc>
          <w:tcPr>
            <w:tcW w:w="1134" w:type="dxa"/>
            <w:vAlign w:val="center"/>
          </w:tcPr>
          <w:p w14:paraId="73CAFACF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редства местного бюджета, рублей</w:t>
            </w:r>
          </w:p>
        </w:tc>
        <w:tc>
          <w:tcPr>
            <w:tcW w:w="1275" w:type="dxa"/>
            <w:vAlign w:val="center"/>
          </w:tcPr>
          <w:p w14:paraId="4D04C7D1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C858D4">
              <w:rPr>
                <w:rFonts w:ascii="Times New Roman" w:hAnsi="Times New Roman"/>
                <w:szCs w:val="24"/>
              </w:rPr>
              <w:t xml:space="preserve">ровень </w:t>
            </w:r>
            <w:proofErr w:type="spellStart"/>
            <w:r w:rsidRPr="00C858D4">
              <w:rPr>
                <w:rFonts w:ascii="Times New Roman" w:hAnsi="Times New Roman"/>
                <w:szCs w:val="24"/>
              </w:rPr>
              <w:t>софинансирования</w:t>
            </w:r>
            <w:proofErr w:type="spellEnd"/>
            <w:r w:rsidRPr="00C858D4">
              <w:rPr>
                <w:rFonts w:ascii="Times New Roman" w:hAnsi="Times New Roman"/>
                <w:szCs w:val="24"/>
              </w:rPr>
              <w:t xml:space="preserve"> из краевого бюджета, процентов</w:t>
            </w:r>
          </w:p>
        </w:tc>
        <w:tc>
          <w:tcPr>
            <w:tcW w:w="4111" w:type="dxa"/>
            <w:vAlign w:val="center"/>
          </w:tcPr>
          <w:p w14:paraId="4B727710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Планируемый итог реализации проекта</w:t>
            </w:r>
          </w:p>
        </w:tc>
      </w:tr>
      <w:tr w:rsidR="00B01067" w:rsidRPr="00C858D4" w14:paraId="48872041" w14:textId="77777777" w:rsidTr="00EC6148">
        <w:tc>
          <w:tcPr>
            <w:tcW w:w="426" w:type="dxa"/>
            <w:vAlign w:val="center"/>
          </w:tcPr>
          <w:p w14:paraId="3DB82854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CEFEE3D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7B9389A6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614B04B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2BC2B5A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7D7EA12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13B8E3A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1" w:type="dxa"/>
          </w:tcPr>
          <w:p w14:paraId="24CC312C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662CA" w14:paraId="60FD9C43" w14:textId="77777777" w:rsidTr="00EC6148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426" w:type="dxa"/>
          </w:tcPr>
          <w:p w14:paraId="735EA4F8" w14:textId="77777777" w:rsidR="001662CA" w:rsidRDefault="001662CA" w:rsidP="001662CA">
            <w:pPr>
              <w:spacing w:line="360" w:lineRule="auto"/>
              <w:rPr>
                <w:rFonts w:ascii="Times New Roman" w:hAnsi="Times New Roman"/>
              </w:rPr>
            </w:pPr>
          </w:p>
          <w:p w14:paraId="10EBC4E5" w14:textId="4B8D4EBA" w:rsidR="001662CA" w:rsidRPr="004606F7" w:rsidRDefault="00D82F6E" w:rsidP="001662C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9C28E56" w14:textId="1613C117" w:rsidR="001662CA" w:rsidRPr="00DE003A" w:rsidRDefault="001662CA" w:rsidP="001662CA">
            <w:pPr>
              <w:spacing w:after="0"/>
              <w:rPr>
                <w:rFonts w:ascii="Times New Roman" w:hAnsi="Times New Roman"/>
              </w:rPr>
            </w:pPr>
            <w:bookmarkStart w:id="4" w:name="_Hlk154495839"/>
            <w:r w:rsidRPr="001662CA">
              <w:rPr>
                <w:rFonts w:ascii="Times New Roman" w:hAnsi="Times New Roman"/>
              </w:rPr>
              <w:t xml:space="preserve">Благоустройство территории СДК с. Малая </w:t>
            </w:r>
            <w:proofErr w:type="spellStart"/>
            <w:r w:rsidRPr="001662CA">
              <w:rPr>
                <w:rFonts w:ascii="Times New Roman" w:hAnsi="Times New Roman"/>
              </w:rPr>
              <w:t>Кема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bookmarkEnd w:id="4"/>
          <w:p w14:paraId="2471976C" w14:textId="77777777" w:rsidR="001662CA" w:rsidRPr="004606F7" w:rsidRDefault="001662CA" w:rsidP="001662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Align w:val="center"/>
          </w:tcPr>
          <w:p w14:paraId="34CAC880" w14:textId="4186D7F2" w:rsidR="001662CA" w:rsidRPr="00EC6148" w:rsidRDefault="001662CA" w:rsidP="001662CA">
            <w:pPr>
              <w:rPr>
                <w:rFonts w:ascii="Times New Roman" w:eastAsia="Times New Roman" w:hAnsi="Times New Roman"/>
                <w:lang w:eastAsia="ru-RU"/>
              </w:rPr>
            </w:pPr>
            <w:r w:rsidRPr="00DE003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рамках реализации проекта будет проведена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>становка уличного освещения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планировка территории грейдером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установка ограждения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приобретение и установка скамеек и урн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устройство уличной сцены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</w:t>
            </w:r>
            <w:r w:rsidRPr="001662CA">
              <w:rPr>
                <w:rFonts w:ascii="Times New Roman" w:hAnsi="Times New Roman"/>
                <w:color w:val="000000"/>
                <w:sz w:val="21"/>
                <w:szCs w:val="21"/>
              </w:rPr>
              <w:t>кладка твёрдого покрытия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627AAE2A" w14:textId="5B5736DD" w:rsidR="001662CA" w:rsidRPr="004606F7" w:rsidRDefault="001662CA" w:rsidP="001662CA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3 030 303,03</w:t>
            </w:r>
          </w:p>
        </w:tc>
        <w:tc>
          <w:tcPr>
            <w:tcW w:w="1276" w:type="dxa"/>
            <w:vAlign w:val="center"/>
          </w:tcPr>
          <w:p w14:paraId="17786F08" w14:textId="314842AB" w:rsidR="001662CA" w:rsidRPr="004606F7" w:rsidRDefault="001662CA" w:rsidP="001662CA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3 000 000</w:t>
            </w:r>
          </w:p>
        </w:tc>
        <w:tc>
          <w:tcPr>
            <w:tcW w:w="1134" w:type="dxa"/>
            <w:vAlign w:val="center"/>
          </w:tcPr>
          <w:p w14:paraId="02483D5B" w14:textId="773B4EAA" w:rsidR="001662CA" w:rsidRPr="004606F7" w:rsidRDefault="001662CA" w:rsidP="001662CA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30 303,03</w:t>
            </w:r>
          </w:p>
        </w:tc>
        <w:tc>
          <w:tcPr>
            <w:tcW w:w="1275" w:type="dxa"/>
            <w:vAlign w:val="center"/>
          </w:tcPr>
          <w:p w14:paraId="28668F6C" w14:textId="45818B1D" w:rsidR="001662CA" w:rsidRPr="004606F7" w:rsidRDefault="001662CA" w:rsidP="001662CA">
            <w:pPr>
              <w:jc w:val="center"/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99%</w:t>
            </w:r>
          </w:p>
        </w:tc>
        <w:tc>
          <w:tcPr>
            <w:tcW w:w="4111" w:type="dxa"/>
          </w:tcPr>
          <w:p w14:paraId="0198E108" w14:textId="167A84C0" w:rsidR="001662CA" w:rsidRPr="004606F7" w:rsidRDefault="001662CA" w:rsidP="001662CA">
            <w:pPr>
              <w:rPr>
                <w:rFonts w:ascii="Times New Roman" w:hAnsi="Times New Roman"/>
              </w:rPr>
            </w:pPr>
            <w:r w:rsidRPr="001662CA">
              <w:rPr>
                <w:rFonts w:ascii="Times New Roman" w:hAnsi="Times New Roman"/>
              </w:rPr>
              <w:t>Реализация данного проекта направлена на улучшение качества жизни местного населения,</w:t>
            </w:r>
            <w:r>
              <w:rPr>
                <w:rFonts w:ascii="Times New Roman" w:hAnsi="Times New Roman"/>
              </w:rPr>
              <w:t xml:space="preserve"> </w:t>
            </w:r>
            <w:r w:rsidRPr="001662CA">
              <w:rPr>
                <w:rFonts w:ascii="Times New Roman" w:hAnsi="Times New Roman"/>
              </w:rPr>
              <w:t>которое позволит создать комфортные условия пребывания и повысить качество проводимых мероприятий.</w:t>
            </w:r>
          </w:p>
        </w:tc>
      </w:tr>
      <w:tr w:rsidR="00D82F6E" w14:paraId="02204CF9" w14:textId="77777777" w:rsidTr="00DE038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426" w:type="dxa"/>
            <w:vAlign w:val="center"/>
          </w:tcPr>
          <w:p w14:paraId="293C7B2E" w14:textId="2127E1FE" w:rsidR="00D82F6E" w:rsidRDefault="00D82F6E" w:rsidP="00D82F6E">
            <w:pPr>
              <w:spacing w:line="360" w:lineRule="auto"/>
              <w:rPr>
                <w:rFonts w:ascii="Times New Roman" w:hAnsi="Times New Roman"/>
              </w:rPr>
            </w:pPr>
            <w:bookmarkStart w:id="5" w:name="_Hlk154496056"/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14:paraId="10005E45" w14:textId="77777777" w:rsidR="00D82F6E" w:rsidRPr="00DE003A" w:rsidRDefault="00D82F6E" w:rsidP="00D82F6E">
            <w:pPr>
              <w:spacing w:after="0"/>
              <w:rPr>
                <w:rFonts w:ascii="Times New Roman" w:hAnsi="Times New Roman"/>
              </w:rPr>
            </w:pPr>
            <w:r w:rsidRPr="00DE003A">
              <w:rPr>
                <w:rFonts w:ascii="Times New Roman" w:hAnsi="Times New Roman"/>
              </w:rPr>
              <w:t xml:space="preserve">Ремонт сельского клуба в </w:t>
            </w:r>
            <w:proofErr w:type="spellStart"/>
            <w:r w:rsidRPr="00DE003A">
              <w:rPr>
                <w:rFonts w:ascii="Times New Roman" w:hAnsi="Times New Roman"/>
              </w:rPr>
              <w:t>с.Самарга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04E61DD" w14:textId="77777777" w:rsidR="00D82F6E" w:rsidRPr="001662CA" w:rsidRDefault="00D82F6E" w:rsidP="00D82F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Align w:val="center"/>
          </w:tcPr>
          <w:p w14:paraId="2A0D2012" w14:textId="792D2FA4" w:rsidR="00D82F6E" w:rsidRPr="00DE003A" w:rsidRDefault="00D82F6E" w:rsidP="00D82F6E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003A">
              <w:rPr>
                <w:rFonts w:ascii="Times New Roman" w:hAnsi="Times New Roman"/>
                <w:color w:val="000000"/>
                <w:sz w:val="21"/>
                <w:szCs w:val="21"/>
              </w:rPr>
              <w:t>В рамках реализации проекта будет проведена установка отопления, монтаж дверных и оконных проемов, ремонт кровли, устройство подвесного потолка.</w:t>
            </w:r>
          </w:p>
        </w:tc>
        <w:tc>
          <w:tcPr>
            <w:tcW w:w="1418" w:type="dxa"/>
            <w:vAlign w:val="center"/>
          </w:tcPr>
          <w:p w14:paraId="549422A3" w14:textId="558997B8" w:rsidR="00D82F6E" w:rsidRPr="004606F7" w:rsidRDefault="00D82F6E" w:rsidP="00D82F6E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3 030 303,03</w:t>
            </w:r>
          </w:p>
        </w:tc>
        <w:tc>
          <w:tcPr>
            <w:tcW w:w="1276" w:type="dxa"/>
            <w:vAlign w:val="center"/>
          </w:tcPr>
          <w:p w14:paraId="5201A7B9" w14:textId="1A8E527A" w:rsidR="00D82F6E" w:rsidRPr="004606F7" w:rsidRDefault="00D82F6E" w:rsidP="00D82F6E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3 000 000</w:t>
            </w:r>
          </w:p>
        </w:tc>
        <w:tc>
          <w:tcPr>
            <w:tcW w:w="1134" w:type="dxa"/>
            <w:vAlign w:val="center"/>
          </w:tcPr>
          <w:p w14:paraId="248C3C40" w14:textId="60FEC39F" w:rsidR="00D82F6E" w:rsidRPr="004606F7" w:rsidRDefault="00D82F6E" w:rsidP="00D82F6E">
            <w:pPr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30 303,03</w:t>
            </w:r>
          </w:p>
        </w:tc>
        <w:tc>
          <w:tcPr>
            <w:tcW w:w="1275" w:type="dxa"/>
            <w:vAlign w:val="center"/>
          </w:tcPr>
          <w:p w14:paraId="32F02723" w14:textId="28A39889" w:rsidR="00D82F6E" w:rsidRPr="004606F7" w:rsidRDefault="00D82F6E" w:rsidP="00D82F6E">
            <w:pPr>
              <w:jc w:val="center"/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99%</w:t>
            </w:r>
          </w:p>
        </w:tc>
        <w:tc>
          <w:tcPr>
            <w:tcW w:w="4111" w:type="dxa"/>
          </w:tcPr>
          <w:p w14:paraId="421A32EC" w14:textId="271F7738" w:rsidR="00D82F6E" w:rsidRPr="001662CA" w:rsidRDefault="00D82F6E" w:rsidP="00D82F6E">
            <w:pPr>
              <w:rPr>
                <w:rFonts w:ascii="Times New Roman" w:hAnsi="Times New Roman"/>
              </w:rPr>
            </w:pPr>
            <w:r w:rsidRPr="00DE003A">
              <w:rPr>
                <w:rFonts w:ascii="Times New Roman" w:hAnsi="Times New Roman"/>
              </w:rPr>
              <w:t>Создание условий для организации культурного досуга жителей села. Создание благоприятной культурной среды для воспитания и развития личности. Создание условий для творческой деятельности, патриотического воспитания детей и молодёжи, формирования у населения здорового образа жизни.</w:t>
            </w:r>
          </w:p>
        </w:tc>
      </w:tr>
      <w:bookmarkEnd w:id="5"/>
    </w:tbl>
    <w:p w14:paraId="7C60A48F" w14:textId="77777777" w:rsidR="00B01067" w:rsidRPr="0041488B" w:rsidRDefault="00B01067" w:rsidP="00B0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1067" w:rsidRPr="0041488B" w:rsidSect="00B01067">
      <w:pgSz w:w="16838" w:h="11906" w:orient="landscape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7252"/>
    <w:multiLevelType w:val="hybridMultilevel"/>
    <w:tmpl w:val="801879AC"/>
    <w:lvl w:ilvl="0" w:tplc="C754834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B817E49"/>
    <w:multiLevelType w:val="hybridMultilevel"/>
    <w:tmpl w:val="6116F086"/>
    <w:lvl w:ilvl="0" w:tplc="E79AAB6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D"/>
    <w:rsid w:val="00006C98"/>
    <w:rsid w:val="000B0077"/>
    <w:rsid w:val="000C074D"/>
    <w:rsid w:val="000D5421"/>
    <w:rsid w:val="00107C61"/>
    <w:rsid w:val="00120A52"/>
    <w:rsid w:val="00124EFD"/>
    <w:rsid w:val="00141A11"/>
    <w:rsid w:val="001662CA"/>
    <w:rsid w:val="00225BC0"/>
    <w:rsid w:val="00277D0C"/>
    <w:rsid w:val="00286135"/>
    <w:rsid w:val="0029454D"/>
    <w:rsid w:val="002B2977"/>
    <w:rsid w:val="002B32BD"/>
    <w:rsid w:val="002D3BE0"/>
    <w:rsid w:val="002E2AD6"/>
    <w:rsid w:val="0034366B"/>
    <w:rsid w:val="00345EA8"/>
    <w:rsid w:val="00346FC7"/>
    <w:rsid w:val="00356D52"/>
    <w:rsid w:val="0041488B"/>
    <w:rsid w:val="00432A41"/>
    <w:rsid w:val="004A1DFC"/>
    <w:rsid w:val="004E48D7"/>
    <w:rsid w:val="00554F40"/>
    <w:rsid w:val="00577814"/>
    <w:rsid w:val="00580E83"/>
    <w:rsid w:val="005D3B6D"/>
    <w:rsid w:val="0071068E"/>
    <w:rsid w:val="00777DBA"/>
    <w:rsid w:val="00796049"/>
    <w:rsid w:val="008C3FF4"/>
    <w:rsid w:val="009C5B20"/>
    <w:rsid w:val="00A310BE"/>
    <w:rsid w:val="00A3608F"/>
    <w:rsid w:val="00AA2BC9"/>
    <w:rsid w:val="00B01067"/>
    <w:rsid w:val="00B12BF2"/>
    <w:rsid w:val="00B45541"/>
    <w:rsid w:val="00C115AF"/>
    <w:rsid w:val="00C50A0C"/>
    <w:rsid w:val="00C8689B"/>
    <w:rsid w:val="00CB7DE9"/>
    <w:rsid w:val="00D05C47"/>
    <w:rsid w:val="00D31C1F"/>
    <w:rsid w:val="00D3537D"/>
    <w:rsid w:val="00D82F6E"/>
    <w:rsid w:val="00D91665"/>
    <w:rsid w:val="00DE003A"/>
    <w:rsid w:val="00DF022F"/>
    <w:rsid w:val="00E03DA9"/>
    <w:rsid w:val="00E123CD"/>
    <w:rsid w:val="00E45BBB"/>
    <w:rsid w:val="00E65928"/>
    <w:rsid w:val="00E86AF4"/>
    <w:rsid w:val="00EC6148"/>
    <w:rsid w:val="00F01755"/>
    <w:rsid w:val="00F61202"/>
    <w:rsid w:val="00F64F22"/>
    <w:rsid w:val="00F64FE9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158C"/>
  <w15:docId w15:val="{F8C426A1-9C03-4BCB-BB21-0CCA5AC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2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8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C9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64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192498&amp;dst=1000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Терней Администрация</dc:creator>
  <cp:keywords/>
  <dc:description/>
  <cp:lastModifiedBy>User</cp:lastModifiedBy>
  <cp:revision>6</cp:revision>
  <cp:lastPrinted>2023-12-28T01:36:00Z</cp:lastPrinted>
  <dcterms:created xsi:type="dcterms:W3CDTF">2023-12-25T01:41:00Z</dcterms:created>
  <dcterms:modified xsi:type="dcterms:W3CDTF">2023-12-28T01:38:00Z</dcterms:modified>
</cp:coreProperties>
</file>