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83" w:rsidRDefault="00895483" w:rsidP="008477A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483" w:rsidRDefault="00895483" w:rsidP="008477AA">
      <w:pPr>
        <w:spacing w:after="0" w:line="240" w:lineRule="auto"/>
        <w:jc w:val="center"/>
        <w:rPr>
          <w:b/>
          <w:sz w:val="26"/>
          <w:szCs w:val="26"/>
        </w:rPr>
      </w:pPr>
    </w:p>
    <w:p w:rsidR="00895483" w:rsidRDefault="00895483" w:rsidP="008477AA">
      <w:pPr>
        <w:spacing w:after="0" w:line="240" w:lineRule="auto"/>
        <w:jc w:val="center"/>
        <w:rPr>
          <w:b/>
          <w:sz w:val="26"/>
          <w:szCs w:val="26"/>
        </w:rPr>
      </w:pPr>
    </w:p>
    <w:p w:rsidR="00895483" w:rsidRDefault="00095E0D" w:rsidP="00095E0D">
      <w:pPr>
        <w:tabs>
          <w:tab w:val="left" w:pos="135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895483" w:rsidRDefault="00895483" w:rsidP="008477AA">
      <w:pPr>
        <w:spacing w:after="0" w:line="240" w:lineRule="auto"/>
        <w:jc w:val="center"/>
        <w:rPr>
          <w:b/>
          <w:sz w:val="26"/>
          <w:szCs w:val="26"/>
        </w:rPr>
      </w:pPr>
    </w:p>
    <w:p w:rsidR="00895483" w:rsidRDefault="00895483" w:rsidP="008477AA">
      <w:pPr>
        <w:spacing w:after="0" w:line="240" w:lineRule="auto"/>
        <w:jc w:val="center"/>
        <w:rPr>
          <w:b/>
          <w:sz w:val="26"/>
          <w:szCs w:val="26"/>
        </w:rPr>
      </w:pPr>
    </w:p>
    <w:p w:rsidR="0048281C" w:rsidRPr="00895483" w:rsidRDefault="0048281C" w:rsidP="008477AA">
      <w:pPr>
        <w:spacing w:after="0" w:line="240" w:lineRule="auto"/>
        <w:jc w:val="center"/>
        <w:rPr>
          <w:b/>
          <w:sz w:val="26"/>
          <w:szCs w:val="26"/>
        </w:rPr>
      </w:pPr>
      <w:r w:rsidRPr="00895483">
        <w:rPr>
          <w:b/>
          <w:sz w:val="26"/>
          <w:szCs w:val="26"/>
        </w:rPr>
        <w:t xml:space="preserve">АДМИНИСТРАЦИЯ </w:t>
      </w:r>
    </w:p>
    <w:p w:rsidR="0048281C" w:rsidRPr="00895483" w:rsidRDefault="0048281C" w:rsidP="008477AA">
      <w:pPr>
        <w:spacing w:after="0" w:line="240" w:lineRule="auto"/>
        <w:jc w:val="center"/>
        <w:rPr>
          <w:b/>
          <w:sz w:val="26"/>
          <w:szCs w:val="26"/>
        </w:rPr>
      </w:pPr>
      <w:r w:rsidRPr="00895483">
        <w:rPr>
          <w:b/>
          <w:sz w:val="26"/>
          <w:szCs w:val="26"/>
        </w:rPr>
        <w:t xml:space="preserve">ТЕРНЕЙСКОГО МУНИЦИПАЛЬНОГО </w:t>
      </w:r>
      <w:r w:rsidR="002145F3">
        <w:rPr>
          <w:b/>
          <w:sz w:val="26"/>
          <w:szCs w:val="26"/>
        </w:rPr>
        <w:t>ОКРУГА</w:t>
      </w:r>
    </w:p>
    <w:p w:rsidR="0048281C" w:rsidRDefault="0048281C" w:rsidP="008477AA">
      <w:pPr>
        <w:spacing w:after="0" w:line="240" w:lineRule="auto"/>
        <w:jc w:val="center"/>
        <w:rPr>
          <w:b/>
          <w:sz w:val="26"/>
          <w:szCs w:val="26"/>
        </w:rPr>
      </w:pPr>
      <w:r w:rsidRPr="00895483">
        <w:rPr>
          <w:b/>
          <w:sz w:val="26"/>
          <w:szCs w:val="26"/>
        </w:rPr>
        <w:t>ПРИМОРСКОГО КРАЯ</w:t>
      </w:r>
    </w:p>
    <w:p w:rsidR="00895483" w:rsidRPr="00895483" w:rsidRDefault="00895483" w:rsidP="008477AA">
      <w:pPr>
        <w:spacing w:after="0" w:line="240" w:lineRule="auto"/>
        <w:jc w:val="center"/>
        <w:rPr>
          <w:b/>
          <w:sz w:val="26"/>
          <w:szCs w:val="26"/>
        </w:rPr>
      </w:pPr>
    </w:p>
    <w:p w:rsidR="0048281C" w:rsidRPr="00895483" w:rsidRDefault="001D62BD" w:rsidP="008477AA">
      <w:pPr>
        <w:spacing w:after="0" w:line="240" w:lineRule="auto"/>
        <w:jc w:val="center"/>
        <w:rPr>
          <w:b/>
          <w:sz w:val="26"/>
          <w:szCs w:val="26"/>
        </w:rPr>
      </w:pPr>
      <w:r w:rsidRPr="00895483">
        <w:rPr>
          <w:b/>
          <w:sz w:val="26"/>
          <w:szCs w:val="26"/>
        </w:rPr>
        <w:t xml:space="preserve"> ПОСТАНОВЛЕНИЕ</w:t>
      </w:r>
    </w:p>
    <w:p w:rsidR="001D62BD" w:rsidRDefault="001D62BD" w:rsidP="008477AA">
      <w:pPr>
        <w:spacing w:after="0" w:line="240" w:lineRule="auto"/>
        <w:jc w:val="center"/>
        <w:rPr>
          <w:b/>
          <w:sz w:val="26"/>
          <w:szCs w:val="26"/>
        </w:rPr>
      </w:pPr>
    </w:p>
    <w:p w:rsidR="00895483" w:rsidRDefault="001711E1" w:rsidP="0089548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 февраля</w:t>
      </w:r>
      <w:r w:rsidR="002145F3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895483" w:rsidRPr="0089548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                        </w:t>
      </w:r>
      <w:r w:rsidR="00895483">
        <w:rPr>
          <w:sz w:val="26"/>
          <w:szCs w:val="26"/>
        </w:rPr>
        <w:t xml:space="preserve">пгт. Терней                         </w:t>
      </w:r>
      <w:r>
        <w:rPr>
          <w:sz w:val="26"/>
          <w:szCs w:val="26"/>
        </w:rPr>
        <w:t xml:space="preserve">                           № 111</w:t>
      </w:r>
    </w:p>
    <w:p w:rsidR="00895483" w:rsidRPr="00895483" w:rsidRDefault="00895483" w:rsidP="00895483">
      <w:pPr>
        <w:spacing w:after="0" w:line="240" w:lineRule="auto"/>
        <w:jc w:val="both"/>
        <w:rPr>
          <w:sz w:val="26"/>
          <w:szCs w:val="26"/>
        </w:rPr>
      </w:pPr>
    </w:p>
    <w:p w:rsidR="0048281C" w:rsidRPr="00895483" w:rsidRDefault="001711E1" w:rsidP="001711E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Тернейского муниципального округа от 01.06.2021 № 475 «</w:t>
      </w:r>
      <w:r w:rsidR="0048281C" w:rsidRPr="00895483">
        <w:rPr>
          <w:b/>
          <w:sz w:val="26"/>
          <w:szCs w:val="26"/>
        </w:rPr>
        <w:t xml:space="preserve">О создании комиссии по повышению устойчивости функционирования </w:t>
      </w:r>
      <w:r w:rsidR="002145F3">
        <w:rPr>
          <w:b/>
          <w:sz w:val="26"/>
          <w:szCs w:val="26"/>
        </w:rPr>
        <w:t>объектов экономики</w:t>
      </w:r>
      <w:r w:rsidR="001D62BD" w:rsidRPr="00895483">
        <w:rPr>
          <w:b/>
          <w:sz w:val="26"/>
          <w:szCs w:val="26"/>
        </w:rPr>
        <w:t xml:space="preserve"> </w:t>
      </w:r>
      <w:r w:rsidR="0048281C" w:rsidRPr="00895483">
        <w:rPr>
          <w:b/>
          <w:sz w:val="26"/>
          <w:szCs w:val="26"/>
        </w:rPr>
        <w:t xml:space="preserve">Тернейского муниципального </w:t>
      </w:r>
      <w:r w:rsidR="002145F3">
        <w:rPr>
          <w:b/>
          <w:sz w:val="26"/>
          <w:szCs w:val="26"/>
        </w:rPr>
        <w:t>округа в мирное и военное время</w:t>
      </w:r>
      <w:r>
        <w:rPr>
          <w:b/>
          <w:sz w:val="26"/>
          <w:szCs w:val="26"/>
        </w:rPr>
        <w:t>»</w:t>
      </w:r>
      <w:r w:rsidR="0048281C" w:rsidRPr="00895483">
        <w:rPr>
          <w:b/>
          <w:sz w:val="26"/>
          <w:szCs w:val="26"/>
        </w:rPr>
        <w:t xml:space="preserve"> </w:t>
      </w:r>
    </w:p>
    <w:p w:rsidR="00895483" w:rsidRDefault="00895483" w:rsidP="0089548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48281C" w:rsidRPr="00895483" w:rsidRDefault="00895483" w:rsidP="0089548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8281C" w:rsidRPr="00895483">
        <w:rPr>
          <w:sz w:val="26"/>
          <w:szCs w:val="26"/>
        </w:rPr>
        <w:t>В соответствии с Федеральным</w:t>
      </w:r>
      <w:r w:rsidR="002145F3">
        <w:rPr>
          <w:sz w:val="26"/>
          <w:szCs w:val="26"/>
        </w:rPr>
        <w:t>и закона</w:t>
      </w:r>
      <w:r w:rsidR="0048281C" w:rsidRPr="00895483">
        <w:rPr>
          <w:sz w:val="26"/>
          <w:szCs w:val="26"/>
        </w:rPr>
        <w:t>м</w:t>
      </w:r>
      <w:r w:rsidR="002145F3">
        <w:rPr>
          <w:sz w:val="26"/>
          <w:szCs w:val="26"/>
        </w:rPr>
        <w:t>и</w:t>
      </w:r>
      <w:r w:rsidR="0048281C" w:rsidRPr="00895483">
        <w:rPr>
          <w:sz w:val="26"/>
          <w:szCs w:val="26"/>
        </w:rPr>
        <w:t xml:space="preserve"> </w:t>
      </w:r>
      <w:r w:rsidR="002145F3" w:rsidRPr="00895483">
        <w:rPr>
          <w:sz w:val="26"/>
          <w:szCs w:val="26"/>
        </w:rPr>
        <w:t>от 12.02.1998 № 28-ФЗ «О гражданской обороне»,</w:t>
      </w:r>
      <w:r w:rsidR="002145F3">
        <w:rPr>
          <w:sz w:val="26"/>
          <w:szCs w:val="26"/>
        </w:rPr>
        <w:t xml:space="preserve"> </w:t>
      </w:r>
      <w:r w:rsidR="0048281C" w:rsidRPr="00895483">
        <w:rPr>
          <w:sz w:val="26"/>
          <w:szCs w:val="26"/>
        </w:rPr>
        <w:t>от 21.12.1994 № 68-ФЗ «О защ</w:t>
      </w:r>
      <w:r>
        <w:rPr>
          <w:sz w:val="26"/>
          <w:szCs w:val="26"/>
        </w:rPr>
        <w:t>ите населения и территорий от чрезвычайных ситуаций</w:t>
      </w:r>
      <w:r w:rsidR="0048281C" w:rsidRPr="00895483">
        <w:rPr>
          <w:sz w:val="26"/>
          <w:szCs w:val="26"/>
        </w:rPr>
        <w:t xml:space="preserve"> природного и техногенного характера», </w:t>
      </w:r>
      <w:r w:rsidR="002145F3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Уставом Тернейского муниципального округа, </w:t>
      </w:r>
      <w:r w:rsidR="001D62BD" w:rsidRPr="00895483">
        <w:rPr>
          <w:sz w:val="26"/>
          <w:szCs w:val="26"/>
        </w:rPr>
        <w:t>администрация Т</w:t>
      </w:r>
      <w:r w:rsidR="002145F3">
        <w:rPr>
          <w:sz w:val="26"/>
          <w:szCs w:val="26"/>
        </w:rPr>
        <w:t>ернейского муниципального округа</w:t>
      </w:r>
      <w:r w:rsidR="001D62BD" w:rsidRPr="00895483">
        <w:rPr>
          <w:sz w:val="26"/>
          <w:szCs w:val="26"/>
        </w:rPr>
        <w:t xml:space="preserve"> </w:t>
      </w:r>
    </w:p>
    <w:p w:rsidR="00513A61" w:rsidRPr="00895483" w:rsidRDefault="00513A61" w:rsidP="008477AA">
      <w:pPr>
        <w:spacing w:after="0" w:line="240" w:lineRule="auto"/>
        <w:jc w:val="both"/>
        <w:rPr>
          <w:b/>
          <w:sz w:val="26"/>
          <w:szCs w:val="26"/>
        </w:rPr>
      </w:pPr>
    </w:p>
    <w:p w:rsidR="001D62BD" w:rsidRDefault="001D62BD" w:rsidP="008477AA">
      <w:pPr>
        <w:spacing w:after="0" w:line="240" w:lineRule="auto"/>
        <w:jc w:val="both"/>
        <w:rPr>
          <w:b/>
          <w:sz w:val="26"/>
          <w:szCs w:val="26"/>
        </w:rPr>
      </w:pPr>
      <w:r w:rsidRPr="00895483">
        <w:rPr>
          <w:b/>
          <w:sz w:val="26"/>
          <w:szCs w:val="26"/>
        </w:rPr>
        <w:t>ПОСТАНОВЛЯЕТ:</w:t>
      </w:r>
    </w:p>
    <w:p w:rsidR="00895483" w:rsidRPr="00895483" w:rsidRDefault="00895483" w:rsidP="008477AA">
      <w:pPr>
        <w:spacing w:after="0" w:line="240" w:lineRule="auto"/>
        <w:jc w:val="both"/>
        <w:rPr>
          <w:b/>
          <w:sz w:val="26"/>
          <w:szCs w:val="26"/>
        </w:rPr>
      </w:pPr>
    </w:p>
    <w:p w:rsidR="002145F3" w:rsidRDefault="002145F3" w:rsidP="002145F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711E1">
        <w:rPr>
          <w:sz w:val="26"/>
          <w:szCs w:val="26"/>
        </w:rPr>
        <w:t>Внести в постановление администрации Тернейского муниципального округа от 01.06.2021 № 475 «О создании</w:t>
      </w:r>
      <w:r w:rsidR="00895483">
        <w:rPr>
          <w:sz w:val="26"/>
          <w:szCs w:val="26"/>
        </w:rPr>
        <w:t xml:space="preserve">   </w:t>
      </w:r>
      <w:r w:rsidRPr="00895483">
        <w:rPr>
          <w:sz w:val="26"/>
          <w:szCs w:val="26"/>
        </w:rPr>
        <w:t>комисси</w:t>
      </w:r>
      <w:r w:rsidR="001711E1">
        <w:rPr>
          <w:sz w:val="26"/>
          <w:szCs w:val="26"/>
        </w:rPr>
        <w:t>и</w:t>
      </w:r>
      <w:r w:rsidRPr="00895483">
        <w:rPr>
          <w:sz w:val="26"/>
          <w:szCs w:val="26"/>
        </w:rPr>
        <w:t xml:space="preserve"> по повышению устойчивости функционирования</w:t>
      </w:r>
      <w:r>
        <w:rPr>
          <w:sz w:val="26"/>
          <w:szCs w:val="26"/>
        </w:rPr>
        <w:t xml:space="preserve"> объектов экономики </w:t>
      </w:r>
      <w:r w:rsidRPr="00895483">
        <w:rPr>
          <w:sz w:val="26"/>
          <w:szCs w:val="26"/>
        </w:rPr>
        <w:t>Тернейского муниципального</w:t>
      </w:r>
      <w:r>
        <w:rPr>
          <w:sz w:val="26"/>
          <w:szCs w:val="26"/>
        </w:rPr>
        <w:t xml:space="preserve"> округа в мирное и военное время</w:t>
      </w:r>
      <w:r w:rsidR="001711E1">
        <w:rPr>
          <w:sz w:val="26"/>
          <w:szCs w:val="26"/>
        </w:rPr>
        <w:t>» (далее –Постановление)</w:t>
      </w:r>
      <w:r w:rsidR="00913CB6">
        <w:rPr>
          <w:sz w:val="26"/>
          <w:szCs w:val="26"/>
        </w:rPr>
        <w:t xml:space="preserve"> </w:t>
      </w:r>
      <w:r w:rsidR="001711E1">
        <w:rPr>
          <w:sz w:val="26"/>
          <w:szCs w:val="26"/>
        </w:rPr>
        <w:t>следующие изменения:</w:t>
      </w:r>
    </w:p>
    <w:p w:rsidR="001711E1" w:rsidRDefault="001711E1" w:rsidP="002145F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Приложение № 1 к Постановлению изложить в редакции приложения к настоящему постановлению.</w:t>
      </w:r>
    </w:p>
    <w:p w:rsidR="009D3155" w:rsidRDefault="001711E1" w:rsidP="00AE7C47">
      <w:pPr>
        <w:tabs>
          <w:tab w:val="left" w:pos="709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="009D3155">
        <w:rPr>
          <w:sz w:val="26"/>
          <w:szCs w:val="26"/>
        </w:rPr>
        <w:t>.</w:t>
      </w:r>
      <w:r w:rsidR="009D3155" w:rsidRPr="002D54AD">
        <w:rPr>
          <w:sz w:val="26"/>
          <w:szCs w:val="26"/>
        </w:rPr>
        <w:t xml:space="preserve"> </w:t>
      </w:r>
      <w:r w:rsidR="009D3155">
        <w:rPr>
          <w:sz w:val="26"/>
          <w:szCs w:val="26"/>
        </w:rPr>
        <w:t>МКУ «Хозяйственное управление Т</w:t>
      </w:r>
      <w:r w:rsidR="00913CB6">
        <w:rPr>
          <w:sz w:val="26"/>
          <w:szCs w:val="26"/>
        </w:rPr>
        <w:t xml:space="preserve">ернейского муниципального </w:t>
      </w:r>
      <w:r>
        <w:rPr>
          <w:sz w:val="26"/>
          <w:szCs w:val="26"/>
        </w:rPr>
        <w:t>округа» (Василенко</w:t>
      </w:r>
      <w:r w:rsidR="009D3155">
        <w:rPr>
          <w:sz w:val="26"/>
          <w:szCs w:val="26"/>
        </w:rPr>
        <w:t>)</w:t>
      </w:r>
      <w:r w:rsidR="009D3155" w:rsidRPr="002D54AD">
        <w:rPr>
          <w:sz w:val="26"/>
          <w:szCs w:val="26"/>
        </w:rPr>
        <w:t xml:space="preserve"> </w:t>
      </w:r>
      <w:r w:rsidR="00913CB6">
        <w:rPr>
          <w:sz w:val="26"/>
          <w:szCs w:val="26"/>
        </w:rPr>
        <w:t>опубликовать настоящее постановление в газете «Вестник Тернея» и разместить</w:t>
      </w:r>
      <w:r w:rsidR="009D3155">
        <w:rPr>
          <w:sz w:val="26"/>
          <w:szCs w:val="26"/>
        </w:rPr>
        <w:t xml:space="preserve"> на официальном сайте администрации Тернейского муниципального </w:t>
      </w:r>
      <w:r w:rsidR="00913CB6">
        <w:rPr>
          <w:sz w:val="26"/>
          <w:szCs w:val="26"/>
        </w:rPr>
        <w:t>округа</w:t>
      </w:r>
      <w:r w:rsidR="00AE7C47">
        <w:rPr>
          <w:sz w:val="26"/>
          <w:szCs w:val="26"/>
        </w:rPr>
        <w:t>.</w:t>
      </w:r>
    </w:p>
    <w:p w:rsidR="001F6424" w:rsidRDefault="001F6424" w:rsidP="00095E0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:rsidR="001711E1" w:rsidRDefault="001711E1" w:rsidP="00095E0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</w:p>
    <w:p w:rsidR="001F6424" w:rsidRDefault="001F6424" w:rsidP="00095E0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sz w:val="26"/>
          <w:szCs w:val="26"/>
        </w:rPr>
        <w:sectPr w:rsidR="001F6424" w:rsidSect="006F787A">
          <w:pgSz w:w="11906" w:h="16838"/>
          <w:pgMar w:top="340" w:right="851" w:bottom="454" w:left="1701" w:header="397" w:footer="0" w:gutter="0"/>
          <w:cols w:space="708"/>
          <w:docGrid w:linePitch="381"/>
        </w:sectPr>
      </w:pPr>
      <w:r>
        <w:rPr>
          <w:sz w:val="26"/>
          <w:szCs w:val="26"/>
        </w:rPr>
        <w:t>Глава Т</w:t>
      </w:r>
      <w:r w:rsidR="000B7DEE">
        <w:rPr>
          <w:sz w:val="26"/>
          <w:szCs w:val="26"/>
        </w:rPr>
        <w:t>ернейского муниципального округа</w:t>
      </w:r>
      <w:r>
        <w:rPr>
          <w:sz w:val="26"/>
          <w:szCs w:val="26"/>
        </w:rPr>
        <w:t xml:space="preserve">                                            С.Н. Наумкин</w:t>
      </w:r>
    </w:p>
    <w:p w:rsidR="00B27C4E" w:rsidRDefault="00B27C4E" w:rsidP="00B27C4E">
      <w:pPr>
        <w:spacing w:after="0" w:line="240" w:lineRule="auto"/>
        <w:rPr>
          <w:sz w:val="24"/>
          <w:szCs w:val="24"/>
        </w:rPr>
      </w:pPr>
    </w:p>
    <w:tbl>
      <w:tblPr>
        <w:tblStyle w:val="ab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B27C4E" w:rsidTr="00D91A07">
        <w:tc>
          <w:tcPr>
            <w:tcW w:w="4529" w:type="dxa"/>
          </w:tcPr>
          <w:p w:rsidR="00B27C4E" w:rsidRDefault="001711E1" w:rsidP="00D91A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B27C4E" w:rsidRPr="00D871E5" w:rsidRDefault="00B27C4E" w:rsidP="00D91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11E1">
              <w:rPr>
                <w:sz w:val="24"/>
                <w:szCs w:val="24"/>
              </w:rPr>
              <w:t>к постановлению</w:t>
            </w:r>
            <w:r w:rsidRPr="00D871E5">
              <w:rPr>
                <w:sz w:val="24"/>
                <w:szCs w:val="24"/>
              </w:rPr>
              <w:t xml:space="preserve"> администрации</w:t>
            </w:r>
          </w:p>
          <w:p w:rsidR="00B27C4E" w:rsidRPr="00D871E5" w:rsidRDefault="00B27C4E" w:rsidP="00D91A07">
            <w:pPr>
              <w:jc w:val="center"/>
              <w:rPr>
                <w:sz w:val="24"/>
                <w:szCs w:val="24"/>
              </w:rPr>
            </w:pPr>
            <w:r w:rsidRPr="00D871E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ернейского муниципального округа</w:t>
            </w:r>
          </w:p>
          <w:p w:rsidR="00B27C4E" w:rsidRPr="00D871E5" w:rsidRDefault="00B27C4E" w:rsidP="00D91A07">
            <w:pPr>
              <w:jc w:val="center"/>
              <w:rPr>
                <w:sz w:val="24"/>
                <w:szCs w:val="24"/>
              </w:rPr>
            </w:pPr>
            <w:r w:rsidRPr="00D871E5">
              <w:rPr>
                <w:sz w:val="24"/>
                <w:szCs w:val="24"/>
              </w:rPr>
              <w:t xml:space="preserve">от  </w:t>
            </w:r>
            <w:r w:rsidR="00CF50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</w:t>
            </w:r>
            <w:r w:rsidR="00CF50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CF50F1">
              <w:rPr>
                <w:sz w:val="24"/>
                <w:szCs w:val="24"/>
              </w:rPr>
              <w:t>5</w:t>
            </w:r>
            <w:r w:rsidRPr="00D871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CF50F1">
              <w:rPr>
                <w:sz w:val="24"/>
                <w:szCs w:val="24"/>
              </w:rPr>
              <w:t>111</w:t>
            </w:r>
          </w:p>
          <w:p w:rsidR="00B27C4E" w:rsidRDefault="00B27C4E" w:rsidP="00D91A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7C4E" w:rsidRPr="008477AA" w:rsidRDefault="00B27C4E" w:rsidP="00CF1431">
      <w:pPr>
        <w:spacing w:after="0" w:line="240" w:lineRule="auto"/>
      </w:pPr>
      <w:r w:rsidRPr="008477AA">
        <w:t> </w:t>
      </w:r>
    </w:p>
    <w:p w:rsidR="00B27C4E" w:rsidRPr="00D871E5" w:rsidRDefault="00B27C4E" w:rsidP="00B27C4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871E5">
        <w:rPr>
          <w:b/>
          <w:bCs/>
          <w:sz w:val="24"/>
          <w:szCs w:val="24"/>
        </w:rPr>
        <w:t xml:space="preserve">Состав комиссии </w:t>
      </w:r>
    </w:p>
    <w:p w:rsidR="00B27C4E" w:rsidRDefault="00B27C4E" w:rsidP="00B27C4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871E5">
        <w:rPr>
          <w:b/>
          <w:bCs/>
          <w:sz w:val="24"/>
          <w:szCs w:val="24"/>
        </w:rPr>
        <w:t>по повышению устойчивости функционирования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объектов экономики</w:t>
      </w:r>
      <w:r w:rsidRPr="00D871E5">
        <w:rPr>
          <w:b/>
          <w:bCs/>
          <w:sz w:val="24"/>
          <w:szCs w:val="24"/>
        </w:rPr>
        <w:t xml:space="preserve"> </w:t>
      </w:r>
    </w:p>
    <w:p w:rsidR="00B27C4E" w:rsidRPr="00B27C4E" w:rsidRDefault="00B27C4E" w:rsidP="00B27C4E">
      <w:pPr>
        <w:spacing w:after="0" w:line="240" w:lineRule="auto"/>
        <w:jc w:val="center"/>
        <w:rPr>
          <w:sz w:val="24"/>
          <w:szCs w:val="24"/>
        </w:rPr>
      </w:pPr>
      <w:r w:rsidRPr="00D871E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ернейского муниципального округа в мирное и военное время</w:t>
      </w:r>
      <w:r w:rsidRPr="00D871E5">
        <w:rPr>
          <w:b/>
          <w:bCs/>
          <w:sz w:val="24"/>
          <w:szCs w:val="24"/>
        </w:rPr>
        <w:t xml:space="preserve"> </w:t>
      </w:r>
    </w:p>
    <w:p w:rsidR="00B27C4E" w:rsidRDefault="00B27C4E" w:rsidP="00B27C4E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6"/>
        <w:gridCol w:w="5792"/>
      </w:tblGrid>
      <w:tr w:rsidR="00B27C4E" w:rsidRPr="00CF1431" w:rsidTr="00CF50F1">
        <w:tc>
          <w:tcPr>
            <w:tcW w:w="3256" w:type="dxa"/>
          </w:tcPr>
          <w:p w:rsidR="00B27C4E" w:rsidRPr="00CF1431" w:rsidRDefault="00B27C4E" w:rsidP="00D91A07">
            <w:pPr>
              <w:rPr>
                <w:b/>
                <w:sz w:val="24"/>
                <w:szCs w:val="24"/>
              </w:rPr>
            </w:pPr>
            <w:r w:rsidRPr="00CF1431">
              <w:rPr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96" w:type="dxa"/>
          </w:tcPr>
          <w:p w:rsidR="00B27C4E" w:rsidRPr="00CF1431" w:rsidRDefault="00B27C4E" w:rsidP="00D91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50F1" w:rsidRPr="00CF1431" w:rsidRDefault="00CF50F1" w:rsidP="00CF50F1">
            <w:pPr>
              <w:ind w:right="169"/>
              <w:jc w:val="both"/>
              <w:rPr>
                <w:sz w:val="24"/>
                <w:szCs w:val="24"/>
              </w:rPr>
            </w:pPr>
            <w:r w:rsidRPr="00CF1431">
              <w:rPr>
                <w:sz w:val="24"/>
                <w:szCs w:val="24"/>
              </w:rPr>
              <w:t>первый заместитель главы администрации Тернейского муниципального округа;</w:t>
            </w:r>
          </w:p>
          <w:p w:rsidR="00B27C4E" w:rsidRPr="00CF1431" w:rsidRDefault="00B27C4E" w:rsidP="00D91A0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27C4E" w:rsidRPr="00CF1431" w:rsidTr="00CF50F1">
        <w:tc>
          <w:tcPr>
            <w:tcW w:w="3256" w:type="dxa"/>
          </w:tcPr>
          <w:p w:rsidR="00B27C4E" w:rsidRPr="00CF1431" w:rsidRDefault="00B27C4E" w:rsidP="00D91A07">
            <w:pPr>
              <w:rPr>
                <w:b/>
                <w:sz w:val="24"/>
                <w:szCs w:val="24"/>
              </w:rPr>
            </w:pPr>
            <w:r w:rsidRPr="00CF1431">
              <w:rPr>
                <w:b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96" w:type="dxa"/>
          </w:tcPr>
          <w:p w:rsidR="00B27C4E" w:rsidRPr="00CF1431" w:rsidRDefault="00B27C4E" w:rsidP="00D91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50F1" w:rsidRPr="00CF1431" w:rsidRDefault="00CF50F1" w:rsidP="00CF50F1">
            <w:pPr>
              <w:jc w:val="both"/>
              <w:rPr>
                <w:sz w:val="24"/>
                <w:szCs w:val="24"/>
              </w:rPr>
            </w:pPr>
            <w:r w:rsidRPr="00CF1431">
              <w:rPr>
                <w:sz w:val="24"/>
                <w:szCs w:val="24"/>
              </w:rPr>
              <w:t>заместитель главы администрации Тернейского муниципального округа;</w:t>
            </w:r>
          </w:p>
          <w:p w:rsidR="00B27C4E" w:rsidRPr="00CF1431" w:rsidRDefault="00B27C4E" w:rsidP="00D91A0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27C4E" w:rsidRPr="00CF1431" w:rsidTr="00CF50F1">
        <w:tc>
          <w:tcPr>
            <w:tcW w:w="3256" w:type="dxa"/>
          </w:tcPr>
          <w:p w:rsidR="00B27C4E" w:rsidRPr="00CF1431" w:rsidRDefault="00B27C4E" w:rsidP="00D91A07">
            <w:pPr>
              <w:rPr>
                <w:b/>
                <w:sz w:val="24"/>
                <w:szCs w:val="24"/>
              </w:rPr>
            </w:pPr>
            <w:r w:rsidRPr="00CF1431">
              <w:rPr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296" w:type="dxa"/>
          </w:tcPr>
          <w:p w:rsidR="00B27C4E" w:rsidRPr="00CF1431" w:rsidRDefault="00B27C4E" w:rsidP="00D91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50F1" w:rsidRPr="00CF1431" w:rsidRDefault="00CF50F1" w:rsidP="00CF50F1">
            <w:pPr>
              <w:jc w:val="both"/>
              <w:rPr>
                <w:sz w:val="24"/>
                <w:szCs w:val="24"/>
              </w:rPr>
            </w:pPr>
            <w:r w:rsidRPr="00CF1431">
              <w:rPr>
                <w:sz w:val="24"/>
                <w:szCs w:val="24"/>
              </w:rPr>
              <w:t>главный специалист 1 разряда отдела экономики и планирования администрации Тернейского муниципального округа;</w:t>
            </w:r>
          </w:p>
          <w:p w:rsidR="00B27C4E" w:rsidRPr="00CF1431" w:rsidRDefault="00B27C4E" w:rsidP="00D91A0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F50F1" w:rsidRPr="00CF1431" w:rsidTr="00CF50F1">
        <w:tc>
          <w:tcPr>
            <w:tcW w:w="3256" w:type="dxa"/>
          </w:tcPr>
          <w:p w:rsidR="00CF50F1" w:rsidRPr="00CF1431" w:rsidRDefault="00E779B4" w:rsidP="00D91A07">
            <w:pPr>
              <w:rPr>
                <w:b/>
                <w:sz w:val="24"/>
                <w:szCs w:val="24"/>
              </w:rPr>
            </w:pPr>
            <w:r w:rsidRPr="00CF1431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96" w:type="dxa"/>
          </w:tcPr>
          <w:p w:rsidR="00CF50F1" w:rsidRPr="00CF1431" w:rsidRDefault="00CF50F1" w:rsidP="00D91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50F1" w:rsidRPr="00CF1431" w:rsidRDefault="00CF50F1" w:rsidP="00CF50F1">
            <w:pPr>
              <w:jc w:val="both"/>
              <w:rPr>
                <w:sz w:val="24"/>
                <w:szCs w:val="24"/>
              </w:rPr>
            </w:pPr>
            <w:r w:rsidRPr="00CF1431">
              <w:rPr>
                <w:sz w:val="24"/>
                <w:szCs w:val="24"/>
              </w:rPr>
              <w:t>начальник управления социально-культур</w:t>
            </w:r>
            <w:r>
              <w:rPr>
                <w:sz w:val="24"/>
                <w:szCs w:val="24"/>
              </w:rPr>
              <w:t>ной деятельности администрации Т</w:t>
            </w:r>
            <w:r w:rsidRPr="00CF1431">
              <w:rPr>
                <w:sz w:val="24"/>
                <w:szCs w:val="24"/>
              </w:rPr>
              <w:t>ернейского муниципального округа;</w:t>
            </w:r>
          </w:p>
          <w:p w:rsidR="00CF50F1" w:rsidRPr="00CF1431" w:rsidRDefault="00CF50F1" w:rsidP="00D91A0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27C4E" w:rsidRPr="00CF1431" w:rsidTr="00CF50F1">
        <w:tc>
          <w:tcPr>
            <w:tcW w:w="3256" w:type="dxa"/>
          </w:tcPr>
          <w:p w:rsidR="00B27C4E" w:rsidRPr="00CF1431" w:rsidRDefault="00B27C4E" w:rsidP="00D91A07">
            <w:pPr>
              <w:rPr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B27C4E" w:rsidRPr="00CF1431" w:rsidRDefault="00B27C4E" w:rsidP="00D91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50F1" w:rsidRPr="00CF1431" w:rsidRDefault="00CF50F1" w:rsidP="00CF50F1">
            <w:pPr>
              <w:jc w:val="both"/>
              <w:rPr>
                <w:sz w:val="24"/>
                <w:szCs w:val="24"/>
              </w:rPr>
            </w:pPr>
            <w:r w:rsidRPr="00CF1431">
              <w:rPr>
                <w:sz w:val="24"/>
                <w:szCs w:val="24"/>
              </w:rPr>
              <w:t>начальник отдела градостроительства и архитектуры администрации Тернейского муниципального округа;</w:t>
            </w:r>
          </w:p>
          <w:p w:rsidR="00B27C4E" w:rsidRPr="00CF1431" w:rsidRDefault="00B27C4E" w:rsidP="00CF50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27C4E" w:rsidRPr="00CF1431" w:rsidTr="00CF50F1">
        <w:tc>
          <w:tcPr>
            <w:tcW w:w="3256" w:type="dxa"/>
          </w:tcPr>
          <w:p w:rsidR="00B27C4E" w:rsidRPr="00CF1431" w:rsidRDefault="00B27C4E" w:rsidP="00D91A07">
            <w:pPr>
              <w:rPr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B27C4E" w:rsidRPr="00CF1431" w:rsidRDefault="00B27C4E" w:rsidP="00D91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50F1" w:rsidRPr="00CF1431" w:rsidRDefault="00CF50F1" w:rsidP="00CF50F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F143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отдела по делам ГО ЧС и мобилизационной подготовки администрации Тернейского муниципального округа;</w:t>
            </w:r>
          </w:p>
          <w:p w:rsidR="00B27C4E" w:rsidRPr="00CF1431" w:rsidRDefault="00B27C4E" w:rsidP="00CF50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27C4E" w:rsidRPr="00CF1431" w:rsidTr="00CF50F1">
        <w:tc>
          <w:tcPr>
            <w:tcW w:w="3256" w:type="dxa"/>
          </w:tcPr>
          <w:p w:rsidR="00B27C4E" w:rsidRPr="00CF1431" w:rsidRDefault="00B27C4E" w:rsidP="00EA1E67">
            <w:pPr>
              <w:rPr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B27C4E" w:rsidRPr="00CF1431" w:rsidRDefault="00B27C4E" w:rsidP="00D91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50F1" w:rsidRPr="00CF1431" w:rsidRDefault="00CF50F1" w:rsidP="00CF50F1">
            <w:pPr>
              <w:jc w:val="both"/>
              <w:rPr>
                <w:sz w:val="24"/>
                <w:szCs w:val="24"/>
              </w:rPr>
            </w:pPr>
            <w:r w:rsidRPr="00CF1431">
              <w:rPr>
                <w:sz w:val="24"/>
                <w:szCs w:val="24"/>
              </w:rPr>
              <w:t>начальник отдела экономики и планирования администрации Тернейского муниципального округа;</w:t>
            </w:r>
          </w:p>
          <w:p w:rsidR="00B27C4E" w:rsidRPr="00CF1431" w:rsidRDefault="00B27C4E" w:rsidP="00CF50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27C4E" w:rsidRPr="00CF1431" w:rsidTr="00CF50F1">
        <w:tc>
          <w:tcPr>
            <w:tcW w:w="3256" w:type="dxa"/>
          </w:tcPr>
          <w:p w:rsidR="00B27C4E" w:rsidRPr="00CF1431" w:rsidRDefault="00B27C4E" w:rsidP="00493A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</w:tcPr>
          <w:p w:rsidR="00B27C4E" w:rsidRPr="00CF1431" w:rsidRDefault="00B27C4E" w:rsidP="00D91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50F1" w:rsidRDefault="00CF50F1" w:rsidP="00CF50F1">
            <w:pPr>
              <w:jc w:val="both"/>
              <w:rPr>
                <w:sz w:val="24"/>
                <w:szCs w:val="24"/>
              </w:rPr>
            </w:pPr>
            <w:r w:rsidRPr="00CF1431">
              <w:rPr>
                <w:sz w:val="24"/>
                <w:szCs w:val="24"/>
              </w:rPr>
              <w:t>начальник отдела жизнеобеспечения и развития инфраструктуры администрации Тернейского муниципального округа;</w:t>
            </w:r>
          </w:p>
          <w:p w:rsidR="00B27C4E" w:rsidRPr="00CF1431" w:rsidRDefault="00B27C4E" w:rsidP="00CF50F1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3AAA" w:rsidRPr="00CF1431" w:rsidTr="00CF50F1">
        <w:tc>
          <w:tcPr>
            <w:tcW w:w="3256" w:type="dxa"/>
          </w:tcPr>
          <w:p w:rsidR="00493AAA" w:rsidRPr="00CF1431" w:rsidRDefault="00493AAA" w:rsidP="00493AAA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493AAA" w:rsidRPr="00CF1431" w:rsidRDefault="00493AAA" w:rsidP="00D91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50F1" w:rsidRPr="00CF1431" w:rsidRDefault="00CF50F1" w:rsidP="00CF50F1">
            <w:pPr>
              <w:jc w:val="both"/>
              <w:rPr>
                <w:sz w:val="24"/>
                <w:szCs w:val="24"/>
              </w:rPr>
            </w:pPr>
            <w:r w:rsidRPr="00CF1431">
              <w:rPr>
                <w:sz w:val="24"/>
                <w:szCs w:val="24"/>
              </w:rPr>
              <w:t>начальник управления образования администрации Тернейского  муниципального округа;</w:t>
            </w:r>
          </w:p>
          <w:p w:rsidR="00CF1431" w:rsidRPr="00CF1431" w:rsidRDefault="00CF1431" w:rsidP="00CF50F1">
            <w:pPr>
              <w:jc w:val="both"/>
              <w:rPr>
                <w:sz w:val="24"/>
                <w:szCs w:val="24"/>
              </w:rPr>
            </w:pPr>
          </w:p>
        </w:tc>
      </w:tr>
      <w:tr w:rsidR="00B27C4E" w:rsidRPr="00CF1431" w:rsidTr="00CF50F1">
        <w:tc>
          <w:tcPr>
            <w:tcW w:w="3256" w:type="dxa"/>
          </w:tcPr>
          <w:p w:rsidR="00B27C4E" w:rsidRPr="00CF1431" w:rsidRDefault="00B27C4E" w:rsidP="00493A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B27C4E" w:rsidRPr="00CF1431" w:rsidRDefault="00B27C4E" w:rsidP="00D91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50F1" w:rsidRPr="00CF1431" w:rsidRDefault="00CF50F1" w:rsidP="00CF50F1">
            <w:pPr>
              <w:jc w:val="both"/>
              <w:rPr>
                <w:sz w:val="24"/>
                <w:szCs w:val="24"/>
              </w:rPr>
            </w:pPr>
            <w:r w:rsidRPr="00CF1431">
              <w:rPr>
                <w:sz w:val="24"/>
                <w:szCs w:val="24"/>
              </w:rPr>
              <w:t>начальник отдела земельных и имущественных отношений администрации Тернейского муниципального округа;</w:t>
            </w:r>
          </w:p>
          <w:p w:rsidR="00B27C4E" w:rsidRPr="00CF1431" w:rsidRDefault="00B27C4E" w:rsidP="00CF50F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50F1" w:rsidRPr="00CF1431" w:rsidTr="00CF50F1">
        <w:tc>
          <w:tcPr>
            <w:tcW w:w="3256" w:type="dxa"/>
          </w:tcPr>
          <w:p w:rsidR="00CF50F1" w:rsidRPr="00CF1431" w:rsidRDefault="00CF50F1" w:rsidP="00493AAA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CF50F1" w:rsidRPr="00CF1431" w:rsidRDefault="00CF50F1" w:rsidP="00D91A0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CF50F1" w:rsidRPr="00CF1431" w:rsidRDefault="00E779B4" w:rsidP="00CF50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50F1" w:rsidRPr="00CF1431">
              <w:rPr>
                <w:sz w:val="24"/>
                <w:szCs w:val="24"/>
              </w:rPr>
              <w:t>редставители других организаций, расположенных на территории Тернейского муниципального округа</w:t>
            </w:r>
            <w:r w:rsidR="00CF50F1">
              <w:rPr>
                <w:sz w:val="24"/>
                <w:szCs w:val="24"/>
              </w:rPr>
              <w:t xml:space="preserve"> (по согласованию</w:t>
            </w:r>
            <w:r w:rsidR="00CF50F1">
              <w:rPr>
                <w:sz w:val="24"/>
                <w:szCs w:val="24"/>
              </w:rPr>
              <w:t>)</w:t>
            </w:r>
          </w:p>
        </w:tc>
      </w:tr>
    </w:tbl>
    <w:p w:rsidR="001F6424" w:rsidRPr="00CF1431" w:rsidRDefault="001F6424" w:rsidP="001F6424">
      <w:pPr>
        <w:spacing w:after="0" w:line="240" w:lineRule="auto"/>
        <w:jc w:val="both"/>
        <w:rPr>
          <w:sz w:val="24"/>
          <w:szCs w:val="24"/>
        </w:rPr>
      </w:pPr>
      <w:r>
        <w:t xml:space="preserve">                      </w:t>
      </w:r>
    </w:p>
    <w:p w:rsidR="00CF1431" w:rsidRDefault="00CF1431" w:rsidP="001F6424">
      <w:pPr>
        <w:spacing w:after="0" w:line="240" w:lineRule="auto"/>
        <w:jc w:val="right"/>
        <w:rPr>
          <w:sz w:val="24"/>
          <w:szCs w:val="24"/>
        </w:rPr>
      </w:pPr>
    </w:p>
    <w:p w:rsidR="00CF50F1" w:rsidRDefault="00CF50F1" w:rsidP="001F6424">
      <w:pPr>
        <w:spacing w:after="0" w:line="240" w:lineRule="auto"/>
        <w:jc w:val="right"/>
        <w:rPr>
          <w:sz w:val="24"/>
          <w:szCs w:val="24"/>
        </w:rPr>
      </w:pPr>
    </w:p>
    <w:p w:rsidR="00CF50F1" w:rsidRDefault="00CF50F1" w:rsidP="001F6424">
      <w:pPr>
        <w:spacing w:after="0" w:line="240" w:lineRule="auto"/>
        <w:jc w:val="right"/>
        <w:rPr>
          <w:sz w:val="24"/>
          <w:szCs w:val="24"/>
        </w:rPr>
      </w:pPr>
    </w:p>
    <w:p w:rsidR="00CF50F1" w:rsidRDefault="00CF50F1" w:rsidP="001F6424">
      <w:pPr>
        <w:spacing w:after="0" w:line="240" w:lineRule="auto"/>
        <w:jc w:val="right"/>
        <w:rPr>
          <w:sz w:val="24"/>
          <w:szCs w:val="24"/>
        </w:rPr>
      </w:pPr>
    </w:p>
    <w:p w:rsidR="00CF50F1" w:rsidRDefault="00CF50F1" w:rsidP="001F6424">
      <w:pPr>
        <w:spacing w:after="0" w:line="240" w:lineRule="auto"/>
        <w:jc w:val="right"/>
        <w:rPr>
          <w:sz w:val="24"/>
          <w:szCs w:val="24"/>
        </w:rPr>
      </w:pPr>
    </w:p>
    <w:p w:rsidR="00CF1431" w:rsidRDefault="001F6424" w:rsidP="001F6424">
      <w:pPr>
        <w:spacing w:after="0" w:line="240" w:lineRule="auto"/>
        <w:jc w:val="right"/>
        <w:rPr>
          <w:sz w:val="24"/>
          <w:szCs w:val="24"/>
        </w:rPr>
      </w:pPr>
      <w:r w:rsidRPr="001F6424">
        <w:rPr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</w:p>
    <w:sectPr w:rsidR="00CF1431" w:rsidSect="00BF7D01">
      <w:pgSz w:w="11906" w:h="16838"/>
      <w:pgMar w:top="454" w:right="851" w:bottom="454" w:left="1701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59" w:rsidRDefault="00943459">
      <w:pPr>
        <w:spacing w:after="0" w:line="240" w:lineRule="auto"/>
      </w:pPr>
      <w:r>
        <w:separator/>
      </w:r>
    </w:p>
  </w:endnote>
  <w:endnote w:type="continuationSeparator" w:id="0">
    <w:p w:rsidR="00943459" w:rsidRDefault="0094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59" w:rsidRDefault="00943459">
      <w:pPr>
        <w:spacing w:after="0" w:line="240" w:lineRule="auto"/>
      </w:pPr>
      <w:r>
        <w:separator/>
      </w:r>
    </w:p>
  </w:footnote>
  <w:footnote w:type="continuationSeparator" w:id="0">
    <w:p w:rsidR="00943459" w:rsidRDefault="00943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00E"/>
    <w:multiLevelType w:val="multilevel"/>
    <w:tmpl w:val="7D4A26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B39C1"/>
    <w:multiLevelType w:val="multilevel"/>
    <w:tmpl w:val="A4EEB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12F7F"/>
    <w:multiLevelType w:val="hybridMultilevel"/>
    <w:tmpl w:val="651692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47BA7"/>
    <w:multiLevelType w:val="multilevel"/>
    <w:tmpl w:val="B942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A1163"/>
    <w:multiLevelType w:val="multilevel"/>
    <w:tmpl w:val="7F9600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D269F"/>
    <w:multiLevelType w:val="multilevel"/>
    <w:tmpl w:val="598E3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D221E"/>
    <w:multiLevelType w:val="hybridMultilevel"/>
    <w:tmpl w:val="D68E8C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C30F6"/>
    <w:multiLevelType w:val="multilevel"/>
    <w:tmpl w:val="31982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9443E"/>
    <w:multiLevelType w:val="hybridMultilevel"/>
    <w:tmpl w:val="6B04D460"/>
    <w:lvl w:ilvl="0" w:tplc="628C0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E6ECD"/>
    <w:multiLevelType w:val="multilevel"/>
    <w:tmpl w:val="1A081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223B0"/>
    <w:multiLevelType w:val="hybridMultilevel"/>
    <w:tmpl w:val="6692607A"/>
    <w:lvl w:ilvl="0" w:tplc="692AEB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31A03"/>
    <w:multiLevelType w:val="multilevel"/>
    <w:tmpl w:val="7B90B1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A82236"/>
    <w:multiLevelType w:val="hybridMultilevel"/>
    <w:tmpl w:val="A3C8D3C2"/>
    <w:lvl w:ilvl="0" w:tplc="628C0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2380B"/>
    <w:multiLevelType w:val="multilevel"/>
    <w:tmpl w:val="9B881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275F1"/>
    <w:multiLevelType w:val="hybridMultilevel"/>
    <w:tmpl w:val="725CD5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32749"/>
    <w:multiLevelType w:val="multilevel"/>
    <w:tmpl w:val="E3AAA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10CB0"/>
    <w:multiLevelType w:val="hybridMultilevel"/>
    <w:tmpl w:val="7C043A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5562B"/>
    <w:multiLevelType w:val="hybridMultilevel"/>
    <w:tmpl w:val="016AC1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5"/>
  </w:num>
  <w:num w:numId="6">
    <w:abstractNumId w:val="5"/>
  </w:num>
  <w:num w:numId="7">
    <w:abstractNumId w:val="7"/>
  </w:num>
  <w:num w:numId="8">
    <w:abstractNumId w:val="4"/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  <w:num w:numId="14">
    <w:abstractNumId w:val="17"/>
  </w:num>
  <w:num w:numId="15">
    <w:abstractNumId w:val="16"/>
  </w:num>
  <w:num w:numId="16">
    <w:abstractNumId w:val="14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AB"/>
    <w:rsid w:val="0003182D"/>
    <w:rsid w:val="00095E0D"/>
    <w:rsid w:val="000B7DEE"/>
    <w:rsid w:val="001711E1"/>
    <w:rsid w:val="001D62BD"/>
    <w:rsid w:val="001F6424"/>
    <w:rsid w:val="002145F3"/>
    <w:rsid w:val="0024183E"/>
    <w:rsid w:val="00242D1D"/>
    <w:rsid w:val="00255814"/>
    <w:rsid w:val="003503F9"/>
    <w:rsid w:val="00384884"/>
    <w:rsid w:val="004168E3"/>
    <w:rsid w:val="00426E47"/>
    <w:rsid w:val="0045489F"/>
    <w:rsid w:val="0048281C"/>
    <w:rsid w:val="00493AAA"/>
    <w:rsid w:val="00513A61"/>
    <w:rsid w:val="00563312"/>
    <w:rsid w:val="005D5A64"/>
    <w:rsid w:val="005F1F31"/>
    <w:rsid w:val="005F22FB"/>
    <w:rsid w:val="00606EB2"/>
    <w:rsid w:val="00607F07"/>
    <w:rsid w:val="006F787A"/>
    <w:rsid w:val="006F7BB0"/>
    <w:rsid w:val="00734C1A"/>
    <w:rsid w:val="007B28A3"/>
    <w:rsid w:val="008477AA"/>
    <w:rsid w:val="008646EF"/>
    <w:rsid w:val="008744AB"/>
    <w:rsid w:val="00884284"/>
    <w:rsid w:val="00895483"/>
    <w:rsid w:val="008F59FB"/>
    <w:rsid w:val="00904B31"/>
    <w:rsid w:val="00913CB6"/>
    <w:rsid w:val="009162D2"/>
    <w:rsid w:val="00924E0B"/>
    <w:rsid w:val="00943459"/>
    <w:rsid w:val="009D3155"/>
    <w:rsid w:val="00A36633"/>
    <w:rsid w:val="00A378D6"/>
    <w:rsid w:val="00A61CF4"/>
    <w:rsid w:val="00AE7C47"/>
    <w:rsid w:val="00B27C4E"/>
    <w:rsid w:val="00B45211"/>
    <w:rsid w:val="00B76953"/>
    <w:rsid w:val="00BE1ECB"/>
    <w:rsid w:val="00BF7D01"/>
    <w:rsid w:val="00C15494"/>
    <w:rsid w:val="00C7797A"/>
    <w:rsid w:val="00CD146C"/>
    <w:rsid w:val="00CD7BD0"/>
    <w:rsid w:val="00CF1431"/>
    <w:rsid w:val="00CF50F1"/>
    <w:rsid w:val="00D871E5"/>
    <w:rsid w:val="00DD16E8"/>
    <w:rsid w:val="00DD5022"/>
    <w:rsid w:val="00E779B4"/>
    <w:rsid w:val="00EA1E67"/>
    <w:rsid w:val="00EC0AFC"/>
    <w:rsid w:val="00F2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700DC-77B6-4614-8286-A3E98DCD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81C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62B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D62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D62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ECB"/>
    <w:rPr>
      <w:rFonts w:ascii="Segoe UI" w:eastAsia="Calibr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13A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F22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77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797A"/>
    <w:rPr>
      <w:rFonts w:ascii="Times New Roman" w:eastAsia="Calibri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BF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68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705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918372256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9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4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User</cp:lastModifiedBy>
  <cp:revision>2</cp:revision>
  <cp:lastPrinted>2025-02-11T01:42:00Z</cp:lastPrinted>
  <dcterms:created xsi:type="dcterms:W3CDTF">2025-02-11T01:43:00Z</dcterms:created>
  <dcterms:modified xsi:type="dcterms:W3CDTF">2025-02-11T01:43:00Z</dcterms:modified>
</cp:coreProperties>
</file>