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4F" w:rsidRDefault="001E0D4F" w:rsidP="00E66E8D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-233731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D4F" w:rsidRDefault="001E0D4F" w:rsidP="00E66E8D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1E0D4F" w:rsidRDefault="001E0D4F" w:rsidP="00E66E8D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1E0D4F" w:rsidRDefault="001E0D4F" w:rsidP="00E66E8D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E66E8D" w:rsidRPr="009D1177" w:rsidRDefault="00E66E8D" w:rsidP="00E66E8D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9D1177">
        <w:rPr>
          <w:b/>
          <w:sz w:val="26"/>
          <w:szCs w:val="26"/>
        </w:rPr>
        <w:t>АДМИНИСТРАЦИЯ</w:t>
      </w:r>
    </w:p>
    <w:p w:rsidR="00E66E8D" w:rsidRPr="009D1177" w:rsidRDefault="00E66E8D" w:rsidP="00E66E8D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9D1177">
        <w:rPr>
          <w:b/>
          <w:sz w:val="26"/>
          <w:szCs w:val="26"/>
        </w:rPr>
        <w:t>ТЕРНЕЙСКОГО МУНИЦИПАЛЬНОГО ОКРУГА</w:t>
      </w:r>
    </w:p>
    <w:p w:rsidR="00E66E8D" w:rsidRPr="009D1177" w:rsidRDefault="00E66E8D" w:rsidP="00E66E8D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9D1177">
        <w:rPr>
          <w:b/>
          <w:sz w:val="26"/>
          <w:szCs w:val="26"/>
        </w:rPr>
        <w:t>ПРИМОРСКОГО КРАЯ</w:t>
      </w:r>
    </w:p>
    <w:p w:rsidR="00E66E8D" w:rsidRDefault="00E66E8D" w:rsidP="00932665">
      <w:pPr>
        <w:jc w:val="center"/>
        <w:rPr>
          <w:b/>
          <w:sz w:val="26"/>
          <w:szCs w:val="26"/>
        </w:rPr>
      </w:pPr>
    </w:p>
    <w:p w:rsidR="00932665" w:rsidRDefault="00932665" w:rsidP="00932665">
      <w:pPr>
        <w:jc w:val="center"/>
        <w:rPr>
          <w:b/>
          <w:sz w:val="26"/>
          <w:szCs w:val="26"/>
        </w:rPr>
      </w:pPr>
      <w:r w:rsidRPr="000969D3">
        <w:rPr>
          <w:b/>
          <w:sz w:val="26"/>
          <w:szCs w:val="26"/>
        </w:rPr>
        <w:t>ПОСТАНОВЛЕНИЕ</w:t>
      </w:r>
    </w:p>
    <w:p w:rsidR="00932665" w:rsidRPr="000969D3" w:rsidRDefault="00932665" w:rsidP="00932665">
      <w:pPr>
        <w:jc w:val="center"/>
        <w:rPr>
          <w:b/>
          <w:sz w:val="26"/>
          <w:szCs w:val="26"/>
        </w:rPr>
      </w:pPr>
    </w:p>
    <w:p w:rsidR="00932665" w:rsidRPr="000969D3" w:rsidRDefault="00051619" w:rsidP="009326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E0D4F">
        <w:rPr>
          <w:sz w:val="26"/>
          <w:szCs w:val="26"/>
        </w:rPr>
        <w:t>0 ноября</w:t>
      </w:r>
      <w:r>
        <w:rPr>
          <w:sz w:val="26"/>
          <w:szCs w:val="26"/>
        </w:rPr>
        <w:t xml:space="preserve"> 2024</w:t>
      </w:r>
      <w:r w:rsidR="00932665">
        <w:rPr>
          <w:sz w:val="26"/>
          <w:szCs w:val="26"/>
        </w:rPr>
        <w:t xml:space="preserve"> года                         </w:t>
      </w:r>
      <w:r w:rsidR="001E0D4F">
        <w:rPr>
          <w:sz w:val="26"/>
          <w:szCs w:val="26"/>
        </w:rPr>
        <w:t xml:space="preserve">  </w:t>
      </w:r>
      <w:r w:rsidR="00932665">
        <w:rPr>
          <w:sz w:val="26"/>
          <w:szCs w:val="26"/>
        </w:rPr>
        <w:t xml:space="preserve"> </w:t>
      </w:r>
      <w:proofErr w:type="spellStart"/>
      <w:r w:rsidR="00932665" w:rsidRPr="000969D3">
        <w:rPr>
          <w:sz w:val="26"/>
          <w:szCs w:val="26"/>
        </w:rPr>
        <w:t>пгт</w:t>
      </w:r>
      <w:proofErr w:type="spellEnd"/>
      <w:r w:rsidR="00932665" w:rsidRPr="000969D3">
        <w:rPr>
          <w:sz w:val="26"/>
          <w:szCs w:val="26"/>
        </w:rPr>
        <w:t>. Терней</w:t>
      </w:r>
      <w:r w:rsidR="00932665">
        <w:rPr>
          <w:sz w:val="26"/>
          <w:szCs w:val="26"/>
        </w:rPr>
        <w:t xml:space="preserve">                     </w:t>
      </w:r>
      <w:r w:rsidR="001E0D4F">
        <w:rPr>
          <w:sz w:val="26"/>
          <w:szCs w:val="26"/>
        </w:rPr>
        <w:t xml:space="preserve">                         </w:t>
      </w:r>
      <w:r w:rsidR="00E66E8D">
        <w:rPr>
          <w:sz w:val="26"/>
          <w:szCs w:val="26"/>
        </w:rPr>
        <w:t xml:space="preserve">  № </w:t>
      </w:r>
      <w:r>
        <w:rPr>
          <w:sz w:val="26"/>
          <w:szCs w:val="26"/>
        </w:rPr>
        <w:t>1040</w:t>
      </w:r>
    </w:p>
    <w:p w:rsidR="00932665" w:rsidRPr="000969D3" w:rsidRDefault="00932665" w:rsidP="00932665">
      <w:pPr>
        <w:jc w:val="center"/>
        <w:rPr>
          <w:sz w:val="26"/>
          <w:szCs w:val="26"/>
        </w:rPr>
      </w:pPr>
    </w:p>
    <w:p w:rsidR="00932665" w:rsidRPr="000969D3" w:rsidRDefault="00932665" w:rsidP="00932665">
      <w:pPr>
        <w:jc w:val="center"/>
        <w:rPr>
          <w:b/>
          <w:sz w:val="26"/>
          <w:szCs w:val="26"/>
        </w:rPr>
      </w:pPr>
      <w:r w:rsidRPr="000969D3">
        <w:rPr>
          <w:b/>
          <w:sz w:val="26"/>
          <w:szCs w:val="26"/>
        </w:rPr>
        <w:t xml:space="preserve">Об установлении рыночной стоимости </w:t>
      </w:r>
    </w:p>
    <w:p w:rsidR="00932665" w:rsidRPr="000969D3" w:rsidRDefault="00932665" w:rsidP="00932665">
      <w:pPr>
        <w:jc w:val="center"/>
        <w:rPr>
          <w:b/>
          <w:sz w:val="26"/>
          <w:szCs w:val="26"/>
        </w:rPr>
      </w:pPr>
      <w:r w:rsidRPr="000969D3">
        <w:rPr>
          <w:b/>
          <w:sz w:val="26"/>
          <w:szCs w:val="26"/>
        </w:rPr>
        <w:t>одного квадратного метра общей площади жилого помещения</w:t>
      </w:r>
    </w:p>
    <w:p w:rsidR="00932665" w:rsidRPr="00A21260" w:rsidRDefault="00932665" w:rsidP="00932665">
      <w:pPr>
        <w:jc w:val="center"/>
        <w:rPr>
          <w:sz w:val="26"/>
          <w:szCs w:val="26"/>
        </w:rPr>
      </w:pPr>
    </w:p>
    <w:p w:rsidR="00932665" w:rsidRPr="00A21260" w:rsidRDefault="00932665" w:rsidP="000D144E">
      <w:pPr>
        <w:tabs>
          <w:tab w:val="left" w:pos="567"/>
        </w:tabs>
        <w:ind w:firstLine="540"/>
        <w:jc w:val="both"/>
        <w:rPr>
          <w:sz w:val="26"/>
          <w:szCs w:val="26"/>
        </w:rPr>
      </w:pPr>
      <w:bookmarkStart w:id="0" w:name="_GoBack"/>
      <w:bookmarkEnd w:id="0"/>
      <w:r w:rsidRPr="00A21260">
        <w:rPr>
          <w:sz w:val="26"/>
          <w:szCs w:val="26"/>
        </w:rPr>
        <w:t>Руководст</w:t>
      </w:r>
      <w:r w:rsidR="00A81743">
        <w:rPr>
          <w:sz w:val="26"/>
          <w:szCs w:val="26"/>
        </w:rPr>
        <w:t xml:space="preserve">вуясь Законом Приморского края </w:t>
      </w:r>
      <w:r w:rsidRPr="00A21260">
        <w:rPr>
          <w:sz w:val="26"/>
          <w:szCs w:val="26"/>
        </w:rPr>
        <w:t>от 06</w:t>
      </w:r>
      <w:r w:rsidR="00E66E8D">
        <w:rPr>
          <w:sz w:val="26"/>
          <w:szCs w:val="26"/>
        </w:rPr>
        <w:t>.12.</w:t>
      </w:r>
      <w:r w:rsidRPr="00A21260">
        <w:rPr>
          <w:sz w:val="26"/>
          <w:szCs w:val="26"/>
        </w:rPr>
        <w:t>2018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</w:t>
      </w:r>
      <w:r w:rsidR="00E66E8D">
        <w:rPr>
          <w:sz w:val="26"/>
          <w:szCs w:val="26"/>
        </w:rPr>
        <w:t>-</w:t>
      </w:r>
      <w:r w:rsidRPr="00A21260">
        <w:rPr>
          <w:sz w:val="26"/>
          <w:szCs w:val="26"/>
        </w:rPr>
        <w:t xml:space="preserve">сирот и детей, оставшихся без попечения родителей, </w:t>
      </w:r>
      <w:r>
        <w:rPr>
          <w:sz w:val="26"/>
          <w:szCs w:val="26"/>
        </w:rPr>
        <w:t>жилыми помещениями»,  Законом</w:t>
      </w:r>
      <w:r w:rsidRPr="00A21260">
        <w:rPr>
          <w:sz w:val="26"/>
          <w:szCs w:val="26"/>
        </w:rPr>
        <w:t xml:space="preserve"> Приморского края от 24</w:t>
      </w:r>
      <w:r w:rsidR="00E66E8D">
        <w:rPr>
          <w:sz w:val="26"/>
          <w:szCs w:val="26"/>
        </w:rPr>
        <w:t>.12.</w:t>
      </w:r>
      <w:r w:rsidRPr="00A21260">
        <w:rPr>
          <w:sz w:val="26"/>
          <w:szCs w:val="26"/>
        </w:rPr>
        <w:t>2018 № 433-КЗ «Об обеспечении жилыми помещениями детей-сирот, детей, оставшихся без попечения родителей, лиц из числа детей</w:t>
      </w:r>
      <w:r w:rsidR="00E66E8D">
        <w:rPr>
          <w:sz w:val="26"/>
          <w:szCs w:val="26"/>
        </w:rPr>
        <w:t>-</w:t>
      </w:r>
      <w:r w:rsidRPr="00A21260">
        <w:rPr>
          <w:sz w:val="26"/>
          <w:szCs w:val="26"/>
        </w:rPr>
        <w:t>сирот и детей, оставшихся без попечения родителей, н</w:t>
      </w:r>
      <w:r>
        <w:rPr>
          <w:sz w:val="26"/>
          <w:szCs w:val="26"/>
        </w:rPr>
        <w:t xml:space="preserve">а территории Приморского края», отчетом о рыночной стоимости 1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общей площади жилья по </w:t>
      </w:r>
      <w:proofErr w:type="spellStart"/>
      <w:r>
        <w:rPr>
          <w:sz w:val="26"/>
          <w:szCs w:val="26"/>
        </w:rPr>
        <w:t>Тернейскому</w:t>
      </w:r>
      <w:proofErr w:type="spellEnd"/>
      <w:r>
        <w:rPr>
          <w:sz w:val="26"/>
          <w:szCs w:val="26"/>
        </w:rPr>
        <w:t xml:space="preserve"> муниципальному </w:t>
      </w:r>
      <w:r w:rsidR="00D0311F">
        <w:rPr>
          <w:sz w:val="26"/>
          <w:szCs w:val="26"/>
        </w:rPr>
        <w:t>округу</w:t>
      </w:r>
      <w:r w:rsidR="00051619">
        <w:rPr>
          <w:sz w:val="26"/>
          <w:szCs w:val="26"/>
        </w:rPr>
        <w:t xml:space="preserve"> №</w:t>
      </w:r>
      <w:r w:rsidR="00D0311F">
        <w:rPr>
          <w:sz w:val="26"/>
          <w:szCs w:val="26"/>
        </w:rPr>
        <w:t xml:space="preserve"> </w:t>
      </w:r>
      <w:r w:rsidR="00051619">
        <w:rPr>
          <w:sz w:val="26"/>
          <w:szCs w:val="26"/>
        </w:rPr>
        <w:t>9510 от 15.11.2024</w:t>
      </w:r>
      <w:r w:rsidRPr="00425159">
        <w:rPr>
          <w:sz w:val="26"/>
          <w:szCs w:val="26"/>
        </w:rPr>
        <w:t xml:space="preserve">, администрация </w:t>
      </w:r>
      <w:proofErr w:type="spellStart"/>
      <w:r w:rsidRPr="00425159"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932665" w:rsidRPr="00A21260" w:rsidRDefault="00932665" w:rsidP="00932665">
      <w:pPr>
        <w:jc w:val="both"/>
        <w:rPr>
          <w:sz w:val="26"/>
          <w:szCs w:val="26"/>
        </w:rPr>
      </w:pPr>
    </w:p>
    <w:p w:rsidR="00932665" w:rsidRPr="00A21260" w:rsidRDefault="00932665" w:rsidP="0093266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A21260">
        <w:rPr>
          <w:b/>
          <w:sz w:val="26"/>
          <w:szCs w:val="26"/>
        </w:rPr>
        <w:t>:</w:t>
      </w:r>
    </w:p>
    <w:p w:rsidR="00932665" w:rsidRPr="00A21260" w:rsidRDefault="00932665" w:rsidP="00932665">
      <w:pPr>
        <w:jc w:val="both"/>
        <w:rPr>
          <w:b/>
          <w:sz w:val="26"/>
          <w:szCs w:val="26"/>
        </w:rPr>
      </w:pPr>
    </w:p>
    <w:p w:rsidR="00932665" w:rsidRDefault="00425159" w:rsidP="000D144E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15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32665">
        <w:rPr>
          <w:rFonts w:ascii="Times New Roman" w:hAnsi="Times New Roman" w:cs="Times New Roman"/>
          <w:sz w:val="26"/>
          <w:szCs w:val="26"/>
        </w:rPr>
        <w:t>У</w:t>
      </w:r>
      <w:r w:rsidR="00932665" w:rsidRPr="00132603">
        <w:rPr>
          <w:rFonts w:ascii="Times New Roman" w:hAnsi="Times New Roman" w:cs="Times New Roman"/>
          <w:sz w:val="26"/>
          <w:szCs w:val="26"/>
        </w:rPr>
        <w:t>становить среднюю рыночную стоимость одного квадратного метра общей площади жилого помещения, используемую при формировании муниципального специализированного жилищного фонда</w:t>
      </w:r>
      <w:r w:rsidR="00932665">
        <w:rPr>
          <w:rFonts w:ascii="Times New Roman" w:hAnsi="Times New Roman" w:cs="Times New Roman"/>
          <w:sz w:val="26"/>
          <w:szCs w:val="26"/>
        </w:rPr>
        <w:t xml:space="preserve"> Тернейского муниципального округа</w:t>
      </w:r>
      <w:r w:rsidR="00932665" w:rsidRPr="00132603">
        <w:rPr>
          <w:rFonts w:ascii="Times New Roman" w:hAnsi="Times New Roman" w:cs="Times New Roman"/>
          <w:sz w:val="26"/>
          <w:szCs w:val="26"/>
        </w:rPr>
        <w:t xml:space="preserve"> для целей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родителей:</w:t>
      </w:r>
    </w:p>
    <w:p w:rsidR="00C01501" w:rsidRDefault="00C01501" w:rsidP="00C0150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</w:t>
      </w:r>
      <w:r w:rsidR="00425159"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 xml:space="preserve">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</w:t>
      </w:r>
      <w:r w:rsidRPr="00132603">
        <w:rPr>
          <w:sz w:val="26"/>
          <w:szCs w:val="26"/>
        </w:rPr>
        <w:t>в административном центре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="00172744">
        <w:rPr>
          <w:sz w:val="26"/>
          <w:szCs w:val="26"/>
        </w:rPr>
        <w:t xml:space="preserve"> </w:t>
      </w:r>
      <w:r>
        <w:rPr>
          <w:sz w:val="26"/>
          <w:szCs w:val="26"/>
        </w:rPr>
        <w:t>Терней</w:t>
      </w:r>
      <w:r>
        <w:rPr>
          <w:rFonts w:eastAsiaTheme="minorHAnsi"/>
          <w:sz w:val="26"/>
          <w:szCs w:val="26"/>
          <w:lang w:eastAsia="en-US"/>
        </w:rPr>
        <w:t xml:space="preserve"> – </w:t>
      </w:r>
      <w:r w:rsidR="00051619">
        <w:rPr>
          <w:rFonts w:eastAsiaTheme="minorHAnsi"/>
          <w:sz w:val="26"/>
          <w:szCs w:val="26"/>
          <w:lang w:eastAsia="en-US"/>
        </w:rPr>
        <w:t>6035</w:t>
      </w:r>
      <w:r w:rsidR="00D0311F">
        <w:rPr>
          <w:rFonts w:eastAsiaTheme="minorHAnsi"/>
          <w:sz w:val="26"/>
          <w:szCs w:val="26"/>
          <w:lang w:eastAsia="en-US"/>
        </w:rPr>
        <w:t>0</w:t>
      </w:r>
      <w:r w:rsidR="00051619">
        <w:rPr>
          <w:rFonts w:eastAsiaTheme="minorHAnsi"/>
          <w:sz w:val="26"/>
          <w:szCs w:val="26"/>
          <w:lang w:eastAsia="en-US"/>
        </w:rPr>
        <w:t>,00</w:t>
      </w:r>
      <w:r>
        <w:rPr>
          <w:rFonts w:eastAsiaTheme="minorHAnsi"/>
          <w:sz w:val="26"/>
          <w:szCs w:val="26"/>
          <w:lang w:eastAsia="en-US"/>
        </w:rPr>
        <w:t xml:space="preserve"> рублей</w:t>
      </w:r>
      <w:r w:rsidR="00172744">
        <w:rPr>
          <w:rFonts w:eastAsiaTheme="minorHAnsi"/>
          <w:sz w:val="26"/>
          <w:szCs w:val="26"/>
          <w:lang w:eastAsia="en-US"/>
        </w:rPr>
        <w:t>;</w:t>
      </w:r>
    </w:p>
    <w:p w:rsidR="00C01501" w:rsidRDefault="00C01501" w:rsidP="00C015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-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="001727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Пластун- </w:t>
      </w:r>
      <w:r w:rsidR="00051619">
        <w:rPr>
          <w:sz w:val="26"/>
          <w:szCs w:val="26"/>
        </w:rPr>
        <w:t>85551,00</w:t>
      </w:r>
      <w:r w:rsidR="000D144E">
        <w:rPr>
          <w:sz w:val="26"/>
          <w:szCs w:val="26"/>
        </w:rPr>
        <w:t xml:space="preserve"> рубль</w:t>
      </w:r>
      <w:r w:rsidR="00172744">
        <w:rPr>
          <w:sz w:val="26"/>
          <w:szCs w:val="26"/>
        </w:rPr>
        <w:t>;</w:t>
      </w:r>
    </w:p>
    <w:p w:rsidR="00C01501" w:rsidRDefault="00C01501" w:rsidP="00C015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 xml:space="preserve">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</w:t>
      </w:r>
      <w:r>
        <w:rPr>
          <w:sz w:val="26"/>
          <w:szCs w:val="26"/>
        </w:rPr>
        <w:t xml:space="preserve">на территории Тернейского муниципального округа, за исключением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="001727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Терней- </w:t>
      </w:r>
      <w:r w:rsidR="003B38F0">
        <w:rPr>
          <w:sz w:val="26"/>
          <w:szCs w:val="26"/>
        </w:rPr>
        <w:t>71715,00 рублей</w:t>
      </w:r>
      <w:r w:rsidR="00172744">
        <w:rPr>
          <w:sz w:val="26"/>
          <w:szCs w:val="26"/>
        </w:rPr>
        <w:t>;</w:t>
      </w:r>
    </w:p>
    <w:p w:rsidR="00425159" w:rsidRPr="00CB3DDE" w:rsidRDefault="00C01501" w:rsidP="00CB3D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Pr="00C0150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</w:t>
      </w:r>
      <w:r>
        <w:rPr>
          <w:sz w:val="26"/>
          <w:szCs w:val="26"/>
        </w:rPr>
        <w:t xml:space="preserve">на </w:t>
      </w:r>
      <w:r w:rsidR="00CB3DDE">
        <w:rPr>
          <w:sz w:val="26"/>
          <w:szCs w:val="26"/>
        </w:rPr>
        <w:t xml:space="preserve">территории </w:t>
      </w:r>
      <w:proofErr w:type="spellStart"/>
      <w:r w:rsidR="00CB3DDE">
        <w:rPr>
          <w:sz w:val="26"/>
          <w:szCs w:val="26"/>
        </w:rPr>
        <w:t>Тернейского</w:t>
      </w:r>
      <w:proofErr w:type="spellEnd"/>
      <w:r w:rsidR="00CB3DDE">
        <w:rPr>
          <w:sz w:val="26"/>
          <w:szCs w:val="26"/>
        </w:rPr>
        <w:t xml:space="preserve"> муниц</w:t>
      </w:r>
      <w:r w:rsidR="00A81743">
        <w:rPr>
          <w:sz w:val="26"/>
          <w:szCs w:val="26"/>
        </w:rPr>
        <w:t xml:space="preserve">ипального округа- </w:t>
      </w:r>
      <w:r w:rsidR="003B38F0">
        <w:rPr>
          <w:sz w:val="26"/>
          <w:szCs w:val="26"/>
        </w:rPr>
        <w:t>69754,</w:t>
      </w:r>
      <w:r w:rsidR="00D0311F">
        <w:rPr>
          <w:sz w:val="26"/>
          <w:szCs w:val="26"/>
        </w:rPr>
        <w:t>00</w:t>
      </w:r>
      <w:r w:rsidR="003B38F0">
        <w:rPr>
          <w:sz w:val="26"/>
          <w:szCs w:val="26"/>
        </w:rPr>
        <w:t xml:space="preserve"> рубля</w:t>
      </w:r>
      <w:r w:rsidR="00172744">
        <w:rPr>
          <w:sz w:val="26"/>
          <w:szCs w:val="26"/>
        </w:rPr>
        <w:t>;</w:t>
      </w:r>
    </w:p>
    <w:p w:rsidR="00932665" w:rsidRPr="00CB3DDE" w:rsidRDefault="00932665" w:rsidP="00932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2603">
        <w:rPr>
          <w:rFonts w:ascii="Times New Roman" w:hAnsi="Times New Roman" w:cs="Times New Roman"/>
          <w:sz w:val="26"/>
          <w:szCs w:val="26"/>
        </w:rPr>
        <w:t xml:space="preserve">-  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</w:t>
      </w:r>
      <w:r w:rsidRPr="00132603">
        <w:rPr>
          <w:rFonts w:ascii="Times New Roman" w:hAnsi="Times New Roman" w:cs="Times New Roman"/>
          <w:sz w:val="26"/>
          <w:szCs w:val="26"/>
        </w:rPr>
        <w:lastRenderedPageBreak/>
        <w:t>лет, в административном центре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72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Терней- </w:t>
      </w:r>
      <w:r w:rsidR="003B38F0">
        <w:rPr>
          <w:rFonts w:ascii="Times New Roman" w:hAnsi="Times New Roman" w:cs="Times New Roman"/>
          <w:sz w:val="26"/>
          <w:szCs w:val="26"/>
        </w:rPr>
        <w:t>45458,00 рублей</w:t>
      </w:r>
      <w:r w:rsidRPr="00CB3DD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2665" w:rsidRDefault="00932665" w:rsidP="00932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32603">
        <w:rPr>
          <w:rFonts w:ascii="Times New Roman" w:hAnsi="Times New Roman" w:cs="Times New Roman"/>
          <w:sz w:val="26"/>
          <w:szCs w:val="26"/>
        </w:rPr>
        <w:t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Пластун Тернейского муниципального округа – </w:t>
      </w:r>
      <w:r w:rsidR="00D0311F">
        <w:rPr>
          <w:rFonts w:ascii="Times New Roman" w:hAnsi="Times New Roman" w:cs="Times New Roman"/>
          <w:sz w:val="26"/>
          <w:szCs w:val="26"/>
        </w:rPr>
        <w:t>6</w:t>
      </w:r>
      <w:r w:rsidR="003B38F0">
        <w:rPr>
          <w:rFonts w:ascii="Times New Roman" w:hAnsi="Times New Roman" w:cs="Times New Roman"/>
          <w:sz w:val="26"/>
          <w:szCs w:val="26"/>
        </w:rPr>
        <w:t>8065,00</w:t>
      </w:r>
      <w:r w:rsidR="00CB3DDE" w:rsidRPr="00CB3DD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CB3DDE">
        <w:rPr>
          <w:rFonts w:ascii="Times New Roman" w:hAnsi="Times New Roman" w:cs="Times New Roman"/>
          <w:sz w:val="26"/>
          <w:szCs w:val="26"/>
        </w:rPr>
        <w:t>;</w:t>
      </w:r>
    </w:p>
    <w:p w:rsidR="00932665" w:rsidRDefault="00932665" w:rsidP="00932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32603">
        <w:rPr>
          <w:rFonts w:ascii="Times New Roman" w:hAnsi="Times New Roman" w:cs="Times New Roman"/>
          <w:sz w:val="26"/>
          <w:szCs w:val="26"/>
        </w:rPr>
        <w:t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Тернейского муниципального округа, за исключением</w:t>
      </w:r>
      <w:r w:rsidR="00CB3DDE">
        <w:rPr>
          <w:rFonts w:ascii="Times New Roman" w:hAnsi="Times New Roman" w:cs="Times New Roman"/>
          <w:sz w:val="26"/>
          <w:szCs w:val="26"/>
        </w:rPr>
        <w:t xml:space="preserve"> его административного центра- </w:t>
      </w:r>
      <w:r w:rsidR="00172744">
        <w:rPr>
          <w:rFonts w:ascii="Times New Roman" w:hAnsi="Times New Roman" w:cs="Times New Roman"/>
          <w:sz w:val="26"/>
          <w:szCs w:val="26"/>
        </w:rPr>
        <w:t xml:space="preserve"> </w:t>
      </w:r>
      <w:r w:rsidR="003B38F0">
        <w:rPr>
          <w:rFonts w:ascii="Times New Roman" w:hAnsi="Times New Roman" w:cs="Times New Roman"/>
          <w:sz w:val="26"/>
          <w:szCs w:val="26"/>
        </w:rPr>
        <w:t>56808,00</w:t>
      </w:r>
      <w:r w:rsidR="00772E4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72744">
        <w:rPr>
          <w:rFonts w:ascii="Times New Roman" w:hAnsi="Times New Roman" w:cs="Times New Roman"/>
          <w:sz w:val="26"/>
          <w:szCs w:val="26"/>
        </w:rPr>
        <w:t>.</w:t>
      </w:r>
    </w:p>
    <w:p w:rsidR="00A81743" w:rsidRDefault="00A81743" w:rsidP="00932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32603">
        <w:rPr>
          <w:rFonts w:ascii="Times New Roman" w:hAnsi="Times New Roman" w:cs="Times New Roman"/>
          <w:sz w:val="26"/>
          <w:szCs w:val="26"/>
        </w:rPr>
        <w:t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Тернейского муниципального округа -  </w:t>
      </w:r>
      <w:r w:rsidR="003B38F0">
        <w:rPr>
          <w:rFonts w:ascii="Times New Roman" w:hAnsi="Times New Roman" w:cs="Times New Roman"/>
          <w:sz w:val="26"/>
          <w:szCs w:val="26"/>
        </w:rPr>
        <w:t>54237,00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932665" w:rsidRPr="00772E44" w:rsidRDefault="00932665" w:rsidP="0093266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 Установить среднюю рыночную стоимость одного квадратного метра общей площади жилого помещения на территории Тернейского муниципального округа в целях предоставления социальной выплаты, уд</w:t>
      </w:r>
      <w:r w:rsidR="003B38F0">
        <w:rPr>
          <w:sz w:val="26"/>
          <w:szCs w:val="26"/>
        </w:rPr>
        <w:t>остоверяемой сертификатом в 2025</w:t>
      </w:r>
      <w:r w:rsidR="00A81743">
        <w:rPr>
          <w:sz w:val="26"/>
          <w:szCs w:val="26"/>
        </w:rPr>
        <w:t xml:space="preserve"> году, равной рыночной стоимости 1 квадратного метра общей площади жилого помещения в отношении жилых домов и квартир в многоквартирных домах на территории Тернейского муниципального округа, </w:t>
      </w:r>
      <w:r>
        <w:rPr>
          <w:sz w:val="26"/>
          <w:szCs w:val="26"/>
        </w:rPr>
        <w:t xml:space="preserve">в размере </w:t>
      </w:r>
      <w:r w:rsidRPr="00772E44">
        <w:rPr>
          <w:sz w:val="26"/>
          <w:szCs w:val="26"/>
        </w:rPr>
        <w:t xml:space="preserve">– </w:t>
      </w:r>
      <w:r w:rsidR="003B38F0">
        <w:rPr>
          <w:sz w:val="26"/>
          <w:szCs w:val="26"/>
        </w:rPr>
        <w:t>640</w:t>
      </w:r>
      <w:r w:rsidR="00D0311F">
        <w:rPr>
          <w:sz w:val="26"/>
          <w:szCs w:val="26"/>
        </w:rPr>
        <w:t>00</w:t>
      </w:r>
      <w:r w:rsidR="003B38F0">
        <w:rPr>
          <w:sz w:val="26"/>
          <w:szCs w:val="26"/>
        </w:rPr>
        <w:t>,00</w:t>
      </w:r>
      <w:r w:rsidRPr="00772E44">
        <w:rPr>
          <w:sz w:val="26"/>
          <w:szCs w:val="26"/>
        </w:rPr>
        <w:t xml:space="preserve"> рублей.</w:t>
      </w:r>
    </w:p>
    <w:p w:rsidR="00932665" w:rsidRDefault="00932665" w:rsidP="0093266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 Установить, что утвержденная настоящим постановлением средняя рыночная стоимость одного квадратного метра общей площади жилого помещения применяется для определения начальной (максимальной) цены контракта при совершении  сделок по приобретению  жилых помещений в муниципальную собственность Тернейского муниципального округа с целью формирования</w:t>
      </w:r>
      <w:r w:rsidRPr="00132603">
        <w:rPr>
          <w:sz w:val="26"/>
          <w:szCs w:val="26"/>
        </w:rPr>
        <w:t xml:space="preserve"> муниципального специализированного жилищного фонда</w:t>
      </w:r>
      <w:r>
        <w:rPr>
          <w:sz w:val="26"/>
          <w:szCs w:val="26"/>
        </w:rPr>
        <w:t xml:space="preserve"> Тернейского муниципального округа</w:t>
      </w:r>
      <w:r w:rsidRPr="00132603">
        <w:rPr>
          <w:sz w:val="26"/>
          <w:szCs w:val="26"/>
        </w:rPr>
        <w:t xml:space="preserve"> для целей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6"/>
          <w:szCs w:val="26"/>
        </w:rPr>
        <w:t xml:space="preserve">. </w:t>
      </w:r>
    </w:p>
    <w:p w:rsidR="00932665" w:rsidRDefault="00932665" w:rsidP="0093266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с </w:t>
      </w:r>
      <w:r w:rsidR="001714B6">
        <w:rPr>
          <w:sz w:val="26"/>
          <w:szCs w:val="26"/>
        </w:rPr>
        <w:t>01.01.2025</w:t>
      </w:r>
      <w:r>
        <w:rPr>
          <w:sz w:val="26"/>
          <w:szCs w:val="26"/>
        </w:rPr>
        <w:t xml:space="preserve"> года.</w:t>
      </w:r>
    </w:p>
    <w:p w:rsidR="00932665" w:rsidRDefault="001714B6" w:rsidP="0093266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 С 01.01.2025</w:t>
      </w:r>
      <w:r w:rsidR="00932665">
        <w:rPr>
          <w:sz w:val="26"/>
          <w:szCs w:val="26"/>
        </w:rPr>
        <w:t xml:space="preserve"> года постановление администрации Тернейского муниципального </w:t>
      </w:r>
      <w:r w:rsidR="005A1E9E">
        <w:rPr>
          <w:sz w:val="26"/>
          <w:szCs w:val="26"/>
        </w:rPr>
        <w:t>округа</w:t>
      </w:r>
      <w:r w:rsidR="00932665">
        <w:rPr>
          <w:sz w:val="26"/>
          <w:szCs w:val="26"/>
        </w:rPr>
        <w:t xml:space="preserve"> </w:t>
      </w:r>
      <w:r w:rsidR="00DC5CDD" w:rsidRPr="00A61A9D">
        <w:rPr>
          <w:sz w:val="26"/>
          <w:szCs w:val="26"/>
        </w:rPr>
        <w:t xml:space="preserve">от </w:t>
      </w:r>
      <w:r>
        <w:rPr>
          <w:sz w:val="26"/>
          <w:szCs w:val="26"/>
        </w:rPr>
        <w:t>30.11.</w:t>
      </w:r>
      <w:r w:rsidR="00D0311F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DC5CDD" w:rsidRPr="00A61A9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5A1E9E">
        <w:rPr>
          <w:sz w:val="26"/>
          <w:szCs w:val="26"/>
        </w:rPr>
        <w:t xml:space="preserve"> </w:t>
      </w:r>
      <w:r>
        <w:rPr>
          <w:sz w:val="26"/>
          <w:szCs w:val="26"/>
        </w:rPr>
        <w:t>1081</w:t>
      </w:r>
      <w:r w:rsidR="00932665">
        <w:rPr>
          <w:sz w:val="26"/>
          <w:szCs w:val="26"/>
        </w:rPr>
        <w:t xml:space="preserve"> «Об установлении рыночной стоимости одного квадратного метра общей площади жилого помещения» признать утратившим силу.</w:t>
      </w:r>
    </w:p>
    <w:p w:rsidR="00932665" w:rsidRDefault="00932665" w:rsidP="000D144E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Муниципальному казенному учреждению «Хозяйственное управление Тернейского муниципального </w:t>
      </w:r>
      <w:r w:rsidR="00172744">
        <w:rPr>
          <w:sz w:val="26"/>
          <w:szCs w:val="26"/>
        </w:rPr>
        <w:t>округа</w:t>
      </w:r>
      <w:r>
        <w:rPr>
          <w:sz w:val="26"/>
          <w:szCs w:val="26"/>
        </w:rPr>
        <w:t>» (</w:t>
      </w:r>
      <w:r w:rsidR="00D0311F">
        <w:rPr>
          <w:sz w:val="26"/>
          <w:szCs w:val="26"/>
        </w:rPr>
        <w:t>Василенко</w:t>
      </w:r>
      <w:r>
        <w:rPr>
          <w:sz w:val="26"/>
          <w:szCs w:val="26"/>
        </w:rPr>
        <w:t xml:space="preserve">) разместить настоящее постановление на официальном сайте администрации Тернейского муниципального </w:t>
      </w:r>
      <w:r w:rsidR="00172744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и опубликовать в газете «Вестник Тернея».</w:t>
      </w:r>
    </w:p>
    <w:p w:rsidR="00932665" w:rsidRDefault="00932665" w:rsidP="00932665">
      <w:pPr>
        <w:jc w:val="both"/>
        <w:rPr>
          <w:sz w:val="26"/>
          <w:szCs w:val="26"/>
        </w:rPr>
      </w:pPr>
    </w:p>
    <w:p w:rsidR="005A1E9E" w:rsidRDefault="005A1E9E" w:rsidP="00932665">
      <w:pPr>
        <w:jc w:val="both"/>
        <w:rPr>
          <w:sz w:val="26"/>
          <w:szCs w:val="26"/>
        </w:rPr>
      </w:pPr>
    </w:p>
    <w:p w:rsidR="00932665" w:rsidRDefault="00932665" w:rsidP="00932665">
      <w:pPr>
        <w:rPr>
          <w:sz w:val="26"/>
          <w:szCs w:val="26"/>
        </w:rPr>
      </w:pPr>
      <w:r>
        <w:rPr>
          <w:sz w:val="26"/>
          <w:szCs w:val="26"/>
        </w:rPr>
        <w:t>Глава Тернейского муниципального округа                                             С.Н. Наумкин</w:t>
      </w:r>
    </w:p>
    <w:p w:rsidR="00DC5CDD" w:rsidRDefault="00DC5CDD">
      <w:pPr>
        <w:spacing w:after="160" w:line="259" w:lineRule="auto"/>
        <w:rPr>
          <w:sz w:val="26"/>
          <w:szCs w:val="26"/>
        </w:rPr>
      </w:pPr>
    </w:p>
    <w:sectPr w:rsidR="00DC5CDD" w:rsidSect="001E0D4F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2137"/>
    <w:multiLevelType w:val="hybridMultilevel"/>
    <w:tmpl w:val="64DA9BC6"/>
    <w:lvl w:ilvl="0" w:tplc="15887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54"/>
    <w:rsid w:val="00004914"/>
    <w:rsid w:val="00051619"/>
    <w:rsid w:val="000D144E"/>
    <w:rsid w:val="001714B6"/>
    <w:rsid w:val="00172744"/>
    <w:rsid w:val="001E0D4F"/>
    <w:rsid w:val="00291A6C"/>
    <w:rsid w:val="003B38F0"/>
    <w:rsid w:val="00425159"/>
    <w:rsid w:val="004A4430"/>
    <w:rsid w:val="005A1E9E"/>
    <w:rsid w:val="00600146"/>
    <w:rsid w:val="00766FB2"/>
    <w:rsid w:val="00772E44"/>
    <w:rsid w:val="00824E86"/>
    <w:rsid w:val="008B077F"/>
    <w:rsid w:val="00932665"/>
    <w:rsid w:val="00A81743"/>
    <w:rsid w:val="00C01501"/>
    <w:rsid w:val="00C97FCF"/>
    <w:rsid w:val="00CB3DDE"/>
    <w:rsid w:val="00D0311F"/>
    <w:rsid w:val="00DC5CDD"/>
    <w:rsid w:val="00E63454"/>
    <w:rsid w:val="00E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2FB5-7FF9-4931-8400-6E6B31C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9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User</cp:lastModifiedBy>
  <cp:revision>4</cp:revision>
  <cp:lastPrinted>2024-11-20T03:12:00Z</cp:lastPrinted>
  <dcterms:created xsi:type="dcterms:W3CDTF">2024-11-20T03:06:00Z</dcterms:created>
  <dcterms:modified xsi:type="dcterms:W3CDTF">2024-11-20T03:13:00Z</dcterms:modified>
</cp:coreProperties>
</file>