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ДУМА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ТЕРНЕЙСКОГО МУНИЦИПАЛЬНОГО ОКРУГА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ПРИМОРСКОГО КРАЯ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(первый созыв)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  <w:r w:rsidRPr="00F13ABA">
        <w:rPr>
          <w:rFonts w:eastAsia="Calibri"/>
          <w:b/>
          <w:sz w:val="28"/>
          <w:szCs w:val="28"/>
        </w:rPr>
        <w:t>РЕШЕНИЕ</w:t>
      </w:r>
    </w:p>
    <w:p w:rsidR="003A2EF4" w:rsidRPr="00F13ABA" w:rsidRDefault="003A2EF4" w:rsidP="003A2EF4">
      <w:pPr>
        <w:jc w:val="center"/>
        <w:rPr>
          <w:rFonts w:eastAsia="Calibri"/>
          <w:b/>
          <w:sz w:val="28"/>
          <w:szCs w:val="28"/>
        </w:rPr>
      </w:pPr>
    </w:p>
    <w:p w:rsidR="003A2EF4" w:rsidRPr="00F13ABA" w:rsidRDefault="00B1738F" w:rsidP="00570929">
      <w:pPr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 xml:space="preserve">30 января </w:t>
      </w:r>
      <w:r w:rsidR="003A2EF4" w:rsidRPr="00F13ABA">
        <w:rPr>
          <w:rFonts w:eastAsia="Calibri"/>
          <w:b/>
          <w:sz w:val="28"/>
          <w:szCs w:val="28"/>
        </w:rPr>
        <w:t>202</w:t>
      </w:r>
      <w:r w:rsidR="00920FE1">
        <w:rPr>
          <w:rFonts w:eastAsia="Calibri"/>
          <w:b/>
          <w:sz w:val="28"/>
          <w:szCs w:val="28"/>
        </w:rPr>
        <w:t>4</w:t>
      </w:r>
      <w:r w:rsidR="003A2EF4" w:rsidRPr="00F13ABA">
        <w:rPr>
          <w:rFonts w:eastAsia="Calibri"/>
          <w:b/>
          <w:sz w:val="28"/>
          <w:szCs w:val="28"/>
        </w:rPr>
        <w:t xml:space="preserve"> года                  </w:t>
      </w:r>
      <w:r w:rsidR="0023178B">
        <w:rPr>
          <w:rFonts w:eastAsia="Calibri"/>
          <w:b/>
          <w:sz w:val="28"/>
          <w:szCs w:val="28"/>
        </w:rPr>
        <w:t xml:space="preserve">   </w:t>
      </w:r>
      <w:r w:rsidR="003A2EF4" w:rsidRPr="00F13ABA">
        <w:rPr>
          <w:rFonts w:eastAsia="Calibri"/>
          <w:b/>
          <w:sz w:val="28"/>
          <w:szCs w:val="28"/>
        </w:rPr>
        <w:t>пгт. Терней</w:t>
      </w:r>
      <w:r w:rsidR="003A2EF4" w:rsidRPr="00F13ABA">
        <w:rPr>
          <w:rFonts w:eastAsia="Calibri"/>
          <w:b/>
          <w:sz w:val="28"/>
          <w:szCs w:val="28"/>
        </w:rPr>
        <w:tab/>
      </w:r>
      <w:r w:rsidR="003A2EF4" w:rsidRPr="00F13ABA">
        <w:rPr>
          <w:rFonts w:eastAsia="Calibri"/>
          <w:b/>
          <w:sz w:val="28"/>
          <w:szCs w:val="28"/>
        </w:rPr>
        <w:tab/>
      </w:r>
      <w:r w:rsidR="003A2EF4" w:rsidRPr="00F13ABA">
        <w:rPr>
          <w:rFonts w:eastAsia="Calibri"/>
          <w:b/>
          <w:sz w:val="28"/>
          <w:szCs w:val="28"/>
        </w:rPr>
        <w:tab/>
      </w:r>
      <w:r w:rsidR="003A2EF4" w:rsidRPr="00F13ABA">
        <w:rPr>
          <w:rFonts w:eastAsia="Calibri"/>
          <w:b/>
          <w:sz w:val="28"/>
          <w:szCs w:val="28"/>
        </w:rPr>
        <w:tab/>
        <w:t xml:space="preserve">           № </w:t>
      </w:r>
      <w:r>
        <w:rPr>
          <w:rFonts w:eastAsia="Calibri"/>
          <w:b/>
          <w:sz w:val="28"/>
          <w:szCs w:val="28"/>
        </w:rPr>
        <w:t>518</w:t>
      </w:r>
    </w:p>
    <w:p w:rsidR="003A2EF4" w:rsidRPr="00F13ABA" w:rsidRDefault="003A2EF4" w:rsidP="003A2EF4">
      <w:pPr>
        <w:ind w:firstLine="709"/>
        <w:jc w:val="center"/>
        <w:rPr>
          <w:sz w:val="28"/>
          <w:szCs w:val="28"/>
        </w:rPr>
      </w:pPr>
    </w:p>
    <w:p w:rsidR="003A2EF4" w:rsidRPr="00F13ABA" w:rsidRDefault="00F13ABA" w:rsidP="00F13ABA">
      <w:pPr>
        <w:shd w:val="clear" w:color="auto" w:fill="FFFFFF"/>
        <w:spacing w:line="276" w:lineRule="auto"/>
        <w:jc w:val="center"/>
        <w:textAlignment w:val="baseline"/>
        <w:outlineLvl w:val="1"/>
        <w:rPr>
          <w:b/>
          <w:bCs/>
          <w:sz w:val="28"/>
          <w:szCs w:val="28"/>
        </w:rPr>
      </w:pPr>
      <w:r w:rsidRPr="00F13ABA">
        <w:rPr>
          <w:b/>
          <w:bCs/>
          <w:sz w:val="28"/>
          <w:szCs w:val="28"/>
        </w:rPr>
        <w:t xml:space="preserve">Об установлении границ территории для осуществления территориального общественного самоуправления </w:t>
      </w:r>
      <w:r w:rsidRPr="00F13ABA">
        <w:rPr>
          <w:b/>
          <w:sz w:val="28"/>
          <w:szCs w:val="28"/>
        </w:rPr>
        <w:t>«</w:t>
      </w:r>
      <w:r w:rsidR="00D97775">
        <w:rPr>
          <w:b/>
          <w:sz w:val="28"/>
          <w:szCs w:val="28"/>
        </w:rPr>
        <w:t>Победа</w:t>
      </w:r>
      <w:r w:rsidRPr="00F13ABA">
        <w:rPr>
          <w:b/>
          <w:sz w:val="28"/>
          <w:szCs w:val="28"/>
        </w:rPr>
        <w:t>»</w:t>
      </w:r>
      <w:r w:rsidRPr="00F13ABA">
        <w:rPr>
          <w:b/>
          <w:bCs/>
          <w:sz w:val="28"/>
          <w:szCs w:val="28"/>
        </w:rPr>
        <w:t xml:space="preserve"> </w:t>
      </w:r>
      <w:r w:rsidR="00057AEC" w:rsidRPr="00057AEC">
        <w:rPr>
          <w:b/>
          <w:bCs/>
          <w:sz w:val="28"/>
          <w:szCs w:val="28"/>
        </w:rPr>
        <w:t xml:space="preserve">с. Амгу </w:t>
      </w:r>
      <w:r w:rsidR="003A2EF4" w:rsidRPr="00F13ABA">
        <w:rPr>
          <w:b/>
          <w:bCs/>
          <w:sz w:val="28"/>
          <w:szCs w:val="28"/>
        </w:rPr>
        <w:t xml:space="preserve">Тернейского муниципального </w:t>
      </w:r>
      <w:r w:rsidR="00FE1A50">
        <w:rPr>
          <w:b/>
          <w:bCs/>
          <w:sz w:val="28"/>
          <w:szCs w:val="28"/>
        </w:rPr>
        <w:t>округа</w:t>
      </w:r>
      <w:r w:rsidR="003A2EF4" w:rsidRPr="00F13ABA">
        <w:rPr>
          <w:b/>
          <w:bCs/>
          <w:sz w:val="28"/>
          <w:szCs w:val="28"/>
        </w:rPr>
        <w:t xml:space="preserve"> Приморского края</w:t>
      </w:r>
    </w:p>
    <w:p w:rsidR="003A2EF4" w:rsidRPr="00F13ABA" w:rsidRDefault="003A2EF4" w:rsidP="003A2EF4">
      <w:pPr>
        <w:jc w:val="center"/>
        <w:rPr>
          <w:b/>
          <w:sz w:val="28"/>
          <w:szCs w:val="28"/>
        </w:rPr>
      </w:pPr>
    </w:p>
    <w:p w:rsidR="003A2EF4" w:rsidRPr="00F13ABA" w:rsidRDefault="003A2EF4" w:rsidP="003A2EF4">
      <w:pPr>
        <w:ind w:firstLine="709"/>
        <w:jc w:val="both"/>
        <w:rPr>
          <w:sz w:val="28"/>
          <w:szCs w:val="28"/>
        </w:rPr>
      </w:pPr>
      <w:r w:rsidRPr="00F13ABA">
        <w:rPr>
          <w:sz w:val="28"/>
          <w:szCs w:val="28"/>
        </w:rPr>
        <w:t xml:space="preserve">Руководствуясь Федеральным законом от 06.10.2003 № 131-ФЗ «Об общих принципах организации местного самоуправления в Российской Федерации», </w:t>
      </w:r>
      <w:r w:rsidR="00F13ABA" w:rsidRPr="00F13ABA">
        <w:rPr>
          <w:sz w:val="28"/>
          <w:szCs w:val="28"/>
        </w:rPr>
        <w:t>решением Думы Тернейского муниципального округа от 24.05.2022 № 339 «Об утверждении Положения о Территориальном общественном самоуправлении в Тернейском муниципальном округе Приморского края»</w:t>
      </w:r>
      <w:r w:rsidR="00B8639B" w:rsidRPr="00F13ABA">
        <w:rPr>
          <w:sz w:val="28"/>
          <w:szCs w:val="28"/>
        </w:rPr>
        <w:t xml:space="preserve">, </w:t>
      </w:r>
      <w:r w:rsidRPr="00F13ABA">
        <w:rPr>
          <w:sz w:val="28"/>
          <w:szCs w:val="28"/>
        </w:rPr>
        <w:t>Дума Тернейского муниципального округа Приморского края</w:t>
      </w:r>
    </w:p>
    <w:p w:rsidR="003A2EF4" w:rsidRPr="00EB5385" w:rsidRDefault="003A2EF4" w:rsidP="003A2EF4">
      <w:pPr>
        <w:pStyle w:val="ConsPlusTitle"/>
        <w:spacing w:before="120" w:after="120"/>
        <w:ind w:firstLine="709"/>
        <w:jc w:val="both"/>
        <w:rPr>
          <w:sz w:val="28"/>
          <w:szCs w:val="28"/>
        </w:rPr>
      </w:pPr>
      <w:r w:rsidRPr="00EB5385">
        <w:rPr>
          <w:sz w:val="28"/>
          <w:szCs w:val="28"/>
        </w:rPr>
        <w:t>РЕШИЛА:</w:t>
      </w:r>
    </w:p>
    <w:p w:rsidR="00F13ABA" w:rsidRPr="00EB5385" w:rsidRDefault="003A2EF4" w:rsidP="00793C67">
      <w:pPr>
        <w:shd w:val="clear" w:color="auto" w:fill="FFFFFF"/>
        <w:ind w:firstLine="709"/>
        <w:jc w:val="both"/>
        <w:textAlignment w:val="baseline"/>
        <w:rPr>
          <w:sz w:val="28"/>
          <w:szCs w:val="28"/>
        </w:rPr>
      </w:pPr>
      <w:r w:rsidRPr="00EB5385">
        <w:rPr>
          <w:sz w:val="28"/>
          <w:szCs w:val="28"/>
        </w:rPr>
        <w:t xml:space="preserve">1. </w:t>
      </w:r>
      <w:r w:rsidR="00F13ABA" w:rsidRPr="00EB5385">
        <w:rPr>
          <w:color w:val="000000" w:themeColor="text1"/>
          <w:sz w:val="28"/>
          <w:szCs w:val="28"/>
        </w:rPr>
        <w:t xml:space="preserve">Установить границы территории для осуществления территориального </w:t>
      </w:r>
      <w:r w:rsidR="00F13ABA" w:rsidRPr="00EB5385">
        <w:rPr>
          <w:sz w:val="28"/>
          <w:szCs w:val="28"/>
        </w:rPr>
        <w:t>общественного самоуправления «</w:t>
      </w:r>
      <w:r w:rsidR="007F035D" w:rsidRPr="007F035D">
        <w:rPr>
          <w:sz w:val="28"/>
          <w:szCs w:val="28"/>
        </w:rPr>
        <w:t>Победа</w:t>
      </w:r>
      <w:r w:rsidR="00F13ABA" w:rsidRPr="00EB5385">
        <w:rPr>
          <w:sz w:val="28"/>
          <w:szCs w:val="28"/>
        </w:rPr>
        <w:t>»</w:t>
      </w:r>
      <w:r w:rsidR="00057AEC" w:rsidRPr="00057AEC">
        <w:rPr>
          <w:rFonts w:eastAsia="Arial Unicode MS"/>
          <w:kern w:val="144"/>
          <w:sz w:val="26"/>
          <w:szCs w:val="26"/>
        </w:rPr>
        <w:t xml:space="preserve"> </w:t>
      </w:r>
      <w:r w:rsidR="00057AEC" w:rsidRPr="00057AEC">
        <w:rPr>
          <w:sz w:val="28"/>
          <w:szCs w:val="28"/>
        </w:rPr>
        <w:t>с. Амгу</w:t>
      </w:r>
      <w:r w:rsidR="00F13ABA" w:rsidRPr="00EB5385">
        <w:rPr>
          <w:sz w:val="28"/>
          <w:szCs w:val="28"/>
        </w:rPr>
        <w:t xml:space="preserve"> </w:t>
      </w:r>
      <w:r w:rsidR="000B503F" w:rsidRPr="000B503F">
        <w:rPr>
          <w:sz w:val="28"/>
          <w:szCs w:val="28"/>
        </w:rPr>
        <w:t>Тернейского муниципального округа Приморского края согласно описанию границ (приложение № 1) и схеме границ территории (приложение № 2).</w:t>
      </w:r>
    </w:p>
    <w:p w:rsidR="00EB5385" w:rsidRPr="00EB5385" w:rsidRDefault="00043378" w:rsidP="00793C67">
      <w:pPr>
        <w:ind w:firstLine="709"/>
        <w:jc w:val="both"/>
        <w:rPr>
          <w:sz w:val="28"/>
          <w:szCs w:val="28"/>
          <w:shd w:val="clear" w:color="auto" w:fill="FFFFFF"/>
        </w:rPr>
      </w:pPr>
      <w:r w:rsidRPr="00EB5385">
        <w:rPr>
          <w:sz w:val="28"/>
          <w:szCs w:val="28"/>
        </w:rPr>
        <w:t xml:space="preserve">2. </w:t>
      </w:r>
      <w:r w:rsidR="00EB5385" w:rsidRPr="00EB5385">
        <w:rPr>
          <w:sz w:val="28"/>
          <w:szCs w:val="28"/>
          <w:shd w:val="clear" w:color="auto" w:fill="FFFFFF"/>
        </w:rPr>
        <w:t xml:space="preserve">Направить копию данного решения инициативной группе граждан и в </w:t>
      </w:r>
      <w:r w:rsidR="00EB5385">
        <w:rPr>
          <w:sz w:val="28"/>
          <w:szCs w:val="28"/>
          <w:shd w:val="clear" w:color="auto" w:fill="FFFFFF"/>
        </w:rPr>
        <w:t>а</w:t>
      </w:r>
      <w:r w:rsidR="00EB5385" w:rsidRPr="00EB5385">
        <w:rPr>
          <w:sz w:val="28"/>
          <w:szCs w:val="28"/>
          <w:shd w:val="clear" w:color="auto" w:fill="FFFFFF"/>
        </w:rPr>
        <w:t xml:space="preserve">дминистрацию </w:t>
      </w:r>
      <w:r w:rsidR="00EB5385">
        <w:rPr>
          <w:sz w:val="28"/>
          <w:szCs w:val="28"/>
          <w:shd w:val="clear" w:color="auto" w:fill="FFFFFF"/>
        </w:rPr>
        <w:t xml:space="preserve">Тернейского </w:t>
      </w:r>
      <w:r w:rsidR="00EB5385" w:rsidRPr="00EB5385">
        <w:rPr>
          <w:sz w:val="28"/>
          <w:szCs w:val="28"/>
          <w:shd w:val="clear" w:color="auto" w:fill="FFFFFF"/>
        </w:rPr>
        <w:t>муниципального округа</w:t>
      </w:r>
      <w:r w:rsidR="00EB5385">
        <w:rPr>
          <w:sz w:val="28"/>
          <w:szCs w:val="28"/>
          <w:shd w:val="clear" w:color="auto" w:fill="FFFFFF"/>
        </w:rPr>
        <w:t xml:space="preserve"> Приморского края</w:t>
      </w:r>
      <w:r w:rsidR="00EB5385" w:rsidRPr="00EB5385">
        <w:rPr>
          <w:sz w:val="28"/>
          <w:szCs w:val="28"/>
          <w:shd w:val="clear" w:color="auto" w:fill="FFFFFF"/>
        </w:rPr>
        <w:t xml:space="preserve"> для сведения.</w:t>
      </w:r>
    </w:p>
    <w:p w:rsidR="00043378" w:rsidRPr="00EB5385" w:rsidRDefault="00EB5385" w:rsidP="00793C67">
      <w:pPr>
        <w:ind w:firstLine="709"/>
        <w:jc w:val="both"/>
        <w:rPr>
          <w:b/>
          <w:sz w:val="28"/>
          <w:szCs w:val="28"/>
        </w:rPr>
      </w:pPr>
      <w:r w:rsidRPr="00EB5385">
        <w:rPr>
          <w:sz w:val="28"/>
          <w:szCs w:val="28"/>
          <w:shd w:val="clear" w:color="auto" w:fill="FFFFFF"/>
        </w:rPr>
        <w:t xml:space="preserve">3. </w:t>
      </w:r>
      <w:r w:rsidR="00043378" w:rsidRPr="00EB5385">
        <w:rPr>
          <w:sz w:val="28"/>
          <w:szCs w:val="28"/>
        </w:rPr>
        <w:t xml:space="preserve">Настоящее решение вступает в силу со дня его </w:t>
      </w:r>
      <w:r w:rsidR="00EA1E0D" w:rsidRPr="00EB5385">
        <w:rPr>
          <w:sz w:val="28"/>
          <w:szCs w:val="28"/>
        </w:rPr>
        <w:t xml:space="preserve">официального </w:t>
      </w:r>
      <w:r w:rsidR="00043378" w:rsidRPr="00EB5385">
        <w:rPr>
          <w:sz w:val="28"/>
          <w:szCs w:val="28"/>
        </w:rPr>
        <w:t>опубликования в газете «Вестник Тернея».</w:t>
      </w:r>
    </w:p>
    <w:p w:rsidR="003A2EF4" w:rsidRPr="00F13ABA" w:rsidRDefault="003A2EF4" w:rsidP="00F34360">
      <w:pPr>
        <w:pStyle w:val="ConsPlusTitle"/>
        <w:ind w:firstLine="709"/>
        <w:jc w:val="center"/>
        <w:rPr>
          <w:b w:val="0"/>
          <w:sz w:val="28"/>
          <w:szCs w:val="28"/>
        </w:rPr>
      </w:pPr>
    </w:p>
    <w:p w:rsidR="003A2EF4" w:rsidRPr="00F13ABA" w:rsidRDefault="003A2EF4" w:rsidP="003A2EF4">
      <w:pPr>
        <w:pStyle w:val="ConsPlusTitle"/>
        <w:ind w:firstLine="709"/>
        <w:jc w:val="both"/>
        <w:rPr>
          <w:b w:val="0"/>
          <w:sz w:val="28"/>
          <w:szCs w:val="28"/>
        </w:rPr>
      </w:pPr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  <w:bookmarkStart w:id="0" w:name="P47"/>
      <w:bookmarkEnd w:id="0"/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F559C1" w:rsidRPr="00F13ABA" w:rsidRDefault="00F559C1" w:rsidP="00F559C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Глава</w:t>
      </w: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Тернейского муниципального округа </w:t>
      </w:r>
    </w:p>
    <w:p w:rsidR="00DE1265" w:rsidRDefault="00DE1265" w:rsidP="00DE1265">
      <w:pPr>
        <w:tabs>
          <w:tab w:val="num" w:pos="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Приморского края              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С.Н. Наумкин</w:t>
      </w:r>
    </w:p>
    <w:p w:rsidR="00D45DA1" w:rsidRDefault="00D45DA1">
      <w:pPr>
        <w:spacing w:after="160" w:line="259" w:lineRule="auto"/>
      </w:pPr>
      <w:r>
        <w:br w:type="page"/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lastRenderedPageBreak/>
        <w:t>Приложение</w:t>
      </w:r>
      <w:r w:rsidR="000B503F">
        <w:rPr>
          <w:sz w:val="20"/>
          <w:szCs w:val="20"/>
        </w:rPr>
        <w:t xml:space="preserve"> № 1</w:t>
      </w:r>
    </w:p>
    <w:p w:rsid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 xml:space="preserve">к решению Думы 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Тернейского муниципального округа</w:t>
      </w:r>
    </w:p>
    <w:p w:rsidR="00D45DA1" w:rsidRPr="00D45DA1" w:rsidRDefault="00D45DA1" w:rsidP="00D45DA1">
      <w:pPr>
        <w:spacing w:line="276" w:lineRule="auto"/>
        <w:ind w:left="5103"/>
        <w:jc w:val="right"/>
        <w:rPr>
          <w:sz w:val="20"/>
          <w:szCs w:val="20"/>
        </w:rPr>
      </w:pPr>
      <w:r w:rsidRPr="00D45DA1">
        <w:rPr>
          <w:sz w:val="20"/>
          <w:szCs w:val="20"/>
        </w:rPr>
        <w:t>Приморского края</w:t>
      </w:r>
    </w:p>
    <w:p w:rsidR="00D45DA1" w:rsidRPr="00D45DA1" w:rsidRDefault="00B1738F" w:rsidP="00D45DA1">
      <w:pPr>
        <w:spacing w:line="276" w:lineRule="auto"/>
        <w:ind w:left="5103"/>
        <w:jc w:val="right"/>
        <w:rPr>
          <w:sz w:val="20"/>
          <w:szCs w:val="20"/>
        </w:rPr>
      </w:pPr>
      <w:r>
        <w:rPr>
          <w:sz w:val="20"/>
          <w:szCs w:val="20"/>
        </w:rPr>
        <w:t>о</w:t>
      </w:r>
      <w:r w:rsidR="00D45DA1" w:rsidRPr="00D45DA1">
        <w:rPr>
          <w:sz w:val="20"/>
          <w:szCs w:val="20"/>
        </w:rPr>
        <w:t>т</w:t>
      </w:r>
      <w:r>
        <w:rPr>
          <w:sz w:val="20"/>
          <w:szCs w:val="20"/>
        </w:rPr>
        <w:t xml:space="preserve"> 30.01.</w:t>
      </w:r>
      <w:r w:rsidR="00570929">
        <w:rPr>
          <w:sz w:val="20"/>
          <w:szCs w:val="20"/>
        </w:rPr>
        <w:t>202</w:t>
      </w:r>
      <w:r w:rsidR="00920FE1">
        <w:rPr>
          <w:sz w:val="20"/>
          <w:szCs w:val="20"/>
        </w:rPr>
        <w:t>4</w:t>
      </w:r>
      <w:r w:rsidR="00F1374A">
        <w:rPr>
          <w:sz w:val="20"/>
          <w:szCs w:val="20"/>
        </w:rPr>
        <w:t xml:space="preserve"> </w:t>
      </w:r>
      <w:r w:rsidR="00D45DA1" w:rsidRPr="00D45DA1">
        <w:rPr>
          <w:sz w:val="20"/>
          <w:szCs w:val="20"/>
        </w:rPr>
        <w:t xml:space="preserve">г. № </w:t>
      </w:r>
      <w:r>
        <w:rPr>
          <w:sz w:val="20"/>
          <w:szCs w:val="20"/>
        </w:rPr>
        <w:t>518</w:t>
      </w:r>
    </w:p>
    <w:p w:rsidR="00D45DA1" w:rsidRDefault="00D45DA1" w:rsidP="00D45DA1"/>
    <w:p w:rsidR="00D45DA1" w:rsidRPr="00AC34C8" w:rsidRDefault="00D45DA1" w:rsidP="00D45DA1">
      <w:pPr>
        <w:jc w:val="center"/>
        <w:rPr>
          <w:sz w:val="26"/>
          <w:szCs w:val="26"/>
        </w:rPr>
      </w:pPr>
    </w:p>
    <w:p w:rsidR="00D45DA1" w:rsidRPr="00425F26" w:rsidRDefault="00D45DA1" w:rsidP="00D45DA1">
      <w:pPr>
        <w:jc w:val="center"/>
        <w:rPr>
          <w:b/>
          <w:sz w:val="26"/>
          <w:szCs w:val="26"/>
        </w:rPr>
      </w:pPr>
      <w:r w:rsidRPr="00425F26">
        <w:rPr>
          <w:b/>
          <w:sz w:val="26"/>
          <w:szCs w:val="26"/>
        </w:rPr>
        <w:t xml:space="preserve">Описание прохождения границ территории </w:t>
      </w:r>
    </w:p>
    <w:p w:rsidR="00D45DA1" w:rsidRPr="00425F26" w:rsidRDefault="00D45DA1" w:rsidP="00D45DA1">
      <w:pPr>
        <w:jc w:val="center"/>
        <w:rPr>
          <w:b/>
          <w:sz w:val="26"/>
          <w:szCs w:val="26"/>
        </w:rPr>
      </w:pPr>
      <w:r w:rsidRPr="00425F26">
        <w:rPr>
          <w:b/>
          <w:sz w:val="26"/>
          <w:szCs w:val="26"/>
        </w:rPr>
        <w:t xml:space="preserve">территориального общественного самоуправления </w:t>
      </w:r>
      <w:r w:rsidR="00FE1A50" w:rsidRPr="00425F26">
        <w:rPr>
          <w:b/>
          <w:sz w:val="26"/>
          <w:szCs w:val="26"/>
        </w:rPr>
        <w:t>«</w:t>
      </w:r>
      <w:r w:rsidR="007F035D" w:rsidRPr="00425F26">
        <w:rPr>
          <w:b/>
          <w:sz w:val="26"/>
          <w:szCs w:val="26"/>
        </w:rPr>
        <w:t>Победа</w:t>
      </w:r>
      <w:r w:rsidR="00FE1A50" w:rsidRPr="00425F26">
        <w:rPr>
          <w:b/>
          <w:sz w:val="26"/>
          <w:szCs w:val="26"/>
        </w:rPr>
        <w:t xml:space="preserve">» </w:t>
      </w:r>
      <w:r w:rsidR="00057AEC" w:rsidRPr="00057AEC">
        <w:rPr>
          <w:b/>
          <w:sz w:val="26"/>
          <w:szCs w:val="26"/>
        </w:rPr>
        <w:t xml:space="preserve">с. Амгу </w:t>
      </w:r>
      <w:r w:rsidR="00FE1A50" w:rsidRPr="00425F26">
        <w:rPr>
          <w:b/>
          <w:sz w:val="26"/>
          <w:szCs w:val="26"/>
        </w:rPr>
        <w:t>Тернейского муниципального округа Приморского края</w:t>
      </w:r>
    </w:p>
    <w:p w:rsidR="00F0419D" w:rsidRPr="00425F26" w:rsidRDefault="00F0419D" w:rsidP="00F0419D">
      <w:pPr>
        <w:jc w:val="center"/>
        <w:rPr>
          <w:i/>
          <w:sz w:val="26"/>
          <w:szCs w:val="26"/>
          <w:highlight w:val="yellow"/>
        </w:rPr>
      </w:pPr>
    </w:p>
    <w:p w:rsidR="007077FE" w:rsidRPr="00425F26" w:rsidRDefault="007077FE" w:rsidP="001355C8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Территория территориального общественного самоуправления «</w:t>
      </w:r>
      <w:r w:rsidR="007F035D" w:rsidRPr="00425F26">
        <w:rPr>
          <w:rFonts w:eastAsia="Arial Unicode MS"/>
          <w:kern w:val="144"/>
          <w:sz w:val="26"/>
          <w:szCs w:val="26"/>
        </w:rPr>
        <w:t>Победа</w:t>
      </w:r>
      <w:r w:rsidRPr="00425F26">
        <w:rPr>
          <w:rFonts w:eastAsia="Arial Unicode MS"/>
          <w:kern w:val="144"/>
          <w:sz w:val="26"/>
          <w:szCs w:val="26"/>
        </w:rPr>
        <w:t xml:space="preserve">» расположена на территории </w:t>
      </w:r>
      <w:r w:rsidR="00057AEC" w:rsidRPr="00057AEC">
        <w:rPr>
          <w:rFonts w:eastAsia="Arial Unicode MS"/>
          <w:kern w:val="144"/>
          <w:sz w:val="26"/>
          <w:szCs w:val="26"/>
        </w:rPr>
        <w:t xml:space="preserve">с. Амгу </w:t>
      </w:r>
      <w:r w:rsidRPr="00425F26">
        <w:rPr>
          <w:rFonts w:eastAsia="Arial Unicode MS"/>
          <w:kern w:val="144"/>
          <w:sz w:val="26"/>
          <w:szCs w:val="26"/>
        </w:rPr>
        <w:t>Тернейского муниципального округа Приморского края.</w:t>
      </w:r>
    </w:p>
    <w:p w:rsidR="00573D6F" w:rsidRPr="00425F26" w:rsidRDefault="0093632A" w:rsidP="001355C8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sz w:val="26"/>
          <w:szCs w:val="26"/>
        </w:rPr>
        <w:t xml:space="preserve">С </w:t>
      </w:r>
      <w:r w:rsidR="007F035D" w:rsidRPr="00425F26">
        <w:rPr>
          <w:sz w:val="26"/>
          <w:szCs w:val="26"/>
        </w:rPr>
        <w:t>восточной</w:t>
      </w:r>
      <w:r w:rsidRPr="00425F26">
        <w:rPr>
          <w:sz w:val="26"/>
          <w:szCs w:val="26"/>
        </w:rPr>
        <w:t xml:space="preserve"> стороны границы </w:t>
      </w:r>
      <w:r w:rsidRPr="00425F26">
        <w:rPr>
          <w:rFonts w:eastAsia="Arial Unicode MS"/>
          <w:kern w:val="144"/>
          <w:sz w:val="26"/>
          <w:szCs w:val="26"/>
        </w:rPr>
        <w:t>территориального общественного самоуправления «</w:t>
      </w:r>
      <w:r w:rsidR="007F035D" w:rsidRPr="00425F26">
        <w:rPr>
          <w:rFonts w:eastAsia="Arial Unicode MS"/>
          <w:kern w:val="144"/>
          <w:sz w:val="26"/>
          <w:szCs w:val="26"/>
        </w:rPr>
        <w:t>Победа</w:t>
      </w:r>
      <w:r w:rsidRPr="00425F26">
        <w:rPr>
          <w:rFonts w:eastAsia="Arial Unicode MS"/>
          <w:kern w:val="144"/>
          <w:sz w:val="26"/>
          <w:szCs w:val="26"/>
        </w:rPr>
        <w:t xml:space="preserve">» проходят </w:t>
      </w:r>
      <w:r w:rsidR="007F035D" w:rsidRPr="00425F26">
        <w:rPr>
          <w:rFonts w:eastAsia="Arial Unicode MS"/>
          <w:kern w:val="144"/>
          <w:sz w:val="26"/>
          <w:szCs w:val="26"/>
        </w:rPr>
        <w:t>вдоль улицы Молодежная от дома № 1 до дома № 3</w:t>
      </w:r>
      <w:r w:rsidRPr="00425F26">
        <w:rPr>
          <w:rFonts w:eastAsia="Arial Unicode MS"/>
          <w:kern w:val="144"/>
          <w:sz w:val="26"/>
          <w:szCs w:val="26"/>
        </w:rPr>
        <w:t>.</w:t>
      </w:r>
    </w:p>
    <w:p w:rsidR="0093632A" w:rsidRPr="00425F26" w:rsidRDefault="0093632A" w:rsidP="001355C8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 xml:space="preserve">С </w:t>
      </w:r>
      <w:r w:rsidR="009C0589" w:rsidRPr="00425F26">
        <w:rPr>
          <w:rFonts w:eastAsia="Arial Unicode MS"/>
          <w:kern w:val="144"/>
          <w:sz w:val="26"/>
          <w:szCs w:val="26"/>
        </w:rPr>
        <w:t>юго-</w:t>
      </w:r>
      <w:r w:rsidRPr="00425F26">
        <w:rPr>
          <w:rFonts w:eastAsia="Arial Unicode MS"/>
          <w:kern w:val="144"/>
          <w:sz w:val="26"/>
          <w:szCs w:val="26"/>
        </w:rPr>
        <w:t xml:space="preserve">восточной </w:t>
      </w:r>
      <w:r w:rsidR="009B6581" w:rsidRPr="00425F26">
        <w:rPr>
          <w:rFonts w:eastAsia="Arial Unicode MS"/>
          <w:kern w:val="144"/>
          <w:sz w:val="26"/>
          <w:szCs w:val="26"/>
        </w:rPr>
        <w:t>стороны границы территориального общественного самоуправления «</w:t>
      </w:r>
      <w:r w:rsidR="007F035D" w:rsidRPr="00425F26">
        <w:rPr>
          <w:rFonts w:eastAsia="Arial Unicode MS"/>
          <w:kern w:val="144"/>
          <w:sz w:val="26"/>
          <w:szCs w:val="26"/>
        </w:rPr>
        <w:t>Победа</w:t>
      </w:r>
      <w:r w:rsidR="009B6581" w:rsidRPr="00425F26">
        <w:rPr>
          <w:rFonts w:eastAsia="Arial Unicode MS"/>
          <w:kern w:val="144"/>
          <w:sz w:val="26"/>
          <w:szCs w:val="26"/>
        </w:rPr>
        <w:t xml:space="preserve">» </w:t>
      </w:r>
      <w:r w:rsidR="007F035D" w:rsidRPr="00425F26">
        <w:rPr>
          <w:rFonts w:eastAsia="Arial Unicode MS"/>
          <w:kern w:val="144"/>
          <w:sz w:val="26"/>
          <w:szCs w:val="26"/>
        </w:rPr>
        <w:t>вдоль улицы Гагарина от дома № 1 до дома № 16</w:t>
      </w:r>
      <w:r w:rsidR="009B6581" w:rsidRPr="00425F26">
        <w:rPr>
          <w:rFonts w:eastAsia="Arial Unicode MS"/>
          <w:kern w:val="144"/>
          <w:sz w:val="26"/>
          <w:szCs w:val="26"/>
        </w:rPr>
        <w:t>.</w:t>
      </w:r>
    </w:p>
    <w:p w:rsidR="009C0589" w:rsidRPr="00425F26" w:rsidRDefault="009C0589" w:rsidP="009C0589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С южной стороны границы территориального общественного самоуправления «</w:t>
      </w:r>
      <w:r w:rsidR="007F035D" w:rsidRPr="00425F26">
        <w:rPr>
          <w:rFonts w:eastAsia="Arial Unicode MS"/>
          <w:kern w:val="144"/>
          <w:sz w:val="26"/>
          <w:szCs w:val="26"/>
        </w:rPr>
        <w:t>Победа</w:t>
      </w:r>
      <w:r w:rsidRPr="00425F26">
        <w:rPr>
          <w:rFonts w:eastAsia="Arial Unicode MS"/>
          <w:kern w:val="144"/>
          <w:sz w:val="26"/>
          <w:szCs w:val="26"/>
        </w:rPr>
        <w:t xml:space="preserve">» проходят </w:t>
      </w:r>
      <w:r w:rsidR="007F035D" w:rsidRPr="00425F26">
        <w:rPr>
          <w:rFonts w:eastAsia="Arial Unicode MS"/>
          <w:kern w:val="144"/>
          <w:sz w:val="26"/>
          <w:szCs w:val="26"/>
        </w:rPr>
        <w:t>вдоль улицы Лесная от дома № 1 до дома № 38</w:t>
      </w:r>
      <w:r w:rsidRPr="00425F26">
        <w:rPr>
          <w:rFonts w:eastAsia="Arial Unicode MS"/>
          <w:kern w:val="144"/>
          <w:sz w:val="26"/>
          <w:szCs w:val="26"/>
        </w:rPr>
        <w:t>.</w:t>
      </w:r>
    </w:p>
    <w:p w:rsidR="007F035D" w:rsidRPr="00425F26" w:rsidRDefault="007F035D" w:rsidP="009C0589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С северной стороны границы территориального общественного самоуправления «Победа» проходят вдоль переулка Арсеньева от дома № 1 до дома № 7.</w:t>
      </w:r>
      <w:bookmarkStart w:id="1" w:name="_GoBack"/>
      <w:bookmarkEnd w:id="1"/>
    </w:p>
    <w:p w:rsidR="00352772" w:rsidRPr="00425F26" w:rsidRDefault="009B6581" w:rsidP="00352772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В территорию территориального общественного самоуправления «</w:t>
      </w:r>
      <w:r w:rsidR="007F035D" w:rsidRPr="00425F26">
        <w:rPr>
          <w:rFonts w:eastAsia="Arial Unicode MS"/>
          <w:kern w:val="144"/>
          <w:sz w:val="26"/>
          <w:szCs w:val="26"/>
        </w:rPr>
        <w:t>Победа</w:t>
      </w:r>
      <w:r w:rsidRPr="00425F26">
        <w:rPr>
          <w:rFonts w:eastAsia="Arial Unicode MS"/>
          <w:kern w:val="144"/>
          <w:sz w:val="26"/>
          <w:szCs w:val="26"/>
        </w:rPr>
        <w:t xml:space="preserve">» входят индивидуальные жилые дома, расположенные в </w:t>
      </w:r>
      <w:r w:rsidR="007F035D" w:rsidRPr="00425F26">
        <w:rPr>
          <w:rFonts w:eastAsia="Arial Unicode MS"/>
          <w:kern w:val="144"/>
          <w:sz w:val="26"/>
          <w:szCs w:val="26"/>
        </w:rPr>
        <w:t>с. Амгу</w:t>
      </w:r>
      <w:r w:rsidRPr="00425F26">
        <w:rPr>
          <w:rFonts w:eastAsia="Arial Unicode MS"/>
          <w:kern w:val="144"/>
          <w:sz w:val="26"/>
          <w:szCs w:val="26"/>
        </w:rPr>
        <w:t xml:space="preserve"> Тернейского муниципального округа Приморского края по адресу:</w:t>
      </w:r>
    </w:p>
    <w:p w:rsidR="007F035D" w:rsidRPr="00425F26" w:rsidRDefault="007F035D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ул. Лесная, дом №№ 1-38;</w:t>
      </w:r>
    </w:p>
    <w:p w:rsidR="007F035D" w:rsidRPr="00425F26" w:rsidRDefault="007F035D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переулок Арсеньева, дом №№ 1-6;</w:t>
      </w:r>
    </w:p>
    <w:p w:rsidR="007F035D" w:rsidRPr="00425F26" w:rsidRDefault="007F035D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ул. Гагарина, дом №№ 1-16;</w:t>
      </w:r>
    </w:p>
    <w:p w:rsidR="007F035D" w:rsidRPr="00425F26" w:rsidRDefault="007F035D" w:rsidP="007F035D">
      <w:pPr>
        <w:spacing w:line="360" w:lineRule="auto"/>
        <w:ind w:firstLine="709"/>
        <w:jc w:val="both"/>
        <w:rPr>
          <w:rFonts w:eastAsia="Arial Unicode MS"/>
          <w:kern w:val="144"/>
          <w:sz w:val="26"/>
          <w:szCs w:val="26"/>
        </w:rPr>
      </w:pPr>
      <w:r w:rsidRPr="00425F26">
        <w:rPr>
          <w:rFonts w:eastAsia="Arial Unicode MS"/>
          <w:kern w:val="144"/>
          <w:sz w:val="26"/>
          <w:szCs w:val="26"/>
        </w:rPr>
        <w:t>ул. Молодежная, дом №№ 1-3.</w:t>
      </w:r>
    </w:p>
    <w:p w:rsidR="000B503F" w:rsidRDefault="007077FE" w:rsidP="00425F26">
      <w:pPr>
        <w:spacing w:line="360" w:lineRule="auto"/>
        <w:ind w:firstLine="709"/>
        <w:jc w:val="both"/>
        <w:rPr>
          <w:rFonts w:eastAsia="Arial Unicode MS"/>
          <w:kern w:val="144"/>
          <w:sz w:val="28"/>
          <w:szCs w:val="28"/>
        </w:rPr>
      </w:pPr>
      <w:r w:rsidRPr="00425F26">
        <w:rPr>
          <w:rFonts w:eastAsia="Arial Unicode MS"/>
          <w:kern w:val="144"/>
          <w:sz w:val="26"/>
          <w:szCs w:val="26"/>
        </w:rPr>
        <w:t>Территории, закрепленные в установленном порядке за учреждениями, предприятиями и организациями, не входят в состав территориального общественного самоуправления «</w:t>
      </w:r>
      <w:r w:rsidR="007F035D" w:rsidRPr="00425F26">
        <w:rPr>
          <w:rFonts w:eastAsia="Arial Unicode MS"/>
          <w:kern w:val="144"/>
          <w:sz w:val="26"/>
          <w:szCs w:val="26"/>
        </w:rPr>
        <w:t>Победа</w:t>
      </w:r>
      <w:r w:rsidR="005A07BD" w:rsidRPr="00425F26">
        <w:rPr>
          <w:rFonts w:eastAsia="Arial Unicode MS"/>
          <w:kern w:val="144"/>
          <w:sz w:val="26"/>
          <w:szCs w:val="26"/>
        </w:rPr>
        <w:t>».</w:t>
      </w:r>
      <w:r w:rsidR="000B503F">
        <w:rPr>
          <w:rFonts w:eastAsia="Arial Unicode MS"/>
          <w:kern w:val="144"/>
          <w:sz w:val="28"/>
          <w:szCs w:val="28"/>
        </w:rPr>
        <w:br w:type="page"/>
      </w:r>
    </w:p>
    <w:p w:rsidR="000B503F" w:rsidRDefault="000B503F" w:rsidP="000B503F">
      <w:pPr>
        <w:spacing w:line="360" w:lineRule="auto"/>
        <w:ind w:firstLine="709"/>
        <w:jc w:val="both"/>
        <w:rPr>
          <w:sz w:val="28"/>
          <w:szCs w:val="28"/>
        </w:rPr>
        <w:sectPr w:rsidR="000B503F" w:rsidSect="005A07BD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lastRenderedPageBreak/>
        <w:t>Приложение № 2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 xml:space="preserve">к решению Думы 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>Тернейского муниципального округа</w:t>
      </w:r>
    </w:p>
    <w:p w:rsidR="000B503F" w:rsidRPr="000B503F" w:rsidRDefault="000B503F" w:rsidP="000B503F">
      <w:pPr>
        <w:ind w:firstLine="709"/>
        <w:jc w:val="right"/>
        <w:rPr>
          <w:sz w:val="20"/>
          <w:szCs w:val="20"/>
        </w:rPr>
      </w:pPr>
      <w:r w:rsidRPr="000B503F">
        <w:rPr>
          <w:sz w:val="20"/>
          <w:szCs w:val="20"/>
        </w:rPr>
        <w:t>Приморского края</w:t>
      </w:r>
    </w:p>
    <w:p w:rsidR="00B1738F" w:rsidRPr="00D45DA1" w:rsidRDefault="00B1738F" w:rsidP="00B1738F">
      <w:pPr>
        <w:spacing w:line="276" w:lineRule="auto"/>
        <w:ind w:left="5103"/>
        <w:jc w:val="right"/>
        <w:rPr>
          <w:sz w:val="20"/>
          <w:szCs w:val="20"/>
        </w:rPr>
      </w:pPr>
      <w:r>
        <w:rPr>
          <w:sz w:val="20"/>
          <w:szCs w:val="20"/>
        </w:rPr>
        <w:t>о</w:t>
      </w:r>
      <w:r w:rsidRPr="00D45DA1">
        <w:rPr>
          <w:sz w:val="20"/>
          <w:szCs w:val="20"/>
        </w:rPr>
        <w:t>т</w:t>
      </w:r>
      <w:r>
        <w:rPr>
          <w:sz w:val="20"/>
          <w:szCs w:val="20"/>
        </w:rPr>
        <w:t xml:space="preserve"> 30.01.2024 </w:t>
      </w:r>
      <w:r w:rsidRPr="00D45DA1">
        <w:rPr>
          <w:sz w:val="20"/>
          <w:szCs w:val="20"/>
        </w:rPr>
        <w:t xml:space="preserve">г. № </w:t>
      </w:r>
      <w:r>
        <w:rPr>
          <w:sz w:val="20"/>
          <w:szCs w:val="20"/>
        </w:rPr>
        <w:t>518</w:t>
      </w:r>
    </w:p>
    <w:p w:rsidR="000B503F" w:rsidRPr="000B503F" w:rsidRDefault="000B503F" w:rsidP="000B503F">
      <w:pPr>
        <w:ind w:firstLine="709"/>
        <w:jc w:val="both"/>
        <w:rPr>
          <w:sz w:val="28"/>
          <w:szCs w:val="28"/>
        </w:rPr>
      </w:pPr>
      <w:r w:rsidRPr="000B503F">
        <w:rPr>
          <w:sz w:val="28"/>
          <w:szCs w:val="28"/>
        </w:rPr>
        <w:t xml:space="preserve"> </w:t>
      </w:r>
    </w:p>
    <w:p w:rsidR="000B503F" w:rsidRPr="000B503F" w:rsidRDefault="000B503F" w:rsidP="000B503F">
      <w:pPr>
        <w:ind w:firstLine="709"/>
        <w:jc w:val="center"/>
        <w:rPr>
          <w:b/>
          <w:sz w:val="28"/>
          <w:szCs w:val="28"/>
        </w:rPr>
      </w:pPr>
      <w:r w:rsidRPr="000B503F">
        <w:rPr>
          <w:b/>
          <w:sz w:val="28"/>
          <w:szCs w:val="28"/>
        </w:rPr>
        <w:t>Схема границ территории территориального общественного самоуправления «</w:t>
      </w:r>
      <w:r w:rsidR="007F035D">
        <w:rPr>
          <w:b/>
          <w:sz w:val="28"/>
          <w:szCs w:val="28"/>
        </w:rPr>
        <w:t>Победа</w:t>
      </w:r>
      <w:r w:rsidRPr="000B503F">
        <w:rPr>
          <w:b/>
          <w:sz w:val="28"/>
          <w:szCs w:val="28"/>
        </w:rPr>
        <w:t>»</w:t>
      </w:r>
      <w:r w:rsidR="00057AEC" w:rsidRPr="00057AEC">
        <w:rPr>
          <w:rFonts w:eastAsia="Arial Unicode MS"/>
          <w:kern w:val="144"/>
          <w:sz w:val="26"/>
          <w:szCs w:val="26"/>
        </w:rPr>
        <w:t xml:space="preserve"> </w:t>
      </w:r>
      <w:r w:rsidR="00057AEC" w:rsidRPr="00057AEC">
        <w:rPr>
          <w:b/>
          <w:sz w:val="28"/>
          <w:szCs w:val="28"/>
        </w:rPr>
        <w:t>с. Амгу</w:t>
      </w:r>
    </w:p>
    <w:p w:rsidR="000B503F" w:rsidRDefault="000B503F" w:rsidP="000B503F">
      <w:pPr>
        <w:ind w:firstLine="709"/>
        <w:jc w:val="center"/>
        <w:rPr>
          <w:i/>
          <w:sz w:val="28"/>
          <w:szCs w:val="28"/>
        </w:rPr>
      </w:pPr>
      <w:r w:rsidRPr="000B503F">
        <w:rPr>
          <w:b/>
          <w:sz w:val="28"/>
          <w:szCs w:val="28"/>
        </w:rPr>
        <w:t>Тернейского муниципального округа Приморского края</w:t>
      </w:r>
      <w:r w:rsidRPr="000B503F">
        <w:rPr>
          <w:i/>
          <w:sz w:val="28"/>
          <w:szCs w:val="28"/>
        </w:rPr>
        <w:t xml:space="preserve"> </w:t>
      </w:r>
    </w:p>
    <w:p w:rsidR="000B503F" w:rsidRPr="000B503F" w:rsidRDefault="000B503F" w:rsidP="00B063CA">
      <w:pPr>
        <w:spacing w:line="360" w:lineRule="auto"/>
        <w:ind w:firstLine="1560"/>
        <w:jc w:val="both"/>
        <w:rPr>
          <w:sz w:val="28"/>
          <w:szCs w:val="28"/>
        </w:rPr>
      </w:pPr>
    </w:p>
    <w:p w:rsidR="000B503F" w:rsidRPr="007F035D" w:rsidRDefault="00CB0E81" w:rsidP="000B503F">
      <w:pPr>
        <w:spacing w:line="360" w:lineRule="auto"/>
        <w:ind w:firstLine="709"/>
        <w:jc w:val="both"/>
        <w:rPr>
          <w:color w:val="FF0000"/>
          <w:sz w:val="28"/>
          <w:szCs w:val="28"/>
        </w:rPr>
        <w:sectPr w:rsidR="000B503F" w:rsidRPr="007F035D" w:rsidSect="000B503F">
          <w:pgSz w:w="16838" w:h="11906" w:orient="landscape" w:code="9"/>
          <w:pgMar w:top="1701" w:right="1134" w:bottom="851" w:left="1134" w:header="709" w:footer="709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6414134</wp:posOffset>
                </wp:positionH>
                <wp:positionV relativeFrom="paragraph">
                  <wp:posOffset>336549</wp:posOffset>
                </wp:positionV>
                <wp:extent cx="47625" cy="219075"/>
                <wp:effectExtent l="19050" t="19050" r="28575" b="2857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625" cy="21907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3486B4" id="Прямая соединительная линия 9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5.05pt,26.5pt" to="508.8pt,4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" strokecolor="#ffc000 [3207]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9033510</wp:posOffset>
                </wp:positionH>
                <wp:positionV relativeFrom="paragraph">
                  <wp:posOffset>450851</wp:posOffset>
                </wp:positionV>
                <wp:extent cx="76200" cy="2286000"/>
                <wp:effectExtent l="19050" t="19050" r="19050" b="19050"/>
                <wp:wrapNone/>
                <wp:docPr id="13" name="Прямая соединительная 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" cy="228600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665971" id="Прямая соединительная линия 13" o:spid="_x0000_s1026" style="position:absolute;flip:x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11.3pt,35.5pt" to="717.3pt,2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" strokecolor="#ffc000 [3207]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4328160</wp:posOffset>
                </wp:positionH>
                <wp:positionV relativeFrom="paragraph">
                  <wp:posOffset>2736850</wp:posOffset>
                </wp:positionV>
                <wp:extent cx="4657725" cy="361950"/>
                <wp:effectExtent l="19050" t="19050" r="28575" b="19050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57725" cy="36195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D411E6" id="Прямая соединительная линия 15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0.8pt,215.5pt" to="707.55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" strokecolor="#ffc000 [3207]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1184910</wp:posOffset>
                </wp:positionH>
                <wp:positionV relativeFrom="paragraph">
                  <wp:posOffset>1346200</wp:posOffset>
                </wp:positionV>
                <wp:extent cx="0" cy="2447925"/>
                <wp:effectExtent l="19050" t="0" r="19050" b="28575"/>
                <wp:wrapNone/>
                <wp:docPr id="16" name="Прямая соединительная линия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4792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B567D0" id="Прямая соединительная линия 16" o:spid="_x0000_s1026" style="position:absolute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93.3pt,106pt" to="93.3pt,29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" strokecolor="#ffc000 [3207]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1184910</wp:posOffset>
                </wp:positionH>
                <wp:positionV relativeFrom="paragraph">
                  <wp:posOffset>3098799</wp:posOffset>
                </wp:positionV>
                <wp:extent cx="3190875" cy="695325"/>
                <wp:effectExtent l="19050" t="19050" r="28575" b="28575"/>
                <wp:wrapNone/>
                <wp:docPr id="14" name="Прямая соединительная линия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90875" cy="69532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38ED71" id="Прямая соединительная линия 14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3.3pt,244pt" to="344.55pt,29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" strokecolor="#ffc000 [3207]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6461760</wp:posOffset>
                </wp:positionH>
                <wp:positionV relativeFrom="paragraph">
                  <wp:posOffset>339090</wp:posOffset>
                </wp:positionV>
                <wp:extent cx="2647950" cy="114300"/>
                <wp:effectExtent l="19050" t="19050" r="19050" b="1905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47950" cy="11430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CA9F048" id="Прямая соединительная линия 12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08.8pt,26.7pt" to="717.3pt,3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" strokecolor="#ffc000 [3207]" strokeweight="3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1184910</wp:posOffset>
                </wp:positionH>
                <wp:positionV relativeFrom="paragraph">
                  <wp:posOffset>558165</wp:posOffset>
                </wp:positionV>
                <wp:extent cx="5276850" cy="790575"/>
                <wp:effectExtent l="19050" t="19050" r="19050" b="2857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76850" cy="79057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2DBA49" id="Прямая соединительная линия 8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3.3pt,43.95pt" to="508.8pt,10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" strokecolor="#ffc000 [3207]" strokeweight="3pt">
                <v:stroke joinstyle="miter"/>
              </v:line>
            </w:pict>
          </mc:Fallback>
        </mc:AlternateContent>
      </w:r>
      <w:r w:rsidR="007F035D">
        <w:rPr>
          <w:noProof/>
        </w:rPr>
        <w:drawing>
          <wp:inline distT="0" distB="0" distL="0" distR="0" wp14:anchorId="2E150A98" wp14:editId="7844302C">
            <wp:extent cx="9250914" cy="4010660"/>
            <wp:effectExtent l="0" t="0" r="762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4193" t="26537" r="12182" b="19657"/>
                    <a:stretch/>
                  </pic:blipFill>
                  <pic:spPr bwMode="auto">
                    <a:xfrm>
                      <a:off x="0" y="0"/>
                      <a:ext cx="9255928" cy="40128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1B4A" w:rsidRPr="0093632A" w:rsidRDefault="00F71B4A" w:rsidP="00A2737F">
      <w:pPr>
        <w:spacing w:line="360" w:lineRule="auto"/>
        <w:ind w:firstLine="709"/>
        <w:jc w:val="both"/>
        <w:rPr>
          <w:sz w:val="28"/>
          <w:szCs w:val="28"/>
        </w:rPr>
      </w:pPr>
    </w:p>
    <w:sectPr w:rsidR="00F71B4A" w:rsidRPr="0093632A" w:rsidSect="005A07BD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7B54D36"/>
    <w:multiLevelType w:val="hybridMultilevel"/>
    <w:tmpl w:val="FA4864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AC2E54"/>
    <w:multiLevelType w:val="hybridMultilevel"/>
    <w:tmpl w:val="3E5255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6F71"/>
    <w:rsid w:val="000042A2"/>
    <w:rsid w:val="000056D0"/>
    <w:rsid w:val="000110D3"/>
    <w:rsid w:val="00011323"/>
    <w:rsid w:val="00011CB4"/>
    <w:rsid w:val="00012D1F"/>
    <w:rsid w:val="00012DB8"/>
    <w:rsid w:val="00015B40"/>
    <w:rsid w:val="0001672F"/>
    <w:rsid w:val="00020486"/>
    <w:rsid w:val="000215C3"/>
    <w:rsid w:val="0002160F"/>
    <w:rsid w:val="0002263E"/>
    <w:rsid w:val="00023E71"/>
    <w:rsid w:val="000246CC"/>
    <w:rsid w:val="00024A20"/>
    <w:rsid w:val="00026DD7"/>
    <w:rsid w:val="00032079"/>
    <w:rsid w:val="0003799F"/>
    <w:rsid w:val="00040822"/>
    <w:rsid w:val="000424B0"/>
    <w:rsid w:val="00043378"/>
    <w:rsid w:val="0004357A"/>
    <w:rsid w:val="00044AA7"/>
    <w:rsid w:val="0004502C"/>
    <w:rsid w:val="000471B4"/>
    <w:rsid w:val="000511BA"/>
    <w:rsid w:val="00055D40"/>
    <w:rsid w:val="000569F7"/>
    <w:rsid w:val="00057AEC"/>
    <w:rsid w:val="000601C0"/>
    <w:rsid w:val="00060CB1"/>
    <w:rsid w:val="000631D2"/>
    <w:rsid w:val="0006502F"/>
    <w:rsid w:val="0006575D"/>
    <w:rsid w:val="00075B38"/>
    <w:rsid w:val="000814E5"/>
    <w:rsid w:val="00081C0A"/>
    <w:rsid w:val="00084BC2"/>
    <w:rsid w:val="0008574D"/>
    <w:rsid w:val="00090940"/>
    <w:rsid w:val="0009628C"/>
    <w:rsid w:val="000A34EB"/>
    <w:rsid w:val="000B1324"/>
    <w:rsid w:val="000B15A3"/>
    <w:rsid w:val="000B3684"/>
    <w:rsid w:val="000B3699"/>
    <w:rsid w:val="000B503F"/>
    <w:rsid w:val="000B5C92"/>
    <w:rsid w:val="000B6086"/>
    <w:rsid w:val="000B67FF"/>
    <w:rsid w:val="000B791D"/>
    <w:rsid w:val="000C0B45"/>
    <w:rsid w:val="000C24F9"/>
    <w:rsid w:val="000C2E19"/>
    <w:rsid w:val="000C5F57"/>
    <w:rsid w:val="000C6C36"/>
    <w:rsid w:val="000D352C"/>
    <w:rsid w:val="000D4C95"/>
    <w:rsid w:val="000D68A8"/>
    <w:rsid w:val="000D695C"/>
    <w:rsid w:val="000D7CD7"/>
    <w:rsid w:val="000E12C7"/>
    <w:rsid w:val="000E2D9F"/>
    <w:rsid w:val="000E5EF2"/>
    <w:rsid w:val="000F5194"/>
    <w:rsid w:val="000F5CBF"/>
    <w:rsid w:val="001010DE"/>
    <w:rsid w:val="00101102"/>
    <w:rsid w:val="001023A9"/>
    <w:rsid w:val="00102D06"/>
    <w:rsid w:val="00105978"/>
    <w:rsid w:val="00111402"/>
    <w:rsid w:val="0011296A"/>
    <w:rsid w:val="00120BDA"/>
    <w:rsid w:val="00126228"/>
    <w:rsid w:val="00126C4E"/>
    <w:rsid w:val="00131890"/>
    <w:rsid w:val="001326A8"/>
    <w:rsid w:val="0013523E"/>
    <w:rsid w:val="001355C8"/>
    <w:rsid w:val="001405EC"/>
    <w:rsid w:val="001417EA"/>
    <w:rsid w:val="00141AF0"/>
    <w:rsid w:val="00145C64"/>
    <w:rsid w:val="001500BC"/>
    <w:rsid w:val="00150A5D"/>
    <w:rsid w:val="0016130E"/>
    <w:rsid w:val="00163842"/>
    <w:rsid w:val="0016571A"/>
    <w:rsid w:val="0016734E"/>
    <w:rsid w:val="00170DDF"/>
    <w:rsid w:val="00171C53"/>
    <w:rsid w:val="00172318"/>
    <w:rsid w:val="0017295B"/>
    <w:rsid w:val="001827E9"/>
    <w:rsid w:val="001829C2"/>
    <w:rsid w:val="001835EF"/>
    <w:rsid w:val="00183FB4"/>
    <w:rsid w:val="00184098"/>
    <w:rsid w:val="001861D6"/>
    <w:rsid w:val="00187771"/>
    <w:rsid w:val="001908C6"/>
    <w:rsid w:val="00191D78"/>
    <w:rsid w:val="001928FD"/>
    <w:rsid w:val="001A4A26"/>
    <w:rsid w:val="001A4B5F"/>
    <w:rsid w:val="001B2BCF"/>
    <w:rsid w:val="001B5E4D"/>
    <w:rsid w:val="001C35FD"/>
    <w:rsid w:val="001D2274"/>
    <w:rsid w:val="001D3ED0"/>
    <w:rsid w:val="001D4471"/>
    <w:rsid w:val="001D56F1"/>
    <w:rsid w:val="001D7139"/>
    <w:rsid w:val="001D78E9"/>
    <w:rsid w:val="001E0C2D"/>
    <w:rsid w:val="001E2BFC"/>
    <w:rsid w:val="001E3F63"/>
    <w:rsid w:val="001E68C8"/>
    <w:rsid w:val="001E6911"/>
    <w:rsid w:val="001F2CAC"/>
    <w:rsid w:val="001F3DE1"/>
    <w:rsid w:val="001F4CD0"/>
    <w:rsid w:val="001F50A5"/>
    <w:rsid w:val="0020285C"/>
    <w:rsid w:val="00202C3C"/>
    <w:rsid w:val="00204525"/>
    <w:rsid w:val="00211B27"/>
    <w:rsid w:val="0021288A"/>
    <w:rsid w:val="00214270"/>
    <w:rsid w:val="00214AE7"/>
    <w:rsid w:val="00215D66"/>
    <w:rsid w:val="00216223"/>
    <w:rsid w:val="00217C8D"/>
    <w:rsid w:val="0022118C"/>
    <w:rsid w:val="00224C13"/>
    <w:rsid w:val="00225C62"/>
    <w:rsid w:val="00226CC3"/>
    <w:rsid w:val="0023086C"/>
    <w:rsid w:val="0023178B"/>
    <w:rsid w:val="00233434"/>
    <w:rsid w:val="002350A6"/>
    <w:rsid w:val="00235909"/>
    <w:rsid w:val="00245576"/>
    <w:rsid w:val="002471D3"/>
    <w:rsid w:val="00253806"/>
    <w:rsid w:val="002545FF"/>
    <w:rsid w:val="00261731"/>
    <w:rsid w:val="00262BDE"/>
    <w:rsid w:val="0026315E"/>
    <w:rsid w:val="00264963"/>
    <w:rsid w:val="00266F84"/>
    <w:rsid w:val="00273D40"/>
    <w:rsid w:val="00275F53"/>
    <w:rsid w:val="002834A6"/>
    <w:rsid w:val="00292812"/>
    <w:rsid w:val="002952CD"/>
    <w:rsid w:val="00295DEC"/>
    <w:rsid w:val="00296F6B"/>
    <w:rsid w:val="0029783F"/>
    <w:rsid w:val="002A2C30"/>
    <w:rsid w:val="002B0655"/>
    <w:rsid w:val="002B0E64"/>
    <w:rsid w:val="002B3109"/>
    <w:rsid w:val="002B592E"/>
    <w:rsid w:val="002B6017"/>
    <w:rsid w:val="002C00C1"/>
    <w:rsid w:val="002C41FE"/>
    <w:rsid w:val="002C4D21"/>
    <w:rsid w:val="002D0C8A"/>
    <w:rsid w:val="002D1578"/>
    <w:rsid w:val="002D36FE"/>
    <w:rsid w:val="002D409D"/>
    <w:rsid w:val="002D482A"/>
    <w:rsid w:val="002E171C"/>
    <w:rsid w:val="002E2123"/>
    <w:rsid w:val="002E31F6"/>
    <w:rsid w:val="002E51C1"/>
    <w:rsid w:val="002E526D"/>
    <w:rsid w:val="002E5BB6"/>
    <w:rsid w:val="002E619F"/>
    <w:rsid w:val="002F00BA"/>
    <w:rsid w:val="002F1C5D"/>
    <w:rsid w:val="002F2C46"/>
    <w:rsid w:val="002F2D87"/>
    <w:rsid w:val="002F3138"/>
    <w:rsid w:val="002F7870"/>
    <w:rsid w:val="0030290B"/>
    <w:rsid w:val="0030380C"/>
    <w:rsid w:val="00312C8B"/>
    <w:rsid w:val="0031315A"/>
    <w:rsid w:val="00314E55"/>
    <w:rsid w:val="00315FF4"/>
    <w:rsid w:val="003165F8"/>
    <w:rsid w:val="00322647"/>
    <w:rsid w:val="00332B90"/>
    <w:rsid w:val="00335499"/>
    <w:rsid w:val="003354AF"/>
    <w:rsid w:val="00335E8D"/>
    <w:rsid w:val="003376CD"/>
    <w:rsid w:val="0034259F"/>
    <w:rsid w:val="0034272C"/>
    <w:rsid w:val="00343AF1"/>
    <w:rsid w:val="0034446C"/>
    <w:rsid w:val="00344DBF"/>
    <w:rsid w:val="003474C9"/>
    <w:rsid w:val="00352772"/>
    <w:rsid w:val="003530F9"/>
    <w:rsid w:val="00353BF5"/>
    <w:rsid w:val="00353FEC"/>
    <w:rsid w:val="003541AF"/>
    <w:rsid w:val="003553AC"/>
    <w:rsid w:val="00356333"/>
    <w:rsid w:val="00357118"/>
    <w:rsid w:val="00357223"/>
    <w:rsid w:val="00357625"/>
    <w:rsid w:val="00360930"/>
    <w:rsid w:val="00367A5F"/>
    <w:rsid w:val="003705CB"/>
    <w:rsid w:val="00376405"/>
    <w:rsid w:val="00377935"/>
    <w:rsid w:val="00377A47"/>
    <w:rsid w:val="0038207E"/>
    <w:rsid w:val="0038734C"/>
    <w:rsid w:val="0039200E"/>
    <w:rsid w:val="00392856"/>
    <w:rsid w:val="00393177"/>
    <w:rsid w:val="00395235"/>
    <w:rsid w:val="00396061"/>
    <w:rsid w:val="00396B0B"/>
    <w:rsid w:val="00396D03"/>
    <w:rsid w:val="003972F4"/>
    <w:rsid w:val="0039770E"/>
    <w:rsid w:val="003A019F"/>
    <w:rsid w:val="003A0FBB"/>
    <w:rsid w:val="003A2EF4"/>
    <w:rsid w:val="003A33AB"/>
    <w:rsid w:val="003A5160"/>
    <w:rsid w:val="003A5E56"/>
    <w:rsid w:val="003A6F4C"/>
    <w:rsid w:val="003A71A3"/>
    <w:rsid w:val="003A7E79"/>
    <w:rsid w:val="003B2301"/>
    <w:rsid w:val="003B3403"/>
    <w:rsid w:val="003B440F"/>
    <w:rsid w:val="003B4735"/>
    <w:rsid w:val="003B5716"/>
    <w:rsid w:val="003B5DC2"/>
    <w:rsid w:val="003B6A40"/>
    <w:rsid w:val="003C2206"/>
    <w:rsid w:val="003C3C79"/>
    <w:rsid w:val="003C75E4"/>
    <w:rsid w:val="003D0AE9"/>
    <w:rsid w:val="003D2428"/>
    <w:rsid w:val="003D2E1C"/>
    <w:rsid w:val="003D6D8A"/>
    <w:rsid w:val="003D70CE"/>
    <w:rsid w:val="003E0DB3"/>
    <w:rsid w:val="003E0F0A"/>
    <w:rsid w:val="003E106A"/>
    <w:rsid w:val="003E4E9A"/>
    <w:rsid w:val="003E54D1"/>
    <w:rsid w:val="003E5EB9"/>
    <w:rsid w:val="003E68DE"/>
    <w:rsid w:val="003E71C7"/>
    <w:rsid w:val="003E7CCC"/>
    <w:rsid w:val="003F13E9"/>
    <w:rsid w:val="003F1A52"/>
    <w:rsid w:val="003F1EEB"/>
    <w:rsid w:val="003F27DC"/>
    <w:rsid w:val="003F496A"/>
    <w:rsid w:val="003F620E"/>
    <w:rsid w:val="003F68F2"/>
    <w:rsid w:val="003F6F30"/>
    <w:rsid w:val="00401D8F"/>
    <w:rsid w:val="00403B19"/>
    <w:rsid w:val="0040498A"/>
    <w:rsid w:val="004051A3"/>
    <w:rsid w:val="00411F19"/>
    <w:rsid w:val="004153C7"/>
    <w:rsid w:val="00425F26"/>
    <w:rsid w:val="00426F5C"/>
    <w:rsid w:val="00427121"/>
    <w:rsid w:val="004312BC"/>
    <w:rsid w:val="00432B42"/>
    <w:rsid w:val="004355E1"/>
    <w:rsid w:val="00441CA0"/>
    <w:rsid w:val="0044539A"/>
    <w:rsid w:val="00446209"/>
    <w:rsid w:val="00456761"/>
    <w:rsid w:val="004572AE"/>
    <w:rsid w:val="004577E5"/>
    <w:rsid w:val="00460715"/>
    <w:rsid w:val="004636A0"/>
    <w:rsid w:val="00463F45"/>
    <w:rsid w:val="0046441F"/>
    <w:rsid w:val="00466F71"/>
    <w:rsid w:val="00470FD1"/>
    <w:rsid w:val="004729D5"/>
    <w:rsid w:val="00473880"/>
    <w:rsid w:val="00473A7C"/>
    <w:rsid w:val="00474512"/>
    <w:rsid w:val="00474728"/>
    <w:rsid w:val="0047786F"/>
    <w:rsid w:val="00480022"/>
    <w:rsid w:val="00480402"/>
    <w:rsid w:val="004810C8"/>
    <w:rsid w:val="00481873"/>
    <w:rsid w:val="00482997"/>
    <w:rsid w:val="00483132"/>
    <w:rsid w:val="00483822"/>
    <w:rsid w:val="004838B2"/>
    <w:rsid w:val="004854F9"/>
    <w:rsid w:val="00486872"/>
    <w:rsid w:val="00487FE2"/>
    <w:rsid w:val="0049251D"/>
    <w:rsid w:val="004A55C6"/>
    <w:rsid w:val="004A65A9"/>
    <w:rsid w:val="004B1997"/>
    <w:rsid w:val="004B5691"/>
    <w:rsid w:val="004B5A06"/>
    <w:rsid w:val="004B5F85"/>
    <w:rsid w:val="004B643B"/>
    <w:rsid w:val="004B6DCF"/>
    <w:rsid w:val="004B7609"/>
    <w:rsid w:val="004B77DB"/>
    <w:rsid w:val="004C10E4"/>
    <w:rsid w:val="004C4A28"/>
    <w:rsid w:val="004C4C2F"/>
    <w:rsid w:val="004C54B3"/>
    <w:rsid w:val="004D07EE"/>
    <w:rsid w:val="004D1AE3"/>
    <w:rsid w:val="004D2C8A"/>
    <w:rsid w:val="004D3F02"/>
    <w:rsid w:val="004D65FC"/>
    <w:rsid w:val="004E0F21"/>
    <w:rsid w:val="004E4052"/>
    <w:rsid w:val="004E6B97"/>
    <w:rsid w:val="004E798E"/>
    <w:rsid w:val="004E7E98"/>
    <w:rsid w:val="004F01D0"/>
    <w:rsid w:val="004F0864"/>
    <w:rsid w:val="004F229C"/>
    <w:rsid w:val="004F2750"/>
    <w:rsid w:val="004F3B79"/>
    <w:rsid w:val="004F57D3"/>
    <w:rsid w:val="00500F37"/>
    <w:rsid w:val="005026A4"/>
    <w:rsid w:val="0050542F"/>
    <w:rsid w:val="00511338"/>
    <w:rsid w:val="00512276"/>
    <w:rsid w:val="00513216"/>
    <w:rsid w:val="00516940"/>
    <w:rsid w:val="00520E21"/>
    <w:rsid w:val="00535769"/>
    <w:rsid w:val="005413FC"/>
    <w:rsid w:val="005439EA"/>
    <w:rsid w:val="00545374"/>
    <w:rsid w:val="0055046A"/>
    <w:rsid w:val="00550C22"/>
    <w:rsid w:val="005510FB"/>
    <w:rsid w:val="005519F2"/>
    <w:rsid w:val="00554368"/>
    <w:rsid w:val="005574D6"/>
    <w:rsid w:val="00570929"/>
    <w:rsid w:val="005715E9"/>
    <w:rsid w:val="00573D6F"/>
    <w:rsid w:val="005754D8"/>
    <w:rsid w:val="005761AF"/>
    <w:rsid w:val="00577030"/>
    <w:rsid w:val="00581655"/>
    <w:rsid w:val="0059378F"/>
    <w:rsid w:val="00593BFF"/>
    <w:rsid w:val="00595529"/>
    <w:rsid w:val="00596D02"/>
    <w:rsid w:val="005A07BD"/>
    <w:rsid w:val="005A0A10"/>
    <w:rsid w:val="005B09E5"/>
    <w:rsid w:val="005B1201"/>
    <w:rsid w:val="005B36CE"/>
    <w:rsid w:val="005B4BE2"/>
    <w:rsid w:val="005C0CA1"/>
    <w:rsid w:val="005C20F3"/>
    <w:rsid w:val="005C5B99"/>
    <w:rsid w:val="005D2DB4"/>
    <w:rsid w:val="005D39EF"/>
    <w:rsid w:val="005D47DF"/>
    <w:rsid w:val="005D5730"/>
    <w:rsid w:val="005D6EE4"/>
    <w:rsid w:val="005E5635"/>
    <w:rsid w:val="005F03FE"/>
    <w:rsid w:val="005F0A9A"/>
    <w:rsid w:val="005F21FA"/>
    <w:rsid w:val="005F4151"/>
    <w:rsid w:val="005F4943"/>
    <w:rsid w:val="005F7B0F"/>
    <w:rsid w:val="00601D05"/>
    <w:rsid w:val="00611048"/>
    <w:rsid w:val="00617663"/>
    <w:rsid w:val="006207D7"/>
    <w:rsid w:val="006213F7"/>
    <w:rsid w:val="006220C5"/>
    <w:rsid w:val="006222F2"/>
    <w:rsid w:val="00623E30"/>
    <w:rsid w:val="006247AC"/>
    <w:rsid w:val="00625B66"/>
    <w:rsid w:val="00625CBD"/>
    <w:rsid w:val="006264C6"/>
    <w:rsid w:val="00627F7F"/>
    <w:rsid w:val="00630E23"/>
    <w:rsid w:val="0063410C"/>
    <w:rsid w:val="006365F0"/>
    <w:rsid w:val="00636C84"/>
    <w:rsid w:val="00637669"/>
    <w:rsid w:val="00637DF9"/>
    <w:rsid w:val="0065412F"/>
    <w:rsid w:val="00656D57"/>
    <w:rsid w:val="0065732A"/>
    <w:rsid w:val="00664AEF"/>
    <w:rsid w:val="006656DF"/>
    <w:rsid w:val="00666850"/>
    <w:rsid w:val="00670777"/>
    <w:rsid w:val="00671C82"/>
    <w:rsid w:val="00672110"/>
    <w:rsid w:val="00673EFB"/>
    <w:rsid w:val="006746E0"/>
    <w:rsid w:val="0068106B"/>
    <w:rsid w:val="00682566"/>
    <w:rsid w:val="00686812"/>
    <w:rsid w:val="00686A87"/>
    <w:rsid w:val="006919B8"/>
    <w:rsid w:val="00693977"/>
    <w:rsid w:val="0069710F"/>
    <w:rsid w:val="006A0B2C"/>
    <w:rsid w:val="006A1844"/>
    <w:rsid w:val="006A3A6F"/>
    <w:rsid w:val="006B14A8"/>
    <w:rsid w:val="006B2238"/>
    <w:rsid w:val="006B607F"/>
    <w:rsid w:val="006B720C"/>
    <w:rsid w:val="006C037B"/>
    <w:rsid w:val="006C1DE0"/>
    <w:rsid w:val="006C676B"/>
    <w:rsid w:val="006C6890"/>
    <w:rsid w:val="006C6D94"/>
    <w:rsid w:val="006C714D"/>
    <w:rsid w:val="006C7BA6"/>
    <w:rsid w:val="006C7C99"/>
    <w:rsid w:val="006D0A28"/>
    <w:rsid w:val="006D17E9"/>
    <w:rsid w:val="006D65D3"/>
    <w:rsid w:val="006E09E2"/>
    <w:rsid w:val="006E200D"/>
    <w:rsid w:val="006E457A"/>
    <w:rsid w:val="006E5FA6"/>
    <w:rsid w:val="006F17C1"/>
    <w:rsid w:val="006F1A9E"/>
    <w:rsid w:val="006F1FB9"/>
    <w:rsid w:val="006F3544"/>
    <w:rsid w:val="006F4E02"/>
    <w:rsid w:val="006F7036"/>
    <w:rsid w:val="0070091F"/>
    <w:rsid w:val="00705575"/>
    <w:rsid w:val="00705C7E"/>
    <w:rsid w:val="00705CFE"/>
    <w:rsid w:val="007077FE"/>
    <w:rsid w:val="007105A3"/>
    <w:rsid w:val="00715254"/>
    <w:rsid w:val="007175A8"/>
    <w:rsid w:val="00720E03"/>
    <w:rsid w:val="00721C02"/>
    <w:rsid w:val="0072410B"/>
    <w:rsid w:val="007253C5"/>
    <w:rsid w:val="00727501"/>
    <w:rsid w:val="007338E5"/>
    <w:rsid w:val="00736112"/>
    <w:rsid w:val="00741113"/>
    <w:rsid w:val="00741FB2"/>
    <w:rsid w:val="007423B6"/>
    <w:rsid w:val="007476FC"/>
    <w:rsid w:val="007538EC"/>
    <w:rsid w:val="0075511A"/>
    <w:rsid w:val="0076005B"/>
    <w:rsid w:val="0076497A"/>
    <w:rsid w:val="00767405"/>
    <w:rsid w:val="00767B37"/>
    <w:rsid w:val="00770082"/>
    <w:rsid w:val="00770904"/>
    <w:rsid w:val="0077469E"/>
    <w:rsid w:val="00774844"/>
    <w:rsid w:val="0078430C"/>
    <w:rsid w:val="007860F2"/>
    <w:rsid w:val="007862FC"/>
    <w:rsid w:val="007910B4"/>
    <w:rsid w:val="007910ED"/>
    <w:rsid w:val="00793C67"/>
    <w:rsid w:val="00793D49"/>
    <w:rsid w:val="00796207"/>
    <w:rsid w:val="00796E0B"/>
    <w:rsid w:val="00796E35"/>
    <w:rsid w:val="007A1F1D"/>
    <w:rsid w:val="007A53E5"/>
    <w:rsid w:val="007A5AFB"/>
    <w:rsid w:val="007A67D9"/>
    <w:rsid w:val="007A7B5E"/>
    <w:rsid w:val="007B1B28"/>
    <w:rsid w:val="007B2B6E"/>
    <w:rsid w:val="007B3B03"/>
    <w:rsid w:val="007C0EA1"/>
    <w:rsid w:val="007C0EE8"/>
    <w:rsid w:val="007C1A06"/>
    <w:rsid w:val="007D349B"/>
    <w:rsid w:val="007D3C40"/>
    <w:rsid w:val="007D4268"/>
    <w:rsid w:val="007D438C"/>
    <w:rsid w:val="007D5A5D"/>
    <w:rsid w:val="007E2942"/>
    <w:rsid w:val="007E3782"/>
    <w:rsid w:val="007E51C3"/>
    <w:rsid w:val="007F035D"/>
    <w:rsid w:val="007F53A7"/>
    <w:rsid w:val="007F5E56"/>
    <w:rsid w:val="007F6648"/>
    <w:rsid w:val="007F7F14"/>
    <w:rsid w:val="008012BC"/>
    <w:rsid w:val="00801BB2"/>
    <w:rsid w:val="00806517"/>
    <w:rsid w:val="0080713C"/>
    <w:rsid w:val="008071C6"/>
    <w:rsid w:val="00807C4A"/>
    <w:rsid w:val="00807FD6"/>
    <w:rsid w:val="0081122A"/>
    <w:rsid w:val="00811832"/>
    <w:rsid w:val="00813E7D"/>
    <w:rsid w:val="008166C0"/>
    <w:rsid w:val="00816782"/>
    <w:rsid w:val="0082326F"/>
    <w:rsid w:val="008247E8"/>
    <w:rsid w:val="0082656B"/>
    <w:rsid w:val="00827DBD"/>
    <w:rsid w:val="00833CF1"/>
    <w:rsid w:val="00833E14"/>
    <w:rsid w:val="008379D8"/>
    <w:rsid w:val="00842FA6"/>
    <w:rsid w:val="008527A5"/>
    <w:rsid w:val="00853190"/>
    <w:rsid w:val="008545CA"/>
    <w:rsid w:val="00854EA1"/>
    <w:rsid w:val="008557F1"/>
    <w:rsid w:val="00864A6B"/>
    <w:rsid w:val="00864B38"/>
    <w:rsid w:val="0086534C"/>
    <w:rsid w:val="00865C9B"/>
    <w:rsid w:val="00866CEF"/>
    <w:rsid w:val="00870563"/>
    <w:rsid w:val="008733BD"/>
    <w:rsid w:val="0088219B"/>
    <w:rsid w:val="00886487"/>
    <w:rsid w:val="00892F1A"/>
    <w:rsid w:val="008938D6"/>
    <w:rsid w:val="008944FC"/>
    <w:rsid w:val="00894A44"/>
    <w:rsid w:val="00894ED1"/>
    <w:rsid w:val="00895F4B"/>
    <w:rsid w:val="00896A5D"/>
    <w:rsid w:val="008A04DA"/>
    <w:rsid w:val="008A2A65"/>
    <w:rsid w:val="008A314A"/>
    <w:rsid w:val="008B3AEF"/>
    <w:rsid w:val="008B4AD7"/>
    <w:rsid w:val="008B74D0"/>
    <w:rsid w:val="008C0AD7"/>
    <w:rsid w:val="008C1AA6"/>
    <w:rsid w:val="008C3F1C"/>
    <w:rsid w:val="008C400B"/>
    <w:rsid w:val="008C5110"/>
    <w:rsid w:val="008C520F"/>
    <w:rsid w:val="008C6058"/>
    <w:rsid w:val="008C7F0F"/>
    <w:rsid w:val="008D2596"/>
    <w:rsid w:val="008D3824"/>
    <w:rsid w:val="008D61DC"/>
    <w:rsid w:val="008E1FB1"/>
    <w:rsid w:val="008E452F"/>
    <w:rsid w:val="008E4C1B"/>
    <w:rsid w:val="008E62C3"/>
    <w:rsid w:val="008E65CA"/>
    <w:rsid w:val="008F1F80"/>
    <w:rsid w:val="008F2E68"/>
    <w:rsid w:val="008F40D5"/>
    <w:rsid w:val="008F569B"/>
    <w:rsid w:val="008F5EC0"/>
    <w:rsid w:val="008F61B4"/>
    <w:rsid w:val="008F62BD"/>
    <w:rsid w:val="008F6D5B"/>
    <w:rsid w:val="009038C1"/>
    <w:rsid w:val="00904D01"/>
    <w:rsid w:val="0091262E"/>
    <w:rsid w:val="00915B96"/>
    <w:rsid w:val="00917573"/>
    <w:rsid w:val="00920FE1"/>
    <w:rsid w:val="009219A8"/>
    <w:rsid w:val="009219E8"/>
    <w:rsid w:val="00922B8F"/>
    <w:rsid w:val="00926A51"/>
    <w:rsid w:val="00927662"/>
    <w:rsid w:val="009303CC"/>
    <w:rsid w:val="00930DAD"/>
    <w:rsid w:val="009318C0"/>
    <w:rsid w:val="00931C9E"/>
    <w:rsid w:val="00932AF6"/>
    <w:rsid w:val="0093632A"/>
    <w:rsid w:val="00937013"/>
    <w:rsid w:val="00937643"/>
    <w:rsid w:val="009379FF"/>
    <w:rsid w:val="00940FF0"/>
    <w:rsid w:val="00942765"/>
    <w:rsid w:val="009429C8"/>
    <w:rsid w:val="009455BB"/>
    <w:rsid w:val="00951E18"/>
    <w:rsid w:val="00953622"/>
    <w:rsid w:val="0095517A"/>
    <w:rsid w:val="00955A32"/>
    <w:rsid w:val="009608D4"/>
    <w:rsid w:val="00971A34"/>
    <w:rsid w:val="00983F96"/>
    <w:rsid w:val="00984BC7"/>
    <w:rsid w:val="00984E0A"/>
    <w:rsid w:val="0098686D"/>
    <w:rsid w:val="009879E9"/>
    <w:rsid w:val="009917E6"/>
    <w:rsid w:val="0099417D"/>
    <w:rsid w:val="0099668A"/>
    <w:rsid w:val="009966CD"/>
    <w:rsid w:val="0099671A"/>
    <w:rsid w:val="00996E05"/>
    <w:rsid w:val="009A0ED3"/>
    <w:rsid w:val="009A1429"/>
    <w:rsid w:val="009A7F3E"/>
    <w:rsid w:val="009B0AD2"/>
    <w:rsid w:val="009B0E4D"/>
    <w:rsid w:val="009B4677"/>
    <w:rsid w:val="009B6581"/>
    <w:rsid w:val="009C0589"/>
    <w:rsid w:val="009C1528"/>
    <w:rsid w:val="009D09D2"/>
    <w:rsid w:val="009D3425"/>
    <w:rsid w:val="009D60AD"/>
    <w:rsid w:val="009D6D07"/>
    <w:rsid w:val="009D789D"/>
    <w:rsid w:val="009E0711"/>
    <w:rsid w:val="009E4402"/>
    <w:rsid w:val="009E6D5C"/>
    <w:rsid w:val="009F0C98"/>
    <w:rsid w:val="009F1879"/>
    <w:rsid w:val="009F44E2"/>
    <w:rsid w:val="00A00E9F"/>
    <w:rsid w:val="00A02572"/>
    <w:rsid w:val="00A071EE"/>
    <w:rsid w:val="00A07AA9"/>
    <w:rsid w:val="00A1153E"/>
    <w:rsid w:val="00A11644"/>
    <w:rsid w:val="00A12F3D"/>
    <w:rsid w:val="00A15B9E"/>
    <w:rsid w:val="00A216E5"/>
    <w:rsid w:val="00A21D62"/>
    <w:rsid w:val="00A23A3A"/>
    <w:rsid w:val="00A23A94"/>
    <w:rsid w:val="00A26976"/>
    <w:rsid w:val="00A26DD0"/>
    <w:rsid w:val="00A2737F"/>
    <w:rsid w:val="00A3294C"/>
    <w:rsid w:val="00A33271"/>
    <w:rsid w:val="00A4013E"/>
    <w:rsid w:val="00A44C6C"/>
    <w:rsid w:val="00A44D5D"/>
    <w:rsid w:val="00A4565A"/>
    <w:rsid w:val="00A46165"/>
    <w:rsid w:val="00A46F25"/>
    <w:rsid w:val="00A47AC3"/>
    <w:rsid w:val="00A51A3F"/>
    <w:rsid w:val="00A52373"/>
    <w:rsid w:val="00A5493D"/>
    <w:rsid w:val="00A612FB"/>
    <w:rsid w:val="00A617BD"/>
    <w:rsid w:val="00A63609"/>
    <w:rsid w:val="00A66B4B"/>
    <w:rsid w:val="00A67910"/>
    <w:rsid w:val="00A7006F"/>
    <w:rsid w:val="00A712D5"/>
    <w:rsid w:val="00A75D4B"/>
    <w:rsid w:val="00A75D56"/>
    <w:rsid w:val="00A7783A"/>
    <w:rsid w:val="00A807D9"/>
    <w:rsid w:val="00A83248"/>
    <w:rsid w:val="00A841BD"/>
    <w:rsid w:val="00A87089"/>
    <w:rsid w:val="00A87A87"/>
    <w:rsid w:val="00A87CDC"/>
    <w:rsid w:val="00A91210"/>
    <w:rsid w:val="00A91DA6"/>
    <w:rsid w:val="00A92832"/>
    <w:rsid w:val="00A93253"/>
    <w:rsid w:val="00A938CC"/>
    <w:rsid w:val="00A94E06"/>
    <w:rsid w:val="00AA0C0D"/>
    <w:rsid w:val="00AA632A"/>
    <w:rsid w:val="00AA6914"/>
    <w:rsid w:val="00AA717E"/>
    <w:rsid w:val="00AB262B"/>
    <w:rsid w:val="00AB6ADE"/>
    <w:rsid w:val="00AC093E"/>
    <w:rsid w:val="00AC1225"/>
    <w:rsid w:val="00AC24CA"/>
    <w:rsid w:val="00AC4F34"/>
    <w:rsid w:val="00AC768A"/>
    <w:rsid w:val="00AD1A48"/>
    <w:rsid w:val="00AD1BDA"/>
    <w:rsid w:val="00AD3144"/>
    <w:rsid w:val="00AD3E1D"/>
    <w:rsid w:val="00AD4FDD"/>
    <w:rsid w:val="00AD626F"/>
    <w:rsid w:val="00AD6F19"/>
    <w:rsid w:val="00AE19EB"/>
    <w:rsid w:val="00AE3271"/>
    <w:rsid w:val="00AE42B7"/>
    <w:rsid w:val="00AE43D9"/>
    <w:rsid w:val="00AE4EF7"/>
    <w:rsid w:val="00AE5E38"/>
    <w:rsid w:val="00AF126A"/>
    <w:rsid w:val="00AF1CD5"/>
    <w:rsid w:val="00AF1F05"/>
    <w:rsid w:val="00AF24CB"/>
    <w:rsid w:val="00AF41E7"/>
    <w:rsid w:val="00AF47D6"/>
    <w:rsid w:val="00AF4F3B"/>
    <w:rsid w:val="00AF6A87"/>
    <w:rsid w:val="00B00E78"/>
    <w:rsid w:val="00B0172A"/>
    <w:rsid w:val="00B024DC"/>
    <w:rsid w:val="00B03D46"/>
    <w:rsid w:val="00B063CA"/>
    <w:rsid w:val="00B067FF"/>
    <w:rsid w:val="00B07B6F"/>
    <w:rsid w:val="00B12442"/>
    <w:rsid w:val="00B16056"/>
    <w:rsid w:val="00B1738F"/>
    <w:rsid w:val="00B17B31"/>
    <w:rsid w:val="00B20130"/>
    <w:rsid w:val="00B20AE7"/>
    <w:rsid w:val="00B24E20"/>
    <w:rsid w:val="00B258E0"/>
    <w:rsid w:val="00B31441"/>
    <w:rsid w:val="00B373EE"/>
    <w:rsid w:val="00B378E8"/>
    <w:rsid w:val="00B41B3E"/>
    <w:rsid w:val="00B42E6A"/>
    <w:rsid w:val="00B43C7F"/>
    <w:rsid w:val="00B43F83"/>
    <w:rsid w:val="00B451C2"/>
    <w:rsid w:val="00B474B4"/>
    <w:rsid w:val="00B475D1"/>
    <w:rsid w:val="00B5138B"/>
    <w:rsid w:val="00B51956"/>
    <w:rsid w:val="00B52744"/>
    <w:rsid w:val="00B527DE"/>
    <w:rsid w:val="00B53969"/>
    <w:rsid w:val="00B63184"/>
    <w:rsid w:val="00B6534E"/>
    <w:rsid w:val="00B675E4"/>
    <w:rsid w:val="00B700F7"/>
    <w:rsid w:val="00B73E83"/>
    <w:rsid w:val="00B7505C"/>
    <w:rsid w:val="00B80668"/>
    <w:rsid w:val="00B811AC"/>
    <w:rsid w:val="00B81649"/>
    <w:rsid w:val="00B81E86"/>
    <w:rsid w:val="00B8389E"/>
    <w:rsid w:val="00B8615A"/>
    <w:rsid w:val="00B8639B"/>
    <w:rsid w:val="00B86EF2"/>
    <w:rsid w:val="00B876A7"/>
    <w:rsid w:val="00B90C63"/>
    <w:rsid w:val="00B9140C"/>
    <w:rsid w:val="00B91D71"/>
    <w:rsid w:val="00B94D98"/>
    <w:rsid w:val="00BA2DD0"/>
    <w:rsid w:val="00BA451C"/>
    <w:rsid w:val="00BA4A9E"/>
    <w:rsid w:val="00BB1328"/>
    <w:rsid w:val="00BB2A7B"/>
    <w:rsid w:val="00BB5F07"/>
    <w:rsid w:val="00BC3106"/>
    <w:rsid w:val="00BC56CF"/>
    <w:rsid w:val="00BD0B9E"/>
    <w:rsid w:val="00BD28C8"/>
    <w:rsid w:val="00BD513B"/>
    <w:rsid w:val="00BD5E39"/>
    <w:rsid w:val="00BD6F9F"/>
    <w:rsid w:val="00BE1BB5"/>
    <w:rsid w:val="00BE2565"/>
    <w:rsid w:val="00BF3C79"/>
    <w:rsid w:val="00BF4129"/>
    <w:rsid w:val="00BF460B"/>
    <w:rsid w:val="00BF4A85"/>
    <w:rsid w:val="00BF5C99"/>
    <w:rsid w:val="00BF6962"/>
    <w:rsid w:val="00C00708"/>
    <w:rsid w:val="00C054BE"/>
    <w:rsid w:val="00C11CFF"/>
    <w:rsid w:val="00C168D9"/>
    <w:rsid w:val="00C17A15"/>
    <w:rsid w:val="00C17F93"/>
    <w:rsid w:val="00C20A24"/>
    <w:rsid w:val="00C20F7D"/>
    <w:rsid w:val="00C21B09"/>
    <w:rsid w:val="00C26700"/>
    <w:rsid w:val="00C27240"/>
    <w:rsid w:val="00C27FA3"/>
    <w:rsid w:val="00C30E4C"/>
    <w:rsid w:val="00C32D49"/>
    <w:rsid w:val="00C32EDC"/>
    <w:rsid w:val="00C34AD6"/>
    <w:rsid w:val="00C35777"/>
    <w:rsid w:val="00C40DFE"/>
    <w:rsid w:val="00C415A7"/>
    <w:rsid w:val="00C42356"/>
    <w:rsid w:val="00C4238F"/>
    <w:rsid w:val="00C44490"/>
    <w:rsid w:val="00C53A08"/>
    <w:rsid w:val="00C544BB"/>
    <w:rsid w:val="00C57294"/>
    <w:rsid w:val="00C60E8E"/>
    <w:rsid w:val="00C71230"/>
    <w:rsid w:val="00C71C8E"/>
    <w:rsid w:val="00C7338E"/>
    <w:rsid w:val="00C735EA"/>
    <w:rsid w:val="00C75D65"/>
    <w:rsid w:val="00C76A31"/>
    <w:rsid w:val="00C800BE"/>
    <w:rsid w:val="00C81787"/>
    <w:rsid w:val="00C82008"/>
    <w:rsid w:val="00C82A35"/>
    <w:rsid w:val="00C92E96"/>
    <w:rsid w:val="00C936EF"/>
    <w:rsid w:val="00C97638"/>
    <w:rsid w:val="00CA0D3C"/>
    <w:rsid w:val="00CA29BF"/>
    <w:rsid w:val="00CA7F7B"/>
    <w:rsid w:val="00CB0E81"/>
    <w:rsid w:val="00CB334C"/>
    <w:rsid w:val="00CB3F2E"/>
    <w:rsid w:val="00CC2630"/>
    <w:rsid w:val="00CC3637"/>
    <w:rsid w:val="00CC4712"/>
    <w:rsid w:val="00CD0E2D"/>
    <w:rsid w:val="00CD2AB0"/>
    <w:rsid w:val="00CD6617"/>
    <w:rsid w:val="00CE286D"/>
    <w:rsid w:val="00CE2F9A"/>
    <w:rsid w:val="00CE3C06"/>
    <w:rsid w:val="00CE6653"/>
    <w:rsid w:val="00CF587E"/>
    <w:rsid w:val="00D01230"/>
    <w:rsid w:val="00D0374E"/>
    <w:rsid w:val="00D047CF"/>
    <w:rsid w:val="00D05B92"/>
    <w:rsid w:val="00D12716"/>
    <w:rsid w:val="00D16DB6"/>
    <w:rsid w:val="00D2273F"/>
    <w:rsid w:val="00D24702"/>
    <w:rsid w:val="00D25A20"/>
    <w:rsid w:val="00D3105F"/>
    <w:rsid w:val="00D32E27"/>
    <w:rsid w:val="00D32EC5"/>
    <w:rsid w:val="00D33863"/>
    <w:rsid w:val="00D41340"/>
    <w:rsid w:val="00D41982"/>
    <w:rsid w:val="00D42ACF"/>
    <w:rsid w:val="00D43F1E"/>
    <w:rsid w:val="00D44774"/>
    <w:rsid w:val="00D45DA1"/>
    <w:rsid w:val="00D57384"/>
    <w:rsid w:val="00D601FE"/>
    <w:rsid w:val="00D606E5"/>
    <w:rsid w:val="00D6080F"/>
    <w:rsid w:val="00D61F52"/>
    <w:rsid w:val="00D6330B"/>
    <w:rsid w:val="00D643A1"/>
    <w:rsid w:val="00D64E7E"/>
    <w:rsid w:val="00D71040"/>
    <w:rsid w:val="00D714D6"/>
    <w:rsid w:val="00D806F3"/>
    <w:rsid w:val="00D819FD"/>
    <w:rsid w:val="00D8488C"/>
    <w:rsid w:val="00D86605"/>
    <w:rsid w:val="00D874C1"/>
    <w:rsid w:val="00D961F9"/>
    <w:rsid w:val="00D96E24"/>
    <w:rsid w:val="00D97775"/>
    <w:rsid w:val="00DA0E38"/>
    <w:rsid w:val="00DA2258"/>
    <w:rsid w:val="00DA3941"/>
    <w:rsid w:val="00DB1CAD"/>
    <w:rsid w:val="00DB60B2"/>
    <w:rsid w:val="00DD7543"/>
    <w:rsid w:val="00DD7FC5"/>
    <w:rsid w:val="00DE1265"/>
    <w:rsid w:val="00DE1939"/>
    <w:rsid w:val="00DE6E01"/>
    <w:rsid w:val="00DE7324"/>
    <w:rsid w:val="00DE7345"/>
    <w:rsid w:val="00DF62E6"/>
    <w:rsid w:val="00DF67D7"/>
    <w:rsid w:val="00DF6F39"/>
    <w:rsid w:val="00E01174"/>
    <w:rsid w:val="00E020CF"/>
    <w:rsid w:val="00E02BC1"/>
    <w:rsid w:val="00E02BE3"/>
    <w:rsid w:val="00E04332"/>
    <w:rsid w:val="00E0481D"/>
    <w:rsid w:val="00E051A9"/>
    <w:rsid w:val="00E06800"/>
    <w:rsid w:val="00E06954"/>
    <w:rsid w:val="00E21A98"/>
    <w:rsid w:val="00E2387F"/>
    <w:rsid w:val="00E27236"/>
    <w:rsid w:val="00E275CD"/>
    <w:rsid w:val="00E32B27"/>
    <w:rsid w:val="00E33A10"/>
    <w:rsid w:val="00E3569B"/>
    <w:rsid w:val="00E418BA"/>
    <w:rsid w:val="00E44A1D"/>
    <w:rsid w:val="00E46D83"/>
    <w:rsid w:val="00E476BE"/>
    <w:rsid w:val="00E52152"/>
    <w:rsid w:val="00E54035"/>
    <w:rsid w:val="00E54F76"/>
    <w:rsid w:val="00E55729"/>
    <w:rsid w:val="00E575EB"/>
    <w:rsid w:val="00E64268"/>
    <w:rsid w:val="00E6617B"/>
    <w:rsid w:val="00E70002"/>
    <w:rsid w:val="00E719BF"/>
    <w:rsid w:val="00E772E3"/>
    <w:rsid w:val="00E80377"/>
    <w:rsid w:val="00E808C4"/>
    <w:rsid w:val="00E82150"/>
    <w:rsid w:val="00E83C0F"/>
    <w:rsid w:val="00E90C80"/>
    <w:rsid w:val="00E94542"/>
    <w:rsid w:val="00E95916"/>
    <w:rsid w:val="00E96C74"/>
    <w:rsid w:val="00E97876"/>
    <w:rsid w:val="00E9793D"/>
    <w:rsid w:val="00EA0A4B"/>
    <w:rsid w:val="00EA1E0D"/>
    <w:rsid w:val="00EA64D3"/>
    <w:rsid w:val="00EB1B8F"/>
    <w:rsid w:val="00EB3902"/>
    <w:rsid w:val="00EB4EE8"/>
    <w:rsid w:val="00EB5385"/>
    <w:rsid w:val="00EB6425"/>
    <w:rsid w:val="00EC0054"/>
    <w:rsid w:val="00EC0892"/>
    <w:rsid w:val="00EC7CB5"/>
    <w:rsid w:val="00EC7F23"/>
    <w:rsid w:val="00ED046E"/>
    <w:rsid w:val="00ED1315"/>
    <w:rsid w:val="00ED2C28"/>
    <w:rsid w:val="00ED6C43"/>
    <w:rsid w:val="00ED7D0D"/>
    <w:rsid w:val="00EE01F0"/>
    <w:rsid w:val="00EE7A5F"/>
    <w:rsid w:val="00EF28D8"/>
    <w:rsid w:val="00EF775C"/>
    <w:rsid w:val="00F0152F"/>
    <w:rsid w:val="00F01D26"/>
    <w:rsid w:val="00F0419D"/>
    <w:rsid w:val="00F05827"/>
    <w:rsid w:val="00F05A10"/>
    <w:rsid w:val="00F101B3"/>
    <w:rsid w:val="00F13575"/>
    <w:rsid w:val="00F1374A"/>
    <w:rsid w:val="00F13ABA"/>
    <w:rsid w:val="00F158A7"/>
    <w:rsid w:val="00F163DD"/>
    <w:rsid w:val="00F21283"/>
    <w:rsid w:val="00F227D5"/>
    <w:rsid w:val="00F333A1"/>
    <w:rsid w:val="00F34360"/>
    <w:rsid w:val="00F35768"/>
    <w:rsid w:val="00F40DFB"/>
    <w:rsid w:val="00F44474"/>
    <w:rsid w:val="00F44625"/>
    <w:rsid w:val="00F50525"/>
    <w:rsid w:val="00F5235C"/>
    <w:rsid w:val="00F527A1"/>
    <w:rsid w:val="00F54AC2"/>
    <w:rsid w:val="00F55280"/>
    <w:rsid w:val="00F559C1"/>
    <w:rsid w:val="00F5609B"/>
    <w:rsid w:val="00F56A7C"/>
    <w:rsid w:val="00F57F86"/>
    <w:rsid w:val="00F60909"/>
    <w:rsid w:val="00F62E19"/>
    <w:rsid w:val="00F64648"/>
    <w:rsid w:val="00F64FC4"/>
    <w:rsid w:val="00F65655"/>
    <w:rsid w:val="00F70C8E"/>
    <w:rsid w:val="00F70CB5"/>
    <w:rsid w:val="00F71837"/>
    <w:rsid w:val="00F71B4A"/>
    <w:rsid w:val="00F804B3"/>
    <w:rsid w:val="00F830E2"/>
    <w:rsid w:val="00F833A5"/>
    <w:rsid w:val="00F95D28"/>
    <w:rsid w:val="00FA471B"/>
    <w:rsid w:val="00FA753B"/>
    <w:rsid w:val="00FA77D8"/>
    <w:rsid w:val="00FB23D5"/>
    <w:rsid w:val="00FC3A27"/>
    <w:rsid w:val="00FD4B93"/>
    <w:rsid w:val="00FD53D9"/>
    <w:rsid w:val="00FE1A50"/>
    <w:rsid w:val="00FE24E2"/>
    <w:rsid w:val="00FE7352"/>
    <w:rsid w:val="00FE74F1"/>
    <w:rsid w:val="00FE7FA2"/>
    <w:rsid w:val="00FF2FF3"/>
    <w:rsid w:val="00FF3AC1"/>
    <w:rsid w:val="00FF7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B25063-8418-4E18-9E13-29855F2D4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1A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3A2EF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16734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042A2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042A2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154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0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378482-D118-42E5-AF73-0623B2ADDB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451</Words>
  <Characters>2576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Duma-2</dc:creator>
  <cp:keywords/>
  <dc:description/>
  <cp:lastModifiedBy>Duma-2</cp:lastModifiedBy>
  <cp:revision>4</cp:revision>
  <cp:lastPrinted>2024-01-30T05:48:00Z</cp:lastPrinted>
  <dcterms:created xsi:type="dcterms:W3CDTF">2024-01-30T01:26:00Z</dcterms:created>
  <dcterms:modified xsi:type="dcterms:W3CDTF">2024-01-30T05:48:00Z</dcterms:modified>
</cp:coreProperties>
</file>