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B1" w:rsidRPr="00E6402D" w:rsidRDefault="000B58B1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0B58B1" w:rsidRPr="00E6402D" w:rsidRDefault="000B58B1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0B58B1" w:rsidRPr="00E6402D" w:rsidRDefault="000B58B1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0B58B1" w:rsidRPr="00E6402D" w:rsidRDefault="000B58B1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0B58B1" w:rsidRPr="00E6402D" w:rsidRDefault="000B58B1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24</w:t>
      </w:r>
      <w:r w:rsidRPr="00E6402D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E6402D">
        <w:rPr>
          <w:sz w:val="20"/>
          <w:szCs w:val="20"/>
        </w:rPr>
        <w:t>.202</w:t>
      </w:r>
      <w:r>
        <w:rPr>
          <w:sz w:val="20"/>
          <w:szCs w:val="20"/>
        </w:rPr>
        <w:t>4</w:t>
      </w:r>
      <w:r w:rsidRPr="00E6402D">
        <w:rPr>
          <w:sz w:val="20"/>
          <w:szCs w:val="20"/>
        </w:rPr>
        <w:t xml:space="preserve"> г. № </w:t>
      </w:r>
      <w:r>
        <w:rPr>
          <w:sz w:val="20"/>
          <w:szCs w:val="20"/>
        </w:rPr>
        <w:t xml:space="preserve"> 592</w:t>
      </w:r>
    </w:p>
    <w:p w:rsidR="000B58B1" w:rsidRPr="00E6402D" w:rsidRDefault="000B58B1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0B58B1" w:rsidRPr="00E6402D" w:rsidRDefault="000B58B1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0B58B1" w:rsidRPr="00E6402D" w:rsidRDefault="000B58B1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0B58B1" w:rsidRPr="00E6402D" w:rsidRDefault="000B58B1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0B58B1" w:rsidRPr="00E6402D" w:rsidRDefault="000B58B1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>от 25</w:t>
      </w:r>
      <w:r w:rsidRPr="00E6402D">
        <w:rPr>
          <w:sz w:val="20"/>
          <w:szCs w:val="20"/>
        </w:rPr>
        <w:t>.12.202</w:t>
      </w:r>
      <w:r>
        <w:rPr>
          <w:sz w:val="20"/>
          <w:szCs w:val="20"/>
        </w:rPr>
        <w:t>3</w:t>
      </w:r>
      <w:r w:rsidRPr="00E6402D">
        <w:rPr>
          <w:sz w:val="20"/>
          <w:szCs w:val="20"/>
        </w:rPr>
        <w:t xml:space="preserve"> г. № </w:t>
      </w:r>
      <w:r>
        <w:rPr>
          <w:sz w:val="20"/>
          <w:szCs w:val="20"/>
        </w:rPr>
        <w:t>498</w:t>
      </w:r>
    </w:p>
    <w:p w:rsidR="000B58B1" w:rsidRDefault="000B58B1" w:rsidP="001E6E5A">
      <w:pPr>
        <w:jc w:val="right"/>
      </w:pPr>
    </w:p>
    <w:tbl>
      <w:tblPr>
        <w:tblW w:w="9360" w:type="dxa"/>
        <w:tblInd w:w="108" w:type="dxa"/>
        <w:tblLook w:val="00A0"/>
      </w:tblPr>
      <w:tblGrid>
        <w:gridCol w:w="9360"/>
      </w:tblGrid>
      <w:tr w:rsidR="000B58B1" w:rsidTr="001E6E5A">
        <w:trPr>
          <w:trHeight w:val="165"/>
        </w:trPr>
        <w:tc>
          <w:tcPr>
            <w:tcW w:w="9360" w:type="dxa"/>
            <w:vAlign w:val="bottom"/>
          </w:tcPr>
          <w:p w:rsidR="000B58B1" w:rsidRDefault="000B58B1">
            <w:pPr>
              <w:rPr>
                <w:sz w:val="20"/>
                <w:szCs w:val="20"/>
              </w:rPr>
            </w:pPr>
          </w:p>
        </w:tc>
      </w:tr>
    </w:tbl>
    <w:p w:rsidR="000B58B1" w:rsidRPr="00E6402D" w:rsidRDefault="000B58B1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0B58B1" w:rsidRPr="00E6402D" w:rsidRDefault="000B58B1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>внутреннего финансирования дефицита бюджета муниципального округа</w:t>
      </w:r>
    </w:p>
    <w:p w:rsidR="000B58B1" w:rsidRPr="00E6402D" w:rsidRDefault="000B58B1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202</w:t>
      </w:r>
      <w:r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 и плановый период 202</w:t>
      </w:r>
      <w:r>
        <w:rPr>
          <w:sz w:val="22"/>
          <w:szCs w:val="22"/>
        </w:rPr>
        <w:t>5</w:t>
      </w:r>
      <w:r w:rsidRPr="00E6402D">
        <w:rPr>
          <w:sz w:val="22"/>
          <w:szCs w:val="22"/>
        </w:rPr>
        <w:t xml:space="preserve"> и 202</w:t>
      </w:r>
      <w:r>
        <w:rPr>
          <w:sz w:val="22"/>
          <w:szCs w:val="22"/>
        </w:rPr>
        <w:t>6</w:t>
      </w:r>
      <w:r w:rsidRPr="00E6402D">
        <w:rPr>
          <w:sz w:val="22"/>
          <w:szCs w:val="22"/>
        </w:rPr>
        <w:t xml:space="preserve"> годов</w:t>
      </w:r>
    </w:p>
    <w:p w:rsidR="000B58B1" w:rsidRPr="00E6402D" w:rsidRDefault="000B58B1" w:rsidP="001E6E5A">
      <w:pPr>
        <w:jc w:val="center"/>
        <w:rPr>
          <w:sz w:val="22"/>
          <w:szCs w:val="22"/>
        </w:rPr>
      </w:pPr>
    </w:p>
    <w:p w:rsidR="000B58B1" w:rsidRPr="00E6402D" w:rsidRDefault="000B58B1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41"/>
        <w:gridCol w:w="6398"/>
        <w:gridCol w:w="1985"/>
        <w:gridCol w:w="1844"/>
        <w:gridCol w:w="1844"/>
      </w:tblGrid>
      <w:tr w:rsidR="000B58B1" w:rsidRPr="00E6402D" w:rsidTr="00A00229">
        <w:tc>
          <w:tcPr>
            <w:tcW w:w="3241" w:type="dxa"/>
          </w:tcPr>
          <w:p w:rsidR="000B58B1" w:rsidRPr="00E6402D" w:rsidRDefault="000B58B1">
            <w:pPr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</w:tcPr>
          <w:p w:rsidR="000B58B1" w:rsidRPr="00E6402D" w:rsidRDefault="000B58B1">
            <w:pPr>
              <w:tabs>
                <w:tab w:val="left" w:pos="3618"/>
              </w:tabs>
              <w:jc w:val="center"/>
            </w:pPr>
            <w:r w:rsidRPr="00E6402D">
              <w:rPr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985" w:type="dxa"/>
          </w:tcPr>
          <w:p w:rsidR="000B58B1" w:rsidRPr="00E6402D" w:rsidRDefault="000B58B1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:rsidR="000B58B1" w:rsidRPr="00E6402D" w:rsidRDefault="000B58B1">
            <w:pPr>
              <w:jc w:val="center"/>
            </w:pPr>
          </w:p>
        </w:tc>
        <w:tc>
          <w:tcPr>
            <w:tcW w:w="1844" w:type="dxa"/>
          </w:tcPr>
          <w:p w:rsidR="000B58B1" w:rsidRPr="00E6402D" w:rsidRDefault="000B58B1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</w:tcPr>
          <w:p w:rsidR="000B58B1" w:rsidRPr="00E6402D" w:rsidRDefault="000B58B1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</w:tcPr>
          <w:p w:rsidR="000B58B1" w:rsidRPr="00E6402D" w:rsidRDefault="000B58B1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0B58B1" w:rsidRPr="00E6402D" w:rsidRDefault="000B58B1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</w:tcPr>
          <w:p w:rsidR="000B58B1" w:rsidRPr="00E6402D" w:rsidRDefault="000B58B1">
            <w:pPr>
              <w:jc w:val="center"/>
            </w:pPr>
            <w:r>
              <w:t>4</w:t>
            </w:r>
          </w:p>
        </w:tc>
        <w:tc>
          <w:tcPr>
            <w:tcW w:w="1844" w:type="dxa"/>
          </w:tcPr>
          <w:p w:rsidR="000B58B1" w:rsidRPr="00E6402D" w:rsidRDefault="000B58B1">
            <w:pPr>
              <w:jc w:val="center"/>
            </w:pPr>
            <w:r>
              <w:t>5</w:t>
            </w:r>
          </w:p>
        </w:tc>
      </w:tr>
      <w:tr w:rsidR="000B58B1" w:rsidRPr="00B81BB8" w:rsidTr="00A00229">
        <w:tc>
          <w:tcPr>
            <w:tcW w:w="3241" w:type="dxa"/>
          </w:tcPr>
          <w:p w:rsidR="000B58B1" w:rsidRPr="00E6402D" w:rsidRDefault="000B58B1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</w:tcPr>
          <w:p w:rsidR="000B58B1" w:rsidRPr="00E6402D" w:rsidRDefault="000B58B1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985" w:type="dxa"/>
          </w:tcPr>
          <w:p w:rsidR="000B58B1" w:rsidRDefault="000B58B1" w:rsidP="00B6239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  <w:p w:rsidR="000B58B1" w:rsidRPr="00CD20AD" w:rsidRDefault="000B58B1" w:rsidP="00B62397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:rsidR="000B58B1" w:rsidRPr="00861B65" w:rsidRDefault="000B58B1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</w:tcPr>
          <w:p w:rsidR="000B58B1" w:rsidRPr="00861B65" w:rsidRDefault="000B58B1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</w:tcPr>
          <w:p w:rsidR="000B58B1" w:rsidRPr="00E6402D" w:rsidRDefault="000B58B1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985" w:type="dxa"/>
          </w:tcPr>
          <w:p w:rsidR="000B58B1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  <w:p w:rsidR="000B58B1" w:rsidRPr="00B62397" w:rsidRDefault="000B58B1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</w:tcPr>
          <w:p w:rsidR="000B58B1" w:rsidRPr="00E6402D" w:rsidRDefault="000B58B1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4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B62397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01 03 01 00 14 0000 710</w:t>
            </w:r>
          </w:p>
          <w:p w:rsidR="000B58B1" w:rsidRPr="00E6402D" w:rsidRDefault="000B58B1" w:rsidP="00B62397">
            <w:pPr>
              <w:jc w:val="center"/>
            </w:pPr>
          </w:p>
        </w:tc>
        <w:tc>
          <w:tcPr>
            <w:tcW w:w="6398" w:type="dxa"/>
          </w:tcPr>
          <w:p w:rsidR="000B58B1" w:rsidRPr="00E6402D" w:rsidRDefault="000B58B1" w:rsidP="00B62397">
            <w:r w:rsidRPr="00E6402D">
              <w:rPr>
                <w:color w:val="000000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985" w:type="dxa"/>
          </w:tcPr>
          <w:p w:rsidR="000B58B1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  <w:p w:rsidR="000B58B1" w:rsidRPr="00B62397" w:rsidRDefault="000B58B1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</w:tcPr>
          <w:p w:rsidR="000B58B1" w:rsidRPr="00B62397" w:rsidRDefault="000B58B1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</w:tcPr>
          <w:p w:rsidR="000B58B1" w:rsidRPr="00E6402D" w:rsidRDefault="000B58B1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</w:tcPr>
          <w:p w:rsidR="000B58B1" w:rsidRPr="0008096D" w:rsidRDefault="000B58B1" w:rsidP="00B62397">
            <w:pPr>
              <w:jc w:val="center"/>
              <w:rPr>
                <w:b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</w:tcPr>
          <w:p w:rsidR="000B58B1" w:rsidRPr="0008096D" w:rsidRDefault="000B58B1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</w:tcPr>
          <w:p w:rsidR="000B58B1" w:rsidRPr="0008096D" w:rsidRDefault="000B58B1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B62397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>01 05 02 01 14 0000 510</w:t>
            </w:r>
          </w:p>
          <w:p w:rsidR="000B58B1" w:rsidRPr="00E6402D" w:rsidRDefault="000B58B1" w:rsidP="00B62397">
            <w:pPr>
              <w:jc w:val="center"/>
            </w:pPr>
          </w:p>
        </w:tc>
        <w:tc>
          <w:tcPr>
            <w:tcW w:w="6398" w:type="dxa"/>
          </w:tcPr>
          <w:p w:rsidR="000B58B1" w:rsidRPr="00E6402D" w:rsidRDefault="000B58B1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0B58B1" w:rsidRPr="00E6402D" w:rsidRDefault="000B58B1" w:rsidP="00B62397">
            <w:pPr>
              <w:jc w:val="both"/>
            </w:pPr>
          </w:p>
        </w:tc>
        <w:tc>
          <w:tcPr>
            <w:tcW w:w="1985" w:type="dxa"/>
          </w:tcPr>
          <w:p w:rsidR="000B58B1" w:rsidRPr="0008096D" w:rsidRDefault="000B58B1" w:rsidP="00B62397">
            <w:pPr>
              <w:jc w:val="center"/>
            </w:pPr>
            <w:r>
              <w:t>1 149 074 795,78</w:t>
            </w:r>
          </w:p>
        </w:tc>
        <w:tc>
          <w:tcPr>
            <w:tcW w:w="1844" w:type="dxa"/>
          </w:tcPr>
          <w:p w:rsidR="000B58B1" w:rsidRPr="0008096D" w:rsidRDefault="000B58B1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</w:tcPr>
          <w:p w:rsidR="000B58B1" w:rsidRPr="0008096D" w:rsidRDefault="000B58B1" w:rsidP="00B62397">
            <w:pPr>
              <w:jc w:val="center"/>
            </w:pPr>
            <w:r w:rsidRPr="0008096D">
              <w:t>0,00</w:t>
            </w: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A00229">
            <w:pPr>
              <w:jc w:val="center"/>
              <w:rPr>
                <w:color w:val="000000"/>
              </w:rPr>
            </w:pPr>
            <w:r w:rsidRPr="00E6402D">
              <w:rPr>
                <w:color w:val="000000"/>
                <w:sz w:val="22"/>
                <w:szCs w:val="22"/>
              </w:rPr>
              <w:t xml:space="preserve">01 05 02 01 14 0000 </w:t>
            </w:r>
            <w:r>
              <w:rPr>
                <w:color w:val="000000"/>
                <w:sz w:val="22"/>
                <w:szCs w:val="22"/>
              </w:rPr>
              <w:t>6</w:t>
            </w:r>
            <w:r w:rsidRPr="00E6402D">
              <w:rPr>
                <w:color w:val="000000"/>
                <w:sz w:val="22"/>
                <w:szCs w:val="22"/>
              </w:rPr>
              <w:t>10</w:t>
            </w:r>
          </w:p>
          <w:p w:rsidR="000B58B1" w:rsidRPr="00E6402D" w:rsidRDefault="000B58B1" w:rsidP="00AF7BA4">
            <w:pPr>
              <w:jc w:val="center"/>
            </w:pPr>
          </w:p>
        </w:tc>
        <w:tc>
          <w:tcPr>
            <w:tcW w:w="6398" w:type="dxa"/>
          </w:tcPr>
          <w:p w:rsidR="000B58B1" w:rsidRPr="00E6402D" w:rsidRDefault="000B58B1" w:rsidP="00A00229">
            <w:pPr>
              <w:jc w:val="both"/>
              <w:rPr>
                <w:snapToGrid w:val="0"/>
              </w:rPr>
            </w:pPr>
            <w:r>
              <w:rPr>
                <w:color w:val="000000"/>
                <w:sz w:val="22"/>
                <w:szCs w:val="22"/>
              </w:rPr>
              <w:t>Уменьшение</w:t>
            </w:r>
            <w:r w:rsidRPr="00E6402D">
              <w:rPr>
                <w:color w:val="000000"/>
                <w:sz w:val="22"/>
                <w:szCs w:val="22"/>
              </w:rPr>
              <w:t xml:space="preserve">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0B58B1" w:rsidRPr="00B53C75" w:rsidRDefault="000B58B1" w:rsidP="00AF7BA4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:rsidR="000B58B1" w:rsidRPr="00A00229" w:rsidRDefault="000B58B1" w:rsidP="00AF7BA4">
            <w:pPr>
              <w:jc w:val="center"/>
              <w:rPr>
                <w:bCs/>
              </w:rPr>
            </w:pPr>
            <w:r w:rsidRPr="00A00229">
              <w:rPr>
                <w:bCs/>
              </w:rPr>
              <w:t>1 156 592 540,25</w:t>
            </w:r>
          </w:p>
        </w:tc>
        <w:tc>
          <w:tcPr>
            <w:tcW w:w="1844" w:type="dxa"/>
          </w:tcPr>
          <w:p w:rsidR="000B58B1" w:rsidRPr="00B53C75" w:rsidRDefault="000B58B1" w:rsidP="00AF7BA4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0B58B1" w:rsidRPr="00B53C75" w:rsidRDefault="000B58B1" w:rsidP="00AF7BA4">
            <w:pPr>
              <w:jc w:val="center"/>
              <w:rPr>
                <w:b/>
                <w:bCs/>
              </w:rPr>
            </w:pPr>
          </w:p>
        </w:tc>
      </w:tr>
      <w:tr w:rsidR="000B58B1" w:rsidRPr="00E6402D" w:rsidTr="00A00229">
        <w:tc>
          <w:tcPr>
            <w:tcW w:w="3241" w:type="dxa"/>
          </w:tcPr>
          <w:p w:rsidR="000B58B1" w:rsidRPr="00E6402D" w:rsidRDefault="000B58B1" w:rsidP="00AF7BA4">
            <w:pPr>
              <w:jc w:val="center"/>
            </w:pPr>
          </w:p>
        </w:tc>
        <w:tc>
          <w:tcPr>
            <w:tcW w:w="6398" w:type="dxa"/>
          </w:tcPr>
          <w:p w:rsidR="000B58B1" w:rsidRPr="00B53C75" w:rsidRDefault="000B58B1" w:rsidP="00AF7BA4">
            <w:pPr>
              <w:rPr>
                <w:b/>
                <w:bCs/>
              </w:rPr>
            </w:pPr>
            <w:r w:rsidRPr="00B53C75">
              <w:rPr>
                <w:b/>
                <w:bCs/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985" w:type="dxa"/>
          </w:tcPr>
          <w:p w:rsidR="000B58B1" w:rsidRPr="00B53C75" w:rsidRDefault="000B58B1" w:rsidP="00AF7BA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</w:tcPr>
          <w:p w:rsidR="000B58B1" w:rsidRPr="00B53C75" w:rsidRDefault="000B58B1" w:rsidP="00AF7BA4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12 976 813,33</w:t>
            </w:r>
          </w:p>
        </w:tc>
        <w:tc>
          <w:tcPr>
            <w:tcW w:w="1844" w:type="dxa"/>
          </w:tcPr>
          <w:p w:rsidR="000B58B1" w:rsidRPr="00B53C75" w:rsidRDefault="000B58B1" w:rsidP="00AF7BA4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14 706 741,15</w:t>
            </w:r>
          </w:p>
        </w:tc>
      </w:tr>
    </w:tbl>
    <w:p w:rsidR="000B58B1" w:rsidRPr="00E6402D" w:rsidRDefault="000B58B1">
      <w:pPr>
        <w:rPr>
          <w:sz w:val="22"/>
          <w:szCs w:val="22"/>
        </w:rPr>
      </w:pPr>
    </w:p>
    <w:sectPr w:rsidR="000B58B1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15D5"/>
    <w:rsid w:val="00002841"/>
    <w:rsid w:val="000550D2"/>
    <w:rsid w:val="00057142"/>
    <w:rsid w:val="0008096D"/>
    <w:rsid w:val="000B58B1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3D676B"/>
    <w:rsid w:val="005061FF"/>
    <w:rsid w:val="005360E7"/>
    <w:rsid w:val="0063491D"/>
    <w:rsid w:val="00753280"/>
    <w:rsid w:val="00762BD1"/>
    <w:rsid w:val="007C217E"/>
    <w:rsid w:val="007F0343"/>
    <w:rsid w:val="00853687"/>
    <w:rsid w:val="00861B65"/>
    <w:rsid w:val="008709AA"/>
    <w:rsid w:val="00915DCF"/>
    <w:rsid w:val="00933891"/>
    <w:rsid w:val="009A006D"/>
    <w:rsid w:val="009D7458"/>
    <w:rsid w:val="00A00229"/>
    <w:rsid w:val="00A415D5"/>
    <w:rsid w:val="00A42295"/>
    <w:rsid w:val="00A91D84"/>
    <w:rsid w:val="00AF7BA4"/>
    <w:rsid w:val="00B53C75"/>
    <w:rsid w:val="00B62397"/>
    <w:rsid w:val="00B81BB8"/>
    <w:rsid w:val="00C07CEA"/>
    <w:rsid w:val="00C34199"/>
    <w:rsid w:val="00C62280"/>
    <w:rsid w:val="00C846B2"/>
    <w:rsid w:val="00C93610"/>
    <w:rsid w:val="00CA2E55"/>
    <w:rsid w:val="00CD20AD"/>
    <w:rsid w:val="00D71732"/>
    <w:rsid w:val="00D72FD3"/>
    <w:rsid w:val="00DD1CD9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E5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1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12C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2</Pages>
  <Words>245</Words>
  <Characters>1400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Василий</cp:lastModifiedBy>
  <cp:revision>43</cp:revision>
  <cp:lastPrinted>2024-12-19T02:09:00Z</cp:lastPrinted>
  <dcterms:created xsi:type="dcterms:W3CDTF">2020-12-24T06:42:00Z</dcterms:created>
  <dcterms:modified xsi:type="dcterms:W3CDTF">2024-12-24T04:34:00Z</dcterms:modified>
</cp:coreProperties>
</file>