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AB" w:rsidRPr="0071701B" w:rsidRDefault="00C543AB" w:rsidP="00C543AB">
      <w:pPr>
        <w:spacing w:before="0" w:after="0"/>
        <w:ind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71701B">
        <w:rPr>
          <w:rFonts w:ascii="Times New Roman" w:hAnsi="Times New Roman"/>
          <w:b/>
          <w:sz w:val="24"/>
          <w:szCs w:val="24"/>
          <w:lang w:eastAsia="ru-RU"/>
        </w:rPr>
        <w:t>ДУМА</w:t>
      </w:r>
    </w:p>
    <w:p w:rsidR="00C543AB" w:rsidRPr="0071701B" w:rsidRDefault="00C543AB" w:rsidP="00C543AB">
      <w:pPr>
        <w:spacing w:before="0" w:after="0"/>
        <w:ind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71701B">
        <w:rPr>
          <w:rFonts w:ascii="Times New Roman" w:hAnsi="Times New Roman"/>
          <w:b/>
          <w:sz w:val="24"/>
          <w:szCs w:val="24"/>
          <w:lang w:eastAsia="ru-RU"/>
        </w:rPr>
        <w:t>ТЕРНЕЙСКОГО МУНИЦИПАЛЬНОГО ОКРУГА</w:t>
      </w:r>
    </w:p>
    <w:p w:rsidR="00C543AB" w:rsidRPr="0071701B" w:rsidRDefault="00C543AB" w:rsidP="00C543AB">
      <w:pPr>
        <w:spacing w:before="0" w:after="0"/>
        <w:ind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71701B">
        <w:rPr>
          <w:rFonts w:ascii="Times New Roman" w:hAnsi="Times New Roman"/>
          <w:b/>
          <w:sz w:val="24"/>
          <w:szCs w:val="24"/>
          <w:lang w:eastAsia="ru-RU"/>
        </w:rPr>
        <w:t>ПРИМОРСКОГО КРАЯ</w:t>
      </w:r>
    </w:p>
    <w:p w:rsidR="00C543AB" w:rsidRPr="0071701B" w:rsidRDefault="00C543AB" w:rsidP="00C543AB">
      <w:pPr>
        <w:spacing w:before="0" w:after="0"/>
        <w:ind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71701B">
        <w:rPr>
          <w:rFonts w:ascii="Times New Roman" w:hAnsi="Times New Roman"/>
          <w:b/>
          <w:sz w:val="24"/>
          <w:szCs w:val="24"/>
          <w:lang w:eastAsia="ru-RU"/>
        </w:rPr>
        <w:t>(первый созыв)</w:t>
      </w:r>
    </w:p>
    <w:p w:rsidR="00C543AB" w:rsidRPr="0071701B" w:rsidRDefault="00C543AB" w:rsidP="00C543AB">
      <w:pPr>
        <w:spacing w:before="0" w:after="0"/>
        <w:ind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71701B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C543AB" w:rsidRPr="0071701B" w:rsidRDefault="00C543AB" w:rsidP="00C543AB">
      <w:pPr>
        <w:spacing w:before="0" w:after="0"/>
        <w:ind w:firstLine="0"/>
        <w:rPr>
          <w:rFonts w:ascii="Times New Roman" w:hAnsi="Times New Roman"/>
          <w:b/>
          <w:sz w:val="24"/>
          <w:szCs w:val="24"/>
          <w:lang w:eastAsia="ru-RU"/>
        </w:rPr>
      </w:pPr>
    </w:p>
    <w:p w:rsidR="00C543AB" w:rsidRPr="0071701B" w:rsidRDefault="005337C8" w:rsidP="00C543AB">
      <w:pPr>
        <w:spacing w:before="0" w:after="0"/>
        <w:ind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25 июля</w:t>
      </w:r>
      <w:r w:rsidR="00C543AB" w:rsidRPr="0071701B">
        <w:rPr>
          <w:rFonts w:ascii="Times New Roman" w:hAnsi="Times New Roman"/>
          <w:b/>
          <w:sz w:val="24"/>
          <w:szCs w:val="24"/>
          <w:lang w:eastAsia="ru-RU"/>
        </w:rPr>
        <w:t xml:space="preserve"> 2023 года                      </w:t>
      </w:r>
      <w:r w:rsidR="0071701B">
        <w:rPr>
          <w:rFonts w:ascii="Times New Roman" w:hAnsi="Times New Roman"/>
          <w:b/>
          <w:sz w:val="24"/>
          <w:szCs w:val="24"/>
          <w:lang w:eastAsia="ru-RU"/>
        </w:rPr>
        <w:t xml:space="preserve">          </w:t>
      </w:r>
      <w:r w:rsidR="00C543AB" w:rsidRPr="0071701B">
        <w:rPr>
          <w:rFonts w:ascii="Times New Roman" w:hAnsi="Times New Roman"/>
          <w:b/>
          <w:sz w:val="24"/>
          <w:szCs w:val="24"/>
          <w:lang w:eastAsia="ru-RU"/>
        </w:rPr>
        <w:t xml:space="preserve">   пгт. Терней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</w:t>
      </w:r>
      <w:r w:rsidR="00C543AB" w:rsidRPr="0071701B">
        <w:rPr>
          <w:rFonts w:ascii="Times New Roman" w:hAnsi="Times New Roman"/>
          <w:b/>
          <w:sz w:val="24"/>
          <w:szCs w:val="24"/>
          <w:lang w:eastAsia="ru-RU"/>
        </w:rPr>
        <w:t xml:space="preserve">           № </w:t>
      </w:r>
      <w:r>
        <w:rPr>
          <w:rFonts w:ascii="Times New Roman" w:hAnsi="Times New Roman"/>
          <w:b/>
          <w:sz w:val="24"/>
          <w:szCs w:val="24"/>
          <w:lang w:eastAsia="ru-RU"/>
        </w:rPr>
        <w:t>453</w:t>
      </w:r>
    </w:p>
    <w:p w:rsidR="00C543AB" w:rsidRPr="0071701B" w:rsidRDefault="00C543AB" w:rsidP="00C543AB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:rsidR="00C543AB" w:rsidRPr="0071701B" w:rsidRDefault="00C543AB" w:rsidP="00C543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01B">
        <w:rPr>
          <w:rFonts w:ascii="Times New Roman" w:hAnsi="Times New Roman" w:cs="Times New Roman"/>
          <w:b/>
          <w:sz w:val="24"/>
          <w:szCs w:val="24"/>
        </w:rPr>
        <w:t>О внесении изменений в Правила благоустройства территории Тернейского муниципального округа Приморского края, утвержденные решением Думы Тернейского муниципального округа от 29 сентября 2020 года № 23</w:t>
      </w:r>
    </w:p>
    <w:p w:rsidR="00C543AB" w:rsidRPr="0071701B" w:rsidRDefault="00C543AB" w:rsidP="00C543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3AB" w:rsidRPr="0071701B" w:rsidRDefault="00C543AB" w:rsidP="00C543AB">
      <w:pPr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01B">
        <w:rPr>
          <w:rFonts w:ascii="Times New Roman" w:hAnsi="Times New Roman"/>
          <w:sz w:val="24"/>
          <w:szCs w:val="24"/>
          <w:lang w:eastAsia="ru-RU"/>
        </w:rPr>
        <w:t xml:space="preserve">Руководствуясь Федеральным законом от 24.06.1998 № 89-ФЗ «Об отходах производства и потребления», </w:t>
      </w:r>
      <w:r w:rsidR="0071701B">
        <w:rPr>
          <w:rFonts w:ascii="Times New Roman" w:hAnsi="Times New Roman"/>
          <w:sz w:val="24"/>
          <w:szCs w:val="24"/>
          <w:lang w:eastAsia="ru-RU"/>
        </w:rPr>
        <w:t>п</w:t>
      </w:r>
      <w:r w:rsidR="0071701B" w:rsidRPr="0071701B">
        <w:rPr>
          <w:rFonts w:ascii="Times New Roman" w:hAnsi="Times New Roman"/>
          <w:sz w:val="24"/>
          <w:szCs w:val="24"/>
          <w:lang w:eastAsia="ru-RU"/>
        </w:rPr>
        <w:t>остановление Правительства Р</w:t>
      </w:r>
      <w:r w:rsidR="0071701B">
        <w:rPr>
          <w:rFonts w:ascii="Times New Roman" w:hAnsi="Times New Roman"/>
          <w:sz w:val="24"/>
          <w:szCs w:val="24"/>
          <w:lang w:eastAsia="ru-RU"/>
        </w:rPr>
        <w:t xml:space="preserve">оссийской </w:t>
      </w:r>
      <w:r w:rsidR="0071701B" w:rsidRPr="0071701B">
        <w:rPr>
          <w:rFonts w:ascii="Times New Roman" w:hAnsi="Times New Roman"/>
          <w:sz w:val="24"/>
          <w:szCs w:val="24"/>
          <w:lang w:eastAsia="ru-RU"/>
        </w:rPr>
        <w:t>Ф</w:t>
      </w:r>
      <w:r w:rsidR="0071701B">
        <w:rPr>
          <w:rFonts w:ascii="Times New Roman" w:hAnsi="Times New Roman"/>
          <w:sz w:val="24"/>
          <w:szCs w:val="24"/>
          <w:lang w:eastAsia="ru-RU"/>
        </w:rPr>
        <w:t>едерации</w:t>
      </w:r>
      <w:r w:rsidR="0071701B" w:rsidRPr="0071701B">
        <w:rPr>
          <w:rFonts w:ascii="Times New Roman" w:hAnsi="Times New Roman"/>
          <w:sz w:val="24"/>
          <w:szCs w:val="24"/>
          <w:lang w:eastAsia="ru-RU"/>
        </w:rPr>
        <w:t xml:space="preserve"> от 12.11.2016 </w:t>
      </w:r>
      <w:r w:rsidR="0071701B">
        <w:rPr>
          <w:rFonts w:ascii="Times New Roman" w:hAnsi="Times New Roman"/>
          <w:sz w:val="24"/>
          <w:szCs w:val="24"/>
          <w:lang w:eastAsia="ru-RU"/>
        </w:rPr>
        <w:t>№</w:t>
      </w:r>
      <w:r w:rsidR="0071701B" w:rsidRPr="0071701B">
        <w:rPr>
          <w:rFonts w:ascii="Times New Roman" w:hAnsi="Times New Roman"/>
          <w:sz w:val="24"/>
          <w:szCs w:val="24"/>
          <w:lang w:eastAsia="ru-RU"/>
        </w:rPr>
        <w:t xml:space="preserve"> 1156 </w:t>
      </w:r>
      <w:r w:rsidR="0071701B">
        <w:rPr>
          <w:rFonts w:ascii="Times New Roman" w:hAnsi="Times New Roman"/>
          <w:sz w:val="24"/>
          <w:szCs w:val="24"/>
          <w:lang w:eastAsia="ru-RU"/>
        </w:rPr>
        <w:t>«</w:t>
      </w:r>
      <w:r w:rsidR="0071701B" w:rsidRPr="0071701B">
        <w:rPr>
          <w:rFonts w:ascii="Times New Roman" w:hAnsi="Times New Roman"/>
          <w:sz w:val="24"/>
          <w:szCs w:val="24"/>
          <w:lang w:eastAsia="ru-RU"/>
        </w:rPr>
        <w:t>Об обращении с твердыми коммунальными отходами и внесении изменения в постановление Правительства Российской Федера</w:t>
      </w:r>
      <w:r w:rsidR="0071701B">
        <w:rPr>
          <w:rFonts w:ascii="Times New Roman" w:hAnsi="Times New Roman"/>
          <w:sz w:val="24"/>
          <w:szCs w:val="24"/>
          <w:lang w:eastAsia="ru-RU"/>
        </w:rPr>
        <w:t xml:space="preserve">ции от 25 августа 2008 г. № 641», </w:t>
      </w:r>
      <w:hyperlink r:id="rId4" w:history="1">
        <w:r w:rsidRPr="0071701B">
          <w:rPr>
            <w:rFonts w:ascii="Times New Roman" w:hAnsi="Times New Roman"/>
            <w:sz w:val="24"/>
            <w:szCs w:val="24"/>
            <w:lang w:eastAsia="ru-RU"/>
          </w:rPr>
          <w:t>Уставом</w:t>
        </w:r>
      </w:hyperlink>
      <w:r w:rsidRPr="0071701B">
        <w:rPr>
          <w:rFonts w:ascii="Times New Roman" w:hAnsi="Times New Roman"/>
          <w:sz w:val="24"/>
          <w:szCs w:val="24"/>
          <w:lang w:eastAsia="ru-RU"/>
        </w:rPr>
        <w:t xml:space="preserve"> Тернейского муниципального округа Приморского края, Дума Тернейского муниципального округа Приморского края</w:t>
      </w:r>
    </w:p>
    <w:p w:rsidR="00C543AB" w:rsidRPr="0071701B" w:rsidRDefault="00C543AB" w:rsidP="00C543AB">
      <w:pPr>
        <w:widowControl w:val="0"/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71701B">
        <w:rPr>
          <w:rFonts w:ascii="Times New Roman" w:hAnsi="Times New Roman"/>
          <w:b/>
          <w:sz w:val="24"/>
          <w:szCs w:val="24"/>
        </w:rPr>
        <w:t>РЕШИЛА:</w:t>
      </w:r>
    </w:p>
    <w:p w:rsidR="00C543AB" w:rsidRPr="0071701B" w:rsidRDefault="00C543AB" w:rsidP="00C543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01B">
        <w:rPr>
          <w:rFonts w:ascii="Times New Roman" w:hAnsi="Times New Roman" w:cs="Times New Roman"/>
          <w:sz w:val="24"/>
          <w:szCs w:val="24"/>
        </w:rPr>
        <w:t xml:space="preserve">1. Внести в Правила благоустройства территории Тернейского муниципального округа Приморского края, утвержденные решением Думы Тернейского муниципального округа от 29 сентября 2020 года № 23 (далее - Правила) следующие изменения: </w:t>
      </w:r>
    </w:p>
    <w:p w:rsidR="00C543AB" w:rsidRPr="0071701B" w:rsidRDefault="00C543AB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1.1. Пункт 2.24 статьи 2</w:t>
      </w:r>
      <w:r w:rsidR="00CF5867"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Правил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изложить в следующей редакции:</w:t>
      </w:r>
    </w:p>
    <w:p w:rsidR="00C543AB" w:rsidRPr="0071701B" w:rsidRDefault="00C543AB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«2.24. </w:t>
      </w:r>
      <w:r w:rsidR="00CF5867"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О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бъекты размещения отходов - специально оборудованные сооружения, предназначенные для размещения отходов (полигон, </w:t>
      </w:r>
      <w:proofErr w:type="spellStart"/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шламохранилище</w:t>
      </w:r>
      <w:proofErr w:type="spellEnd"/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, в том числе шламовый амбар, </w:t>
      </w:r>
      <w:proofErr w:type="spellStart"/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хвостохранилище</w:t>
      </w:r>
      <w:proofErr w:type="spellEnd"/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, отвал горных пород и другое) и включающие в себя объекты хранения отходов и объекты захоронения отходов;»;</w:t>
      </w:r>
    </w:p>
    <w:p w:rsidR="00CF5867" w:rsidRPr="0071701B" w:rsidRDefault="00CF5867" w:rsidP="00CF5867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1.2. Пункт 2.54 статьи 2 Правил изложить в следующей редакции:</w:t>
      </w:r>
    </w:p>
    <w:p w:rsidR="00CF5867" w:rsidRPr="0071701B" w:rsidRDefault="00CF5867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«2.54. Твердые коммунальные отходы (далее - Т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К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О)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ТКО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лицами;»;</w:t>
      </w:r>
    </w:p>
    <w:p w:rsidR="00CF5867" w:rsidRPr="0071701B" w:rsidRDefault="00CF5867" w:rsidP="00CF5867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1.3. Пункт 2.56 статьи 2 Правил изложить в следующей редакции:</w:t>
      </w:r>
    </w:p>
    <w:p w:rsidR="00CF5867" w:rsidRPr="0071701B" w:rsidRDefault="00CF5867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«2.56. Контейнер - мусоросборник, предназначенный для складирования 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ТКО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, за исключением крупногабаритных отходов;»;</w:t>
      </w:r>
    </w:p>
    <w:p w:rsidR="00B8779C" w:rsidRPr="0071701B" w:rsidRDefault="00B8779C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1.4. Пункт 2.60 статьи 2 Правил изложить в следующей редакции:</w:t>
      </w:r>
    </w:p>
    <w:p w:rsidR="00B8779C" w:rsidRPr="0071701B" w:rsidRDefault="00B8779C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«2.60. Вывоз 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ТКО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- транспортирование 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ТКО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от мест (площадок) их накопления до объектов, используемых для обработки, утилизации, обезвреживания, захоронения 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ТКО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;»;</w:t>
      </w:r>
    </w:p>
    <w:p w:rsidR="00B8779C" w:rsidRPr="0071701B" w:rsidRDefault="00B8779C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1.5. Подпункт 19 пункта 8.2.1 статьи 8 Правил</w:t>
      </w:r>
      <w:r w:rsidR="00157602"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изложить в следующей редакции:</w:t>
      </w:r>
    </w:p>
    <w:p w:rsidR="00157602" w:rsidRPr="0071701B" w:rsidRDefault="00157602" w:rsidP="00C543AB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«19) </w:t>
      </w:r>
      <w:r w:rsidR="0071701B"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р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егиональный оператор осуществляет сбор, транспортирование, обработку, утилизацию, обезвреживание, захоронение 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ТКО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самостоятельно или с привлечением операторов по обращению с </w:t>
      </w:r>
      <w:r w:rsidR="00CC6965">
        <w:rPr>
          <w:rFonts w:ascii="Times New Roman" w:eastAsia="Calibri" w:hAnsi="Times New Roman"/>
          <w:bCs/>
          <w:sz w:val="24"/>
          <w:szCs w:val="24"/>
          <w:lang w:eastAsia="ru-RU"/>
        </w:rPr>
        <w:t>ТКО</w:t>
      </w:r>
      <w:r w:rsidR="0071701B"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;</w:t>
      </w:r>
      <w:r w:rsidRPr="0071701B">
        <w:rPr>
          <w:rFonts w:ascii="Times New Roman" w:eastAsia="Calibri" w:hAnsi="Times New Roman"/>
          <w:bCs/>
          <w:sz w:val="24"/>
          <w:szCs w:val="24"/>
          <w:lang w:eastAsia="ru-RU"/>
        </w:rPr>
        <w:t>».</w:t>
      </w:r>
    </w:p>
    <w:p w:rsidR="00C543AB" w:rsidRDefault="00C543AB" w:rsidP="00C543AB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71701B">
        <w:rPr>
          <w:rFonts w:ascii="Times New Roman" w:eastAsia="Calibri" w:hAnsi="Times New Roman"/>
          <w:sz w:val="24"/>
          <w:szCs w:val="24"/>
          <w:lang w:eastAsia="ru-RU"/>
        </w:rPr>
        <w:t>2. Настоящее решение вступает в силу со дня опубликования в газете «Вестник Тернея».</w:t>
      </w:r>
    </w:p>
    <w:p w:rsidR="005337C8" w:rsidRPr="0071701B" w:rsidRDefault="005337C8" w:rsidP="00C543AB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bookmarkStart w:id="0" w:name="_GoBack"/>
      <w:bookmarkEnd w:id="0"/>
    </w:p>
    <w:p w:rsidR="00C543AB" w:rsidRPr="0071701B" w:rsidRDefault="00C543AB" w:rsidP="00C543A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01B">
        <w:rPr>
          <w:rFonts w:ascii="Times New Roman" w:hAnsi="Times New Roman" w:cs="Times New Roman"/>
          <w:sz w:val="24"/>
          <w:szCs w:val="24"/>
        </w:rPr>
        <w:t>Глава</w:t>
      </w:r>
    </w:p>
    <w:p w:rsidR="00C543AB" w:rsidRPr="0071701B" w:rsidRDefault="00C543AB" w:rsidP="00C543A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01B">
        <w:rPr>
          <w:rFonts w:ascii="Times New Roman" w:hAnsi="Times New Roman" w:cs="Times New Roman"/>
          <w:sz w:val="24"/>
          <w:szCs w:val="24"/>
        </w:rPr>
        <w:t>Тернейского муниципального округа</w:t>
      </w:r>
    </w:p>
    <w:p w:rsidR="00415A52" w:rsidRDefault="00C543AB" w:rsidP="00C543A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701B">
        <w:rPr>
          <w:rFonts w:ascii="Times New Roman" w:hAnsi="Times New Roman" w:cs="Times New Roman"/>
          <w:sz w:val="24"/>
          <w:szCs w:val="24"/>
        </w:rPr>
        <w:t xml:space="preserve">Приморского края                                                        </w:t>
      </w:r>
      <w:r w:rsidR="00415A5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1701B">
        <w:rPr>
          <w:rFonts w:ascii="Times New Roman" w:hAnsi="Times New Roman" w:cs="Times New Roman"/>
          <w:sz w:val="24"/>
          <w:szCs w:val="24"/>
        </w:rPr>
        <w:t xml:space="preserve">                         С.Н. Наумкин</w:t>
      </w:r>
    </w:p>
    <w:sectPr w:rsidR="00415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F1"/>
    <w:rsid w:val="00157602"/>
    <w:rsid w:val="00415A52"/>
    <w:rsid w:val="005337C8"/>
    <w:rsid w:val="0067396B"/>
    <w:rsid w:val="0071701B"/>
    <w:rsid w:val="009D5EF1"/>
    <w:rsid w:val="00A77C2C"/>
    <w:rsid w:val="00B8779C"/>
    <w:rsid w:val="00C543AB"/>
    <w:rsid w:val="00CC6965"/>
    <w:rsid w:val="00C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F0543-4429-4B6A-BDA5-5523E932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3AB"/>
    <w:pPr>
      <w:spacing w:before="240" w:after="120" w:line="240" w:lineRule="auto"/>
      <w:ind w:firstLine="720"/>
      <w:jc w:val="center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43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96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6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1937569CB36EDCB0A3A6A00A99CEF1A4492E26CDAE7260B57A00646C4D21D34EF70A7FFE56DB83E816F11E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2023-07-25T01:23:00Z</cp:lastPrinted>
  <dcterms:created xsi:type="dcterms:W3CDTF">2023-07-25T01:24:00Z</dcterms:created>
  <dcterms:modified xsi:type="dcterms:W3CDTF">2023-07-25T01:24:00Z</dcterms:modified>
</cp:coreProperties>
</file>