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74EB" w:rsidRPr="00E85732" w:rsidRDefault="00F474EB" w:rsidP="00F474EB">
      <w:pPr>
        <w:spacing w:line="240" w:lineRule="auto"/>
        <w:ind w:firstLine="0"/>
        <w:jc w:val="center"/>
        <w:rPr>
          <w:rFonts w:eastAsia="Calibri"/>
          <w:b/>
          <w:color w:val="000000" w:themeColor="text1"/>
          <w:sz w:val="28"/>
          <w:szCs w:val="28"/>
        </w:rPr>
      </w:pPr>
      <w:r w:rsidRPr="00E85732">
        <w:rPr>
          <w:rFonts w:eastAsia="Calibri"/>
          <w:b/>
          <w:color w:val="000000" w:themeColor="text1"/>
          <w:sz w:val="28"/>
          <w:szCs w:val="28"/>
        </w:rPr>
        <w:t>ДУМА</w:t>
      </w:r>
    </w:p>
    <w:p w:rsidR="00F474EB" w:rsidRPr="00E85732" w:rsidRDefault="00F474EB" w:rsidP="00F474EB">
      <w:pPr>
        <w:spacing w:line="240" w:lineRule="auto"/>
        <w:ind w:firstLine="0"/>
        <w:jc w:val="center"/>
        <w:rPr>
          <w:rFonts w:eastAsia="Calibri"/>
          <w:b/>
          <w:color w:val="000000" w:themeColor="text1"/>
          <w:sz w:val="28"/>
          <w:szCs w:val="28"/>
        </w:rPr>
      </w:pPr>
      <w:r w:rsidRPr="00E85732">
        <w:rPr>
          <w:rFonts w:eastAsia="Calibri"/>
          <w:b/>
          <w:color w:val="000000" w:themeColor="text1"/>
          <w:sz w:val="28"/>
          <w:szCs w:val="28"/>
        </w:rPr>
        <w:t>ТЕРНЕЙСКОГО МУНИЦИПАЛЬНОГО ОКРУГА</w:t>
      </w:r>
    </w:p>
    <w:p w:rsidR="00F474EB" w:rsidRPr="00E85732" w:rsidRDefault="00F474EB" w:rsidP="00F474EB">
      <w:pPr>
        <w:spacing w:line="240" w:lineRule="auto"/>
        <w:ind w:firstLine="0"/>
        <w:jc w:val="center"/>
        <w:rPr>
          <w:rFonts w:eastAsia="Calibri"/>
          <w:b/>
          <w:color w:val="000000" w:themeColor="text1"/>
          <w:sz w:val="28"/>
          <w:szCs w:val="28"/>
        </w:rPr>
      </w:pPr>
      <w:r w:rsidRPr="00E85732">
        <w:rPr>
          <w:rFonts w:eastAsia="Calibri"/>
          <w:b/>
          <w:color w:val="000000" w:themeColor="text1"/>
          <w:sz w:val="28"/>
          <w:szCs w:val="28"/>
        </w:rPr>
        <w:t>ПРИМОРСКОГО КРАЯ</w:t>
      </w:r>
    </w:p>
    <w:p w:rsidR="00F474EB" w:rsidRPr="00E85732" w:rsidRDefault="00F474EB" w:rsidP="00F474EB">
      <w:pPr>
        <w:spacing w:line="240" w:lineRule="auto"/>
        <w:ind w:firstLine="0"/>
        <w:jc w:val="center"/>
        <w:rPr>
          <w:rFonts w:eastAsia="Calibri"/>
          <w:b/>
          <w:color w:val="000000" w:themeColor="text1"/>
          <w:sz w:val="28"/>
          <w:szCs w:val="28"/>
        </w:rPr>
      </w:pPr>
      <w:r w:rsidRPr="00E85732">
        <w:rPr>
          <w:rFonts w:eastAsia="Calibri"/>
          <w:b/>
          <w:color w:val="000000" w:themeColor="text1"/>
          <w:sz w:val="28"/>
          <w:szCs w:val="28"/>
        </w:rPr>
        <w:t>(номер созыва)</w:t>
      </w:r>
    </w:p>
    <w:p w:rsidR="00F474EB" w:rsidRPr="00E85732" w:rsidRDefault="00F474EB" w:rsidP="00F474EB">
      <w:pPr>
        <w:spacing w:line="240" w:lineRule="auto"/>
        <w:ind w:firstLine="0"/>
        <w:jc w:val="center"/>
        <w:rPr>
          <w:rFonts w:eastAsia="Calibri"/>
          <w:b/>
          <w:color w:val="000000" w:themeColor="text1"/>
          <w:sz w:val="28"/>
          <w:szCs w:val="28"/>
        </w:rPr>
      </w:pPr>
    </w:p>
    <w:p w:rsidR="00F474EB" w:rsidRPr="00E85732" w:rsidRDefault="00F474EB" w:rsidP="00F474EB">
      <w:pPr>
        <w:spacing w:line="240" w:lineRule="auto"/>
        <w:ind w:firstLine="0"/>
        <w:jc w:val="center"/>
        <w:rPr>
          <w:rFonts w:eastAsia="Calibri"/>
          <w:b/>
          <w:color w:val="000000" w:themeColor="text1"/>
          <w:sz w:val="28"/>
          <w:szCs w:val="28"/>
        </w:rPr>
      </w:pPr>
      <w:r w:rsidRPr="00E85732">
        <w:rPr>
          <w:rFonts w:eastAsia="Calibri"/>
          <w:b/>
          <w:color w:val="000000" w:themeColor="text1"/>
          <w:sz w:val="28"/>
          <w:szCs w:val="28"/>
        </w:rPr>
        <w:t>РЕШЕНИЕ</w:t>
      </w:r>
    </w:p>
    <w:p w:rsidR="00F474EB" w:rsidRPr="00E85732" w:rsidRDefault="00F474EB" w:rsidP="00F474EB">
      <w:pPr>
        <w:spacing w:line="240" w:lineRule="auto"/>
        <w:ind w:firstLine="0"/>
        <w:rPr>
          <w:rFonts w:eastAsia="Calibri"/>
          <w:b/>
          <w:color w:val="000000" w:themeColor="text1"/>
          <w:sz w:val="28"/>
          <w:szCs w:val="28"/>
        </w:rPr>
      </w:pPr>
    </w:p>
    <w:p w:rsidR="00F474EB" w:rsidRPr="00E85732" w:rsidRDefault="00E85732" w:rsidP="00F474EB">
      <w:pPr>
        <w:spacing w:line="240" w:lineRule="auto"/>
        <w:ind w:firstLine="0"/>
        <w:jc w:val="center"/>
        <w:rPr>
          <w:rFonts w:eastAsia="Calibri"/>
          <w:b/>
          <w:color w:val="000000" w:themeColor="text1"/>
          <w:sz w:val="28"/>
          <w:szCs w:val="28"/>
        </w:rPr>
      </w:pPr>
      <w:r w:rsidRPr="00E85732">
        <w:rPr>
          <w:rFonts w:eastAsia="Calibri"/>
          <w:b/>
          <w:color w:val="000000" w:themeColor="text1"/>
          <w:sz w:val="28"/>
          <w:szCs w:val="28"/>
        </w:rPr>
        <w:t>23 апреля 2024 год</w:t>
      </w:r>
      <w:r w:rsidR="00F474EB" w:rsidRPr="00E85732">
        <w:rPr>
          <w:rFonts w:eastAsia="Calibri"/>
          <w:b/>
          <w:color w:val="000000" w:themeColor="text1"/>
          <w:sz w:val="28"/>
          <w:szCs w:val="28"/>
        </w:rPr>
        <w:t xml:space="preserve">  </w:t>
      </w:r>
      <w:r w:rsidRPr="00E85732">
        <w:rPr>
          <w:rFonts w:eastAsia="Calibri"/>
          <w:b/>
          <w:color w:val="000000" w:themeColor="text1"/>
          <w:sz w:val="28"/>
          <w:szCs w:val="28"/>
        </w:rPr>
        <w:t xml:space="preserve">                     </w:t>
      </w:r>
      <w:r w:rsidR="00F474EB" w:rsidRPr="00E85732">
        <w:rPr>
          <w:rFonts w:eastAsia="Calibri"/>
          <w:color w:val="000000" w:themeColor="text1"/>
          <w:sz w:val="28"/>
          <w:szCs w:val="28"/>
        </w:rPr>
        <w:t>пгт. Терней</w:t>
      </w:r>
      <w:r w:rsidR="00F474EB" w:rsidRPr="00E85732">
        <w:rPr>
          <w:rFonts w:eastAsia="Calibri"/>
          <w:b/>
          <w:color w:val="000000" w:themeColor="text1"/>
          <w:sz w:val="28"/>
          <w:szCs w:val="28"/>
        </w:rPr>
        <w:tab/>
      </w:r>
      <w:r w:rsidR="00F474EB" w:rsidRPr="00E85732">
        <w:rPr>
          <w:rFonts w:eastAsia="Calibri"/>
          <w:b/>
          <w:color w:val="000000" w:themeColor="text1"/>
          <w:sz w:val="28"/>
          <w:szCs w:val="28"/>
        </w:rPr>
        <w:tab/>
      </w:r>
      <w:r w:rsidR="00F474EB" w:rsidRPr="00E85732">
        <w:rPr>
          <w:rFonts w:eastAsia="Calibri"/>
          <w:b/>
          <w:color w:val="000000" w:themeColor="text1"/>
          <w:sz w:val="28"/>
          <w:szCs w:val="28"/>
        </w:rPr>
        <w:tab/>
      </w:r>
      <w:r w:rsidR="00F474EB" w:rsidRPr="00E85732">
        <w:rPr>
          <w:rFonts w:eastAsia="Calibri"/>
          <w:b/>
          <w:color w:val="000000" w:themeColor="text1"/>
          <w:sz w:val="28"/>
          <w:szCs w:val="28"/>
        </w:rPr>
        <w:tab/>
        <w:t xml:space="preserve">           №</w:t>
      </w:r>
      <w:r w:rsidRPr="00E85732">
        <w:rPr>
          <w:rFonts w:eastAsia="Calibri"/>
          <w:b/>
          <w:color w:val="000000" w:themeColor="text1"/>
          <w:sz w:val="28"/>
          <w:szCs w:val="28"/>
        </w:rPr>
        <w:t xml:space="preserve"> 539</w:t>
      </w:r>
    </w:p>
    <w:p w:rsidR="00F474EB" w:rsidRPr="00E85732" w:rsidRDefault="00F474EB" w:rsidP="00F474EB">
      <w:pPr>
        <w:spacing w:line="240" w:lineRule="auto"/>
        <w:ind w:firstLine="0"/>
        <w:jc w:val="center"/>
        <w:rPr>
          <w:rFonts w:eastAsia="Times New Roman"/>
          <w:color w:val="000000" w:themeColor="text1"/>
          <w:sz w:val="28"/>
          <w:szCs w:val="28"/>
        </w:rPr>
      </w:pPr>
    </w:p>
    <w:p w:rsidR="00700169" w:rsidRPr="00E85732" w:rsidRDefault="00F61AE2" w:rsidP="00F61AE2">
      <w:pPr>
        <w:pStyle w:val="ConsPlusNormal"/>
        <w:jc w:val="center"/>
        <w:rPr>
          <w:b/>
          <w:color w:val="000000" w:themeColor="text1"/>
          <w:sz w:val="28"/>
          <w:szCs w:val="28"/>
        </w:rPr>
      </w:pPr>
      <w:r w:rsidRPr="00E85732">
        <w:rPr>
          <w:b/>
          <w:bCs/>
          <w:color w:val="000000" w:themeColor="text1"/>
          <w:sz w:val="28"/>
          <w:szCs w:val="28"/>
        </w:rPr>
        <w:t>Об определ</w:t>
      </w:r>
      <w:r w:rsidR="00527E70" w:rsidRPr="00E85732">
        <w:rPr>
          <w:b/>
          <w:bCs/>
          <w:color w:val="000000" w:themeColor="text1"/>
          <w:sz w:val="28"/>
          <w:szCs w:val="28"/>
        </w:rPr>
        <w:t>ении случаев установления в 2024</w:t>
      </w:r>
      <w:r w:rsidRPr="00E85732">
        <w:rPr>
          <w:b/>
          <w:bCs/>
          <w:color w:val="000000" w:themeColor="text1"/>
          <w:sz w:val="28"/>
          <w:szCs w:val="28"/>
        </w:rPr>
        <w:t xml:space="preserve"> году льготной арендной платы по договорам аренды земельных участков, находящихся в собственности Тернейского муниципального округа Приморского края, предоставленных в аренду без проведения торгов, и размера такой платы</w:t>
      </w:r>
    </w:p>
    <w:p w:rsidR="00700169" w:rsidRPr="00E85732" w:rsidRDefault="00700169" w:rsidP="00700169">
      <w:pPr>
        <w:pStyle w:val="ConsPlusTitle"/>
        <w:jc w:val="both"/>
        <w:rPr>
          <w:color w:val="000000" w:themeColor="text1"/>
          <w:sz w:val="28"/>
          <w:szCs w:val="28"/>
        </w:rPr>
      </w:pPr>
    </w:p>
    <w:p w:rsidR="00F474EB" w:rsidRPr="00E85732" w:rsidRDefault="00F61AE2" w:rsidP="00F61AE2">
      <w:pPr>
        <w:pStyle w:val="ConsPlusNormal"/>
        <w:ind w:firstLine="540"/>
        <w:jc w:val="both"/>
        <w:rPr>
          <w:color w:val="000000" w:themeColor="text1"/>
          <w:sz w:val="28"/>
          <w:szCs w:val="28"/>
        </w:rPr>
      </w:pPr>
      <w:r w:rsidRPr="00E85732">
        <w:rPr>
          <w:color w:val="000000" w:themeColor="text1"/>
          <w:sz w:val="28"/>
          <w:szCs w:val="28"/>
        </w:rPr>
        <w:t xml:space="preserve">В соответствии с Земельным </w:t>
      </w:r>
      <w:hyperlink r:id="rId5" w:history="1">
        <w:r w:rsidRPr="00E85732">
          <w:rPr>
            <w:color w:val="000000" w:themeColor="text1"/>
            <w:sz w:val="28"/>
            <w:szCs w:val="28"/>
          </w:rPr>
          <w:t>кодексом</w:t>
        </w:r>
      </w:hyperlink>
      <w:r w:rsidRPr="00E85732">
        <w:rPr>
          <w:color w:val="000000" w:themeColor="text1"/>
          <w:sz w:val="28"/>
          <w:szCs w:val="28"/>
        </w:rPr>
        <w:t xml:space="preserve"> Российской Федерации, Федеральным </w:t>
      </w:r>
      <w:hyperlink r:id="rId6" w:history="1">
        <w:r w:rsidRPr="00E85732">
          <w:rPr>
            <w:color w:val="000000" w:themeColor="text1"/>
            <w:sz w:val="28"/>
            <w:szCs w:val="28"/>
          </w:rPr>
          <w:t>законом</w:t>
        </w:r>
      </w:hyperlink>
      <w:r w:rsidRPr="00E85732">
        <w:rPr>
          <w:color w:val="000000" w:themeColor="text1"/>
          <w:sz w:val="28"/>
          <w:szCs w:val="28"/>
        </w:rPr>
        <w:t xml:space="preserve"> от 14 марта 2022 года N 58-ФЗ "О внесении изменений в отдельные законодательные акты Российской Федерации", </w:t>
      </w:r>
      <w:r w:rsidR="00527E70" w:rsidRPr="00E85732">
        <w:rPr>
          <w:color w:val="000000" w:themeColor="text1"/>
          <w:sz w:val="28"/>
          <w:szCs w:val="28"/>
        </w:rPr>
        <w:t>Постановление Правительства РФ от 09.04.2022 N 629 (ред. от 02.02.2024) "Об особенностях регулирования земельных отношений в Российской Федерации в 2022 - 2024 годах, а также о случаях установления льготной арендной платы по договорам аренды земельных участков, находящихся в федеральной собственности, и размере такой платы"</w:t>
      </w:r>
      <w:r w:rsidR="00BD38BD" w:rsidRPr="00E85732">
        <w:rPr>
          <w:color w:val="000000" w:themeColor="text1"/>
          <w:sz w:val="28"/>
          <w:szCs w:val="28"/>
        </w:rPr>
        <w:t>,</w:t>
      </w:r>
      <w:r w:rsidRPr="00E85732">
        <w:rPr>
          <w:color w:val="000000" w:themeColor="text1"/>
          <w:sz w:val="28"/>
          <w:szCs w:val="28"/>
        </w:rPr>
        <w:t xml:space="preserve"> в целях обеспечения импортозамещения для преодоления негативных последствий введения ограничительных мер со стороны иностранных государств и международных организаций</w:t>
      </w:r>
      <w:r w:rsidR="00144C70" w:rsidRPr="00E85732">
        <w:rPr>
          <w:color w:val="000000" w:themeColor="text1"/>
          <w:sz w:val="28"/>
          <w:szCs w:val="28"/>
        </w:rPr>
        <w:t>, Дума Тернейского муниципального округа</w:t>
      </w:r>
    </w:p>
    <w:p w:rsidR="00144C70" w:rsidRPr="00E85732" w:rsidRDefault="00144C70" w:rsidP="00F474EB">
      <w:pPr>
        <w:widowControl w:val="0"/>
        <w:spacing w:line="240" w:lineRule="auto"/>
        <w:rPr>
          <w:b/>
          <w:color w:val="000000" w:themeColor="text1"/>
          <w:sz w:val="28"/>
          <w:szCs w:val="28"/>
        </w:rPr>
      </w:pPr>
    </w:p>
    <w:p w:rsidR="00E85732" w:rsidRPr="00E85732" w:rsidRDefault="00F474EB" w:rsidP="00E85732">
      <w:pPr>
        <w:widowControl w:val="0"/>
        <w:spacing w:line="240" w:lineRule="auto"/>
        <w:rPr>
          <w:b/>
          <w:color w:val="000000" w:themeColor="text1"/>
          <w:sz w:val="28"/>
          <w:szCs w:val="28"/>
        </w:rPr>
      </w:pPr>
      <w:r w:rsidRPr="00E85732">
        <w:rPr>
          <w:b/>
          <w:color w:val="000000" w:themeColor="text1"/>
          <w:sz w:val="28"/>
          <w:szCs w:val="28"/>
        </w:rPr>
        <w:t>РЕШИЛА:</w:t>
      </w:r>
    </w:p>
    <w:p w:rsidR="00E85732" w:rsidRPr="00E85732" w:rsidRDefault="00E85732" w:rsidP="00E85732">
      <w:pPr>
        <w:widowControl w:val="0"/>
        <w:spacing w:line="240" w:lineRule="auto"/>
        <w:rPr>
          <w:b/>
          <w:color w:val="000000" w:themeColor="text1"/>
          <w:sz w:val="28"/>
          <w:szCs w:val="28"/>
        </w:rPr>
      </w:pPr>
    </w:p>
    <w:p w:rsidR="00BD38BD" w:rsidRPr="00E85732" w:rsidRDefault="00BD38BD" w:rsidP="00E85732">
      <w:pPr>
        <w:pStyle w:val="a5"/>
        <w:widowControl w:val="0"/>
        <w:numPr>
          <w:ilvl w:val="0"/>
          <w:numId w:val="7"/>
        </w:numPr>
        <w:ind w:left="0" w:firstLine="709"/>
        <w:jc w:val="both"/>
        <w:rPr>
          <w:rFonts w:eastAsia="Calibri" w:cs="Calibri"/>
          <w:color w:val="000000" w:themeColor="text1"/>
          <w:sz w:val="28"/>
          <w:szCs w:val="28"/>
        </w:rPr>
      </w:pPr>
      <w:r w:rsidRPr="00E85732">
        <w:rPr>
          <w:color w:val="000000" w:themeColor="text1"/>
          <w:sz w:val="28"/>
          <w:szCs w:val="28"/>
        </w:rPr>
        <w:t xml:space="preserve">Утвердить прилагаемый </w:t>
      </w:r>
      <w:hyperlink w:anchor="Par35" w:history="1">
        <w:r w:rsidRPr="00E85732">
          <w:rPr>
            <w:color w:val="000000" w:themeColor="text1"/>
            <w:sz w:val="28"/>
            <w:szCs w:val="28"/>
          </w:rPr>
          <w:t>Порядок</w:t>
        </w:r>
      </w:hyperlink>
      <w:r w:rsidRPr="00E85732">
        <w:rPr>
          <w:color w:val="000000" w:themeColor="text1"/>
          <w:sz w:val="28"/>
          <w:szCs w:val="28"/>
        </w:rPr>
        <w:t xml:space="preserve"> определ</w:t>
      </w:r>
      <w:r w:rsidR="00527E70" w:rsidRPr="00E85732">
        <w:rPr>
          <w:color w:val="000000" w:themeColor="text1"/>
          <w:sz w:val="28"/>
          <w:szCs w:val="28"/>
        </w:rPr>
        <w:t>ения случаев установления в 2024</w:t>
      </w:r>
      <w:r w:rsidRPr="00E85732">
        <w:rPr>
          <w:color w:val="000000" w:themeColor="text1"/>
          <w:sz w:val="28"/>
          <w:szCs w:val="28"/>
        </w:rPr>
        <w:t xml:space="preserve"> году льготной арендной платы по договорам аренды земельных участков, находящихся в собственности Тернейского муниципального округа Приморского края, предоставленных в аренду без проведения торгов, и размер льготной арендной платы по договорам аренды земельных участков, находящихся в собственности Тернейского муниципального округа Приморского края, предоставленных в аренду без проведения торгов.</w:t>
      </w:r>
    </w:p>
    <w:p w:rsidR="00BD38BD" w:rsidRPr="00E85732" w:rsidRDefault="00F474EB" w:rsidP="00E85732">
      <w:pPr>
        <w:pStyle w:val="ConsPlusNormal"/>
        <w:numPr>
          <w:ilvl w:val="0"/>
          <w:numId w:val="7"/>
        </w:numPr>
        <w:ind w:left="0" w:firstLine="709"/>
        <w:jc w:val="both"/>
        <w:rPr>
          <w:color w:val="000000" w:themeColor="text1"/>
          <w:sz w:val="28"/>
          <w:szCs w:val="28"/>
        </w:rPr>
      </w:pPr>
      <w:r w:rsidRPr="00E85732">
        <w:rPr>
          <w:rFonts w:eastAsia="Calibri"/>
          <w:color w:val="000000" w:themeColor="text1"/>
          <w:sz w:val="28"/>
          <w:szCs w:val="28"/>
        </w:rPr>
        <w:t>Настоящее решение вступает в силу со дня его официального опублико</w:t>
      </w:r>
      <w:r w:rsidR="00BD38BD" w:rsidRPr="00E85732">
        <w:rPr>
          <w:rFonts w:eastAsia="Calibri"/>
          <w:color w:val="000000" w:themeColor="text1"/>
          <w:sz w:val="28"/>
          <w:szCs w:val="28"/>
        </w:rPr>
        <w:t xml:space="preserve">вания в газете «Вестник Тернея» </w:t>
      </w:r>
      <w:r w:rsidR="00BD38BD" w:rsidRPr="00E85732">
        <w:rPr>
          <w:color w:val="000000" w:themeColor="text1"/>
          <w:sz w:val="28"/>
          <w:szCs w:val="28"/>
        </w:rPr>
        <w:t>и распространяет свое действие на правоотно</w:t>
      </w:r>
      <w:r w:rsidR="00527E70" w:rsidRPr="00E85732">
        <w:rPr>
          <w:color w:val="000000" w:themeColor="text1"/>
          <w:sz w:val="28"/>
          <w:szCs w:val="28"/>
        </w:rPr>
        <w:t>шения, возникшие с 1 января 2024</w:t>
      </w:r>
      <w:r w:rsidR="00BD38BD" w:rsidRPr="00E85732">
        <w:rPr>
          <w:color w:val="000000" w:themeColor="text1"/>
          <w:sz w:val="28"/>
          <w:szCs w:val="28"/>
        </w:rPr>
        <w:t xml:space="preserve"> года.</w:t>
      </w:r>
    </w:p>
    <w:p w:rsidR="00F474EB" w:rsidRDefault="00F474EB" w:rsidP="00BD38BD">
      <w:pPr>
        <w:pStyle w:val="a5"/>
        <w:ind w:left="709"/>
        <w:jc w:val="both"/>
        <w:rPr>
          <w:rFonts w:eastAsia="Calibri" w:cs="Calibri"/>
          <w:color w:val="000000" w:themeColor="text1"/>
          <w:sz w:val="28"/>
          <w:szCs w:val="28"/>
        </w:rPr>
      </w:pPr>
    </w:p>
    <w:p w:rsidR="00E85732" w:rsidRPr="00E85732" w:rsidRDefault="00E85732" w:rsidP="00BD38BD">
      <w:pPr>
        <w:pStyle w:val="a5"/>
        <w:ind w:left="709"/>
        <w:jc w:val="both"/>
        <w:rPr>
          <w:rFonts w:eastAsia="Calibri" w:cs="Calibri"/>
          <w:color w:val="000000" w:themeColor="text1"/>
          <w:sz w:val="28"/>
          <w:szCs w:val="28"/>
        </w:rPr>
      </w:pPr>
    </w:p>
    <w:p w:rsidR="00F474EB" w:rsidRPr="00E85732" w:rsidRDefault="00E85732" w:rsidP="00F474EB">
      <w:pPr>
        <w:spacing w:line="240" w:lineRule="auto"/>
        <w:ind w:firstLine="0"/>
        <w:rPr>
          <w:color w:val="000000" w:themeColor="text1"/>
          <w:sz w:val="28"/>
          <w:szCs w:val="28"/>
        </w:rPr>
      </w:pPr>
      <w:r w:rsidRPr="00E85732">
        <w:rPr>
          <w:color w:val="000000" w:themeColor="text1"/>
          <w:sz w:val="28"/>
          <w:szCs w:val="28"/>
        </w:rPr>
        <w:t>И.о. Главы</w:t>
      </w:r>
    </w:p>
    <w:p w:rsidR="00E85732" w:rsidRPr="00E85732" w:rsidRDefault="00F474EB" w:rsidP="00F474EB">
      <w:pPr>
        <w:spacing w:line="240" w:lineRule="auto"/>
        <w:ind w:firstLine="0"/>
        <w:rPr>
          <w:color w:val="000000" w:themeColor="text1"/>
          <w:sz w:val="28"/>
          <w:szCs w:val="28"/>
        </w:rPr>
      </w:pPr>
      <w:r w:rsidRPr="00E85732">
        <w:rPr>
          <w:color w:val="000000" w:themeColor="text1"/>
          <w:sz w:val="28"/>
          <w:szCs w:val="28"/>
        </w:rPr>
        <w:t>Те</w:t>
      </w:r>
      <w:r w:rsidR="00E85732" w:rsidRPr="00E85732">
        <w:rPr>
          <w:color w:val="000000" w:themeColor="text1"/>
          <w:sz w:val="28"/>
          <w:szCs w:val="28"/>
        </w:rPr>
        <w:t>рнейского муниципального округа</w:t>
      </w:r>
    </w:p>
    <w:p w:rsidR="009E56DF" w:rsidRDefault="00E85732" w:rsidP="00E85732">
      <w:pPr>
        <w:spacing w:line="240" w:lineRule="auto"/>
        <w:ind w:firstLine="0"/>
        <w:rPr>
          <w:color w:val="000000" w:themeColor="text1"/>
        </w:rPr>
      </w:pPr>
      <w:r w:rsidRPr="00E85732">
        <w:rPr>
          <w:color w:val="000000" w:themeColor="text1"/>
          <w:sz w:val="28"/>
          <w:szCs w:val="28"/>
        </w:rPr>
        <w:t>Приморского края</w:t>
      </w:r>
      <w:r w:rsidR="00F474EB" w:rsidRPr="00E85732">
        <w:rPr>
          <w:color w:val="000000" w:themeColor="text1"/>
          <w:sz w:val="28"/>
          <w:szCs w:val="28"/>
        </w:rPr>
        <w:t xml:space="preserve">                               </w:t>
      </w:r>
      <w:r w:rsidR="002F18CE" w:rsidRPr="00E85732">
        <w:rPr>
          <w:color w:val="000000" w:themeColor="text1"/>
          <w:sz w:val="28"/>
          <w:szCs w:val="28"/>
        </w:rPr>
        <w:t xml:space="preserve">       </w:t>
      </w:r>
      <w:r w:rsidR="00F474EB" w:rsidRPr="00E85732">
        <w:rPr>
          <w:color w:val="000000" w:themeColor="text1"/>
          <w:sz w:val="28"/>
          <w:szCs w:val="28"/>
        </w:rPr>
        <w:t xml:space="preserve">    </w:t>
      </w:r>
      <w:r w:rsidR="009846F8" w:rsidRPr="00E85732">
        <w:rPr>
          <w:color w:val="000000" w:themeColor="text1"/>
          <w:sz w:val="28"/>
          <w:szCs w:val="28"/>
        </w:rPr>
        <w:t xml:space="preserve">         </w:t>
      </w:r>
      <w:r w:rsidR="00F474EB" w:rsidRPr="00E85732">
        <w:rPr>
          <w:color w:val="000000" w:themeColor="text1"/>
          <w:sz w:val="28"/>
          <w:szCs w:val="28"/>
        </w:rPr>
        <w:t xml:space="preserve">          </w:t>
      </w:r>
      <w:r>
        <w:rPr>
          <w:color w:val="000000" w:themeColor="text1"/>
          <w:sz w:val="28"/>
          <w:szCs w:val="28"/>
        </w:rPr>
        <w:t xml:space="preserve">               </w:t>
      </w:r>
      <w:r w:rsidR="00F474EB" w:rsidRPr="00E85732">
        <w:rPr>
          <w:color w:val="000000" w:themeColor="text1"/>
          <w:sz w:val="28"/>
          <w:szCs w:val="28"/>
        </w:rPr>
        <w:t xml:space="preserve">   </w:t>
      </w:r>
      <w:r w:rsidRPr="00E85732">
        <w:rPr>
          <w:color w:val="000000" w:themeColor="text1"/>
          <w:sz w:val="28"/>
          <w:szCs w:val="28"/>
        </w:rPr>
        <w:t>Н.В. Горбаченко</w:t>
      </w:r>
      <w:r w:rsidR="007C1957" w:rsidRPr="00E03848">
        <w:rPr>
          <w:color w:val="000000" w:themeColor="text1"/>
        </w:rPr>
        <w:br w:type="page"/>
      </w:r>
    </w:p>
    <w:p w:rsidR="00BF3943" w:rsidRPr="00E85732" w:rsidRDefault="00BF3943" w:rsidP="00BF3943">
      <w:pPr>
        <w:pStyle w:val="ConsPlusNormal"/>
        <w:jc w:val="right"/>
        <w:outlineLvl w:val="0"/>
        <w:rPr>
          <w:color w:val="000000" w:themeColor="text1"/>
          <w:sz w:val="20"/>
        </w:rPr>
      </w:pPr>
      <w:r w:rsidRPr="00E85732">
        <w:rPr>
          <w:color w:val="000000" w:themeColor="text1"/>
          <w:sz w:val="20"/>
        </w:rPr>
        <w:lastRenderedPageBreak/>
        <w:t>Утвержден</w:t>
      </w:r>
    </w:p>
    <w:p w:rsidR="00BF3943" w:rsidRPr="00E85732" w:rsidRDefault="00BF3943" w:rsidP="00BF3943">
      <w:pPr>
        <w:pStyle w:val="ConsPlusNormal"/>
        <w:jc w:val="right"/>
        <w:rPr>
          <w:color w:val="000000" w:themeColor="text1"/>
          <w:sz w:val="20"/>
        </w:rPr>
      </w:pPr>
      <w:r w:rsidRPr="00E85732">
        <w:rPr>
          <w:color w:val="000000" w:themeColor="text1"/>
          <w:sz w:val="20"/>
        </w:rPr>
        <w:t>решением Думы Тернейского</w:t>
      </w:r>
    </w:p>
    <w:p w:rsidR="00BF3943" w:rsidRDefault="00BF3943" w:rsidP="00BF3943">
      <w:pPr>
        <w:pStyle w:val="ConsPlusNormal"/>
        <w:jc w:val="right"/>
        <w:rPr>
          <w:color w:val="000000" w:themeColor="text1"/>
          <w:sz w:val="20"/>
        </w:rPr>
      </w:pPr>
      <w:r w:rsidRPr="00E85732">
        <w:rPr>
          <w:color w:val="000000" w:themeColor="text1"/>
          <w:sz w:val="20"/>
        </w:rPr>
        <w:t xml:space="preserve"> муниципального округа</w:t>
      </w:r>
    </w:p>
    <w:p w:rsidR="00E85732" w:rsidRPr="00E85732" w:rsidRDefault="00E85732" w:rsidP="00BF3943">
      <w:pPr>
        <w:pStyle w:val="ConsPlusNormal"/>
        <w:jc w:val="right"/>
        <w:rPr>
          <w:color w:val="000000" w:themeColor="text1"/>
          <w:sz w:val="20"/>
        </w:rPr>
      </w:pPr>
      <w:r>
        <w:rPr>
          <w:color w:val="000000" w:themeColor="text1"/>
          <w:sz w:val="20"/>
        </w:rPr>
        <w:t>Приморского края</w:t>
      </w:r>
    </w:p>
    <w:p w:rsidR="00BF3943" w:rsidRPr="00E85732" w:rsidRDefault="00BF3943" w:rsidP="00BF3943">
      <w:pPr>
        <w:pStyle w:val="ConsPlusNormal"/>
        <w:jc w:val="right"/>
        <w:rPr>
          <w:color w:val="000000" w:themeColor="text1"/>
          <w:sz w:val="20"/>
        </w:rPr>
      </w:pPr>
      <w:r w:rsidRPr="00E85732">
        <w:rPr>
          <w:color w:val="000000" w:themeColor="text1"/>
          <w:sz w:val="20"/>
        </w:rPr>
        <w:t xml:space="preserve">от </w:t>
      </w:r>
      <w:r w:rsidR="00E85732">
        <w:rPr>
          <w:color w:val="000000" w:themeColor="text1"/>
          <w:sz w:val="20"/>
        </w:rPr>
        <w:t>23.04.2024 г.</w:t>
      </w:r>
      <w:r w:rsidRPr="00E85732">
        <w:rPr>
          <w:color w:val="000000" w:themeColor="text1"/>
          <w:sz w:val="20"/>
        </w:rPr>
        <w:t xml:space="preserve"> №</w:t>
      </w:r>
      <w:r w:rsidR="00E85732">
        <w:rPr>
          <w:color w:val="000000" w:themeColor="text1"/>
          <w:sz w:val="20"/>
        </w:rPr>
        <w:t xml:space="preserve"> 539</w:t>
      </w:r>
    </w:p>
    <w:p w:rsidR="00BF3943" w:rsidRPr="00E03848" w:rsidRDefault="00BF3943" w:rsidP="00BF3943">
      <w:pPr>
        <w:pStyle w:val="ConsPlusNormal"/>
        <w:jc w:val="right"/>
        <w:rPr>
          <w:color w:val="000000" w:themeColor="text1"/>
        </w:rPr>
      </w:pPr>
    </w:p>
    <w:bookmarkStart w:id="0" w:name="Par35"/>
    <w:bookmarkEnd w:id="0"/>
    <w:p w:rsidR="00BF3943" w:rsidRPr="00E03848" w:rsidRDefault="00BF3943" w:rsidP="00BF3943">
      <w:pPr>
        <w:pStyle w:val="ConsPlusNormal"/>
        <w:jc w:val="center"/>
        <w:rPr>
          <w:b/>
          <w:bCs/>
          <w:color w:val="000000" w:themeColor="text1"/>
        </w:rPr>
      </w:pPr>
      <w:r w:rsidRPr="00E03848">
        <w:rPr>
          <w:b/>
          <w:color w:val="000000" w:themeColor="text1"/>
          <w:szCs w:val="24"/>
        </w:rPr>
        <w:fldChar w:fldCharType="begin"/>
      </w:r>
      <w:r w:rsidRPr="00E03848">
        <w:rPr>
          <w:b/>
          <w:color w:val="000000" w:themeColor="text1"/>
          <w:szCs w:val="24"/>
        </w:rPr>
        <w:instrText xml:space="preserve">HYPERLINK \l Par35  </w:instrText>
      </w:r>
      <w:r w:rsidRPr="00E03848">
        <w:rPr>
          <w:b/>
          <w:color w:val="000000" w:themeColor="text1"/>
          <w:szCs w:val="24"/>
        </w:rPr>
        <w:fldChar w:fldCharType="separate"/>
      </w:r>
      <w:r w:rsidRPr="00E03848">
        <w:rPr>
          <w:b/>
          <w:color w:val="000000" w:themeColor="text1"/>
          <w:szCs w:val="24"/>
        </w:rPr>
        <w:t>Порядок</w:t>
      </w:r>
      <w:r w:rsidRPr="00E03848">
        <w:rPr>
          <w:b/>
          <w:color w:val="000000" w:themeColor="text1"/>
          <w:szCs w:val="24"/>
        </w:rPr>
        <w:fldChar w:fldCharType="end"/>
      </w:r>
      <w:r w:rsidRPr="00E03848">
        <w:rPr>
          <w:b/>
          <w:color w:val="000000" w:themeColor="text1"/>
          <w:szCs w:val="24"/>
        </w:rPr>
        <w:t xml:space="preserve"> определ</w:t>
      </w:r>
      <w:r w:rsidR="00527E70">
        <w:rPr>
          <w:b/>
          <w:color w:val="000000" w:themeColor="text1"/>
          <w:szCs w:val="24"/>
        </w:rPr>
        <w:t>ения случаев установления в 2024</w:t>
      </w:r>
      <w:r w:rsidRPr="00E03848">
        <w:rPr>
          <w:b/>
          <w:color w:val="000000" w:themeColor="text1"/>
          <w:szCs w:val="24"/>
        </w:rPr>
        <w:t xml:space="preserve"> году льготной арендной платы по договорам аренды земельных участков, находящихся в собственности Тернейского муниципального округа Приморского края, предоставленных в аренду без проведения торгов, и размер льготной арендной платы по договорам аренды земельных участков, находящихся в собственности Тернейского муниципального округа Приморского края, предоставленных в аренду без проведения торгов</w:t>
      </w:r>
    </w:p>
    <w:p w:rsidR="00BF3943" w:rsidRPr="00E03848" w:rsidRDefault="00BF3943" w:rsidP="00BF3943">
      <w:pPr>
        <w:pStyle w:val="ConsPlusNormal"/>
        <w:jc w:val="both"/>
        <w:rPr>
          <w:color w:val="000000" w:themeColor="text1"/>
        </w:rPr>
      </w:pPr>
    </w:p>
    <w:p w:rsidR="00BF3943" w:rsidRPr="00E03848" w:rsidRDefault="00BF3943" w:rsidP="009E56DF">
      <w:pPr>
        <w:pStyle w:val="ConsPlusNormal"/>
        <w:ind w:firstLine="540"/>
        <w:jc w:val="both"/>
        <w:rPr>
          <w:color w:val="000000" w:themeColor="text1"/>
        </w:rPr>
      </w:pPr>
      <w:r w:rsidRPr="00E03848">
        <w:rPr>
          <w:color w:val="000000" w:themeColor="text1"/>
        </w:rPr>
        <w:t>1. Настоящий Порядок опред</w:t>
      </w:r>
      <w:r w:rsidR="00527E70">
        <w:rPr>
          <w:color w:val="000000" w:themeColor="text1"/>
        </w:rPr>
        <w:t>еляет случаи установления в 2024</w:t>
      </w:r>
      <w:r w:rsidRPr="00E03848">
        <w:rPr>
          <w:color w:val="000000" w:themeColor="text1"/>
        </w:rPr>
        <w:t xml:space="preserve"> году льготной арендной платы по договорам аренды земельных участков, находящихся в собственности Тернейского муниципального округа Приморского края (далее - земельные участки).</w:t>
      </w:r>
    </w:p>
    <w:p w:rsidR="00BF3943" w:rsidRDefault="00BF3943" w:rsidP="009E56DF">
      <w:pPr>
        <w:pStyle w:val="ConsPlusNormal"/>
        <w:ind w:firstLine="540"/>
        <w:jc w:val="both"/>
        <w:rPr>
          <w:color w:val="000000" w:themeColor="text1"/>
        </w:rPr>
      </w:pPr>
      <w:bookmarkStart w:id="1" w:name="Par49"/>
      <w:bookmarkEnd w:id="1"/>
      <w:r w:rsidRPr="00E03848">
        <w:rPr>
          <w:color w:val="000000" w:themeColor="text1"/>
        </w:rPr>
        <w:t xml:space="preserve">2. Льготная арендная плата устанавливается в размере одного процента от кадастровой стоимости земельного участка по вновь заключаемым договорам аренды земельных участков при предоставлении таких земельных участков в аренду без проведения торгов по основаниям, установленным законодательством Российской Федерации и законодательством Приморского края, гражданам Российской Федерации, зарегистрированным в качестве индивидуальных предпринимателей, или российским юридическим лицам, осуществляющим свою деятельность на территории </w:t>
      </w:r>
      <w:r w:rsidR="00F67C8D">
        <w:rPr>
          <w:color w:val="000000" w:themeColor="text1"/>
        </w:rPr>
        <w:t xml:space="preserve">Тернейского муниципального округа </w:t>
      </w:r>
      <w:r w:rsidRPr="00E03848">
        <w:rPr>
          <w:color w:val="000000" w:themeColor="text1"/>
        </w:rPr>
        <w:t xml:space="preserve">Приморского края и состоящим на налоговом учете в территориальном налоговом органе </w:t>
      </w:r>
      <w:r w:rsidR="00F67C8D">
        <w:rPr>
          <w:color w:val="000000" w:themeColor="text1"/>
        </w:rPr>
        <w:t xml:space="preserve">Тернейского муниципального округа </w:t>
      </w:r>
      <w:r w:rsidRPr="00E03848">
        <w:rPr>
          <w:color w:val="000000" w:themeColor="text1"/>
        </w:rPr>
        <w:t xml:space="preserve">Приморского края (далее соответственно - индивидуальный предприниматель, юридическое лицо), в целях осуществления видов деятельности по производству продукции, необходимой для обеспечения импортозамещения в условиях введенных ограничительных мер со стороны иностранных государств и международных организаций на территории Приморского края, предусмотренных </w:t>
      </w:r>
      <w:hyperlink r:id="rId7" w:history="1">
        <w:r w:rsidRPr="00E03848">
          <w:rPr>
            <w:color w:val="000000" w:themeColor="text1"/>
          </w:rPr>
          <w:t>постановлением</w:t>
        </w:r>
      </w:hyperlink>
      <w:r w:rsidRPr="00E03848">
        <w:rPr>
          <w:color w:val="000000" w:themeColor="text1"/>
        </w:rPr>
        <w:t xml:space="preserve"> Правительства Приморского края от 19 мая 2022 года N 323-пп "Об утверждении Перечня видов экономической деятельности по производству продукции, необходимой для обеспечения импортозамещения в условиях введенных ограничительных мер со стороны иностранных государств и международных организаций на территории Приморского края" (далее соответственно - деятельность по производству продукции для импортозамещения, Перечень).</w:t>
      </w:r>
    </w:p>
    <w:p w:rsidR="008B441C" w:rsidRPr="00E03848" w:rsidRDefault="008B441C" w:rsidP="009E56DF">
      <w:pPr>
        <w:pStyle w:val="ConsPlusNormal"/>
        <w:ind w:firstLine="540"/>
        <w:jc w:val="both"/>
        <w:rPr>
          <w:color w:val="000000" w:themeColor="text1"/>
        </w:rPr>
      </w:pPr>
      <w:r>
        <w:rPr>
          <w:color w:val="000000" w:themeColor="text1"/>
        </w:rPr>
        <w:t xml:space="preserve">Принятие решения о заключении </w:t>
      </w:r>
      <w:r w:rsidR="00527E70">
        <w:rPr>
          <w:color w:val="000000" w:themeColor="text1"/>
        </w:rPr>
        <w:t>договора</w:t>
      </w:r>
      <w:r>
        <w:rPr>
          <w:color w:val="000000" w:themeColor="text1"/>
        </w:rPr>
        <w:t xml:space="preserve"> аренды земельного участка с условием установления льготного размера арендной платы осуществляется администрацией Тернейского муниципального округа Приморского края в лице отдела </w:t>
      </w:r>
      <w:r w:rsidRPr="00E03848">
        <w:rPr>
          <w:color w:val="000000" w:themeColor="text1"/>
        </w:rPr>
        <w:t>земельных и имущественных отношений администрации Тернейского муниципального округа (далее - уполномоченный орган).</w:t>
      </w:r>
    </w:p>
    <w:p w:rsidR="00F67C8D" w:rsidRPr="00E03848" w:rsidRDefault="00BF3943" w:rsidP="009E56DF">
      <w:pPr>
        <w:pStyle w:val="ConsPlusNormal"/>
        <w:ind w:firstLine="540"/>
        <w:jc w:val="both"/>
        <w:rPr>
          <w:color w:val="000000" w:themeColor="text1"/>
        </w:rPr>
      </w:pPr>
      <w:r w:rsidRPr="00E03848">
        <w:rPr>
          <w:color w:val="000000" w:themeColor="text1"/>
        </w:rPr>
        <w:t>3. Льготная арендная плата устанавливается на один год с даты заключения договора аренды земельного участка.</w:t>
      </w:r>
    </w:p>
    <w:p w:rsidR="009268FB" w:rsidRPr="00E03848" w:rsidRDefault="008B441C" w:rsidP="009E56DF">
      <w:pPr>
        <w:pStyle w:val="ConsPlusNormal"/>
        <w:ind w:firstLine="540"/>
        <w:jc w:val="both"/>
        <w:rPr>
          <w:color w:val="000000" w:themeColor="text1"/>
        </w:rPr>
      </w:pPr>
      <w:r>
        <w:rPr>
          <w:color w:val="000000" w:themeColor="text1"/>
        </w:rPr>
        <w:t>4</w:t>
      </w:r>
      <w:r w:rsidR="00BF3943" w:rsidRPr="00E03848">
        <w:rPr>
          <w:color w:val="000000" w:themeColor="text1"/>
        </w:rPr>
        <w:t xml:space="preserve">. В целях определения соответствия индивидуального предпринимателя, юридического лица положениям </w:t>
      </w:r>
      <w:hyperlink w:anchor="Par49" w:history="1">
        <w:r w:rsidR="00BF3943" w:rsidRPr="00E03848">
          <w:rPr>
            <w:color w:val="000000" w:themeColor="text1"/>
          </w:rPr>
          <w:t>пункта 2</w:t>
        </w:r>
      </w:hyperlink>
      <w:r w:rsidR="00BF3943" w:rsidRPr="00E03848">
        <w:rPr>
          <w:color w:val="000000" w:themeColor="text1"/>
        </w:rPr>
        <w:t xml:space="preserve"> настоящего Порядка и заключения договоров аренды с льготной арендной платой индивидуальный предприниматель или юридическое лицо (далее - заявитель)</w:t>
      </w:r>
      <w:r w:rsidR="009268FB" w:rsidRPr="009268FB">
        <w:rPr>
          <w:color w:val="000000" w:themeColor="text1"/>
        </w:rPr>
        <w:t xml:space="preserve"> </w:t>
      </w:r>
      <w:r w:rsidR="000A1E36" w:rsidRPr="00E03848">
        <w:rPr>
          <w:color w:val="000000" w:themeColor="text1"/>
        </w:rPr>
        <w:t xml:space="preserve">совместно с заявлением о предоставлении земельного участка без торгов </w:t>
      </w:r>
      <w:r w:rsidR="00BF3943" w:rsidRPr="00E03848">
        <w:rPr>
          <w:color w:val="000000" w:themeColor="text1"/>
        </w:rPr>
        <w:t>подает заявление о предоставлении льготной арендной плат</w:t>
      </w:r>
      <w:r w:rsidR="009268FB">
        <w:rPr>
          <w:color w:val="000000" w:themeColor="text1"/>
        </w:rPr>
        <w:t>ы</w:t>
      </w:r>
      <w:r w:rsidR="00BF3943" w:rsidRPr="00E03848">
        <w:rPr>
          <w:color w:val="000000" w:themeColor="text1"/>
        </w:rPr>
        <w:t xml:space="preserve"> в соответствии </w:t>
      </w:r>
      <w:r w:rsidR="009268FB">
        <w:rPr>
          <w:color w:val="000000" w:themeColor="text1"/>
        </w:rPr>
        <w:t xml:space="preserve">с </w:t>
      </w:r>
      <w:hyperlink r:id="rId8" w:history="1">
        <w:r w:rsidR="009268FB">
          <w:rPr>
            <w:color w:val="0000FF"/>
            <w:szCs w:val="24"/>
          </w:rPr>
          <w:t>ч. 2 ст. 8</w:t>
        </w:r>
      </w:hyperlink>
      <w:r w:rsidR="009268FB">
        <w:rPr>
          <w:szCs w:val="24"/>
        </w:rPr>
        <w:t xml:space="preserve"> Федерального закона от 14.03.2022 N 58-ФЗ "О внесении изменений в отдельные законодательные акты Российской Федерации"</w:t>
      </w:r>
      <w:r w:rsidR="0097600F">
        <w:rPr>
          <w:szCs w:val="24"/>
        </w:rPr>
        <w:t>(</w:t>
      </w:r>
      <w:r w:rsidR="0097600F">
        <w:rPr>
          <w:color w:val="000000" w:themeColor="text1"/>
        </w:rPr>
        <w:t>далее</w:t>
      </w:r>
      <w:r w:rsidR="0097600F" w:rsidRPr="00E03848">
        <w:rPr>
          <w:color w:val="000000" w:themeColor="text1"/>
        </w:rPr>
        <w:t xml:space="preserve"> </w:t>
      </w:r>
      <w:r w:rsidR="0097600F">
        <w:rPr>
          <w:color w:val="000000" w:themeColor="text1"/>
        </w:rPr>
        <w:t>–</w:t>
      </w:r>
      <w:r w:rsidR="0097600F" w:rsidRPr="00E03848">
        <w:rPr>
          <w:color w:val="000000" w:themeColor="text1"/>
        </w:rPr>
        <w:t xml:space="preserve"> заявление</w:t>
      </w:r>
      <w:r w:rsidR="0097600F">
        <w:rPr>
          <w:color w:val="000000" w:themeColor="text1"/>
        </w:rPr>
        <w:t>)</w:t>
      </w:r>
      <w:r w:rsidR="0097600F" w:rsidRPr="00E03848">
        <w:rPr>
          <w:color w:val="000000" w:themeColor="text1"/>
        </w:rPr>
        <w:t xml:space="preserve"> </w:t>
      </w:r>
      <w:r w:rsidR="009268FB" w:rsidRPr="00E03848">
        <w:rPr>
          <w:color w:val="000000" w:themeColor="text1"/>
        </w:rPr>
        <w:t>в уполномоченный орган</w:t>
      </w:r>
      <w:r w:rsidR="009268FB">
        <w:rPr>
          <w:color w:val="000000" w:themeColor="text1"/>
        </w:rPr>
        <w:t>.</w:t>
      </w:r>
      <w:r w:rsidR="009268FB" w:rsidRPr="00E03848">
        <w:rPr>
          <w:color w:val="000000" w:themeColor="text1"/>
        </w:rPr>
        <w:t xml:space="preserve"> </w:t>
      </w:r>
    </w:p>
    <w:p w:rsidR="00BF3943" w:rsidRPr="00E03848" w:rsidRDefault="00BF3943" w:rsidP="009E56DF">
      <w:pPr>
        <w:pStyle w:val="ConsPlusNormal"/>
        <w:ind w:firstLine="540"/>
        <w:jc w:val="both"/>
        <w:rPr>
          <w:color w:val="000000" w:themeColor="text1"/>
        </w:rPr>
      </w:pPr>
      <w:r w:rsidRPr="00E03848">
        <w:rPr>
          <w:color w:val="000000" w:themeColor="text1"/>
        </w:rPr>
        <w:t>5. В заявлении, подаваемом заявителем в уполномоченный орган, указываются следующие сведения:</w:t>
      </w:r>
    </w:p>
    <w:p w:rsidR="00BF3943" w:rsidRPr="00E03848" w:rsidRDefault="00BF3943" w:rsidP="009E56DF">
      <w:pPr>
        <w:pStyle w:val="ConsPlusNormal"/>
        <w:ind w:firstLine="540"/>
        <w:jc w:val="both"/>
        <w:rPr>
          <w:color w:val="000000" w:themeColor="text1"/>
        </w:rPr>
      </w:pPr>
      <w:r w:rsidRPr="00E03848">
        <w:rPr>
          <w:color w:val="000000" w:themeColor="text1"/>
        </w:rPr>
        <w:t xml:space="preserve">5.1. Фамилия, имя, отчество (при наличии), место жительства заявителя и реквизиты документа, удостоверяющего личность заявителя, идентификационный номер </w:t>
      </w:r>
      <w:r w:rsidRPr="00E03848">
        <w:rPr>
          <w:color w:val="000000" w:themeColor="text1"/>
        </w:rPr>
        <w:lastRenderedPageBreak/>
        <w:t>налогоплательщика (для гражданина, зарегистрированного в качестве индивидуального предпринимателя);</w:t>
      </w:r>
    </w:p>
    <w:p w:rsidR="00BF3943" w:rsidRPr="00E03848" w:rsidRDefault="00BF3943" w:rsidP="009E56DF">
      <w:pPr>
        <w:pStyle w:val="ConsPlusNormal"/>
        <w:ind w:firstLine="540"/>
        <w:jc w:val="both"/>
        <w:rPr>
          <w:color w:val="000000" w:themeColor="text1"/>
        </w:rPr>
      </w:pPr>
      <w:r w:rsidRPr="00E03848">
        <w:rPr>
          <w:color w:val="000000" w:themeColor="text1"/>
        </w:rPr>
        <w:t>5.2. Наименование и место нахождения заявителя (для юридического лица),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лиц, идентификационный номер налогоплательщика;</w:t>
      </w:r>
    </w:p>
    <w:p w:rsidR="00BF3943" w:rsidRPr="00E03848" w:rsidRDefault="00BF3943" w:rsidP="009E56DF">
      <w:pPr>
        <w:pStyle w:val="ConsPlusNormal"/>
        <w:ind w:firstLine="540"/>
        <w:jc w:val="both"/>
        <w:rPr>
          <w:color w:val="000000" w:themeColor="text1"/>
        </w:rPr>
      </w:pPr>
      <w:r w:rsidRPr="00E03848">
        <w:rPr>
          <w:color w:val="000000" w:themeColor="text1"/>
        </w:rPr>
        <w:t>5.3. Кадастровый номер испрашиваемого земельного участка;</w:t>
      </w:r>
    </w:p>
    <w:p w:rsidR="00BF3943" w:rsidRPr="00E03848" w:rsidRDefault="00BF3943" w:rsidP="009E56DF">
      <w:pPr>
        <w:pStyle w:val="ConsPlusNormal"/>
        <w:ind w:firstLine="540"/>
        <w:jc w:val="both"/>
        <w:rPr>
          <w:color w:val="000000" w:themeColor="text1"/>
        </w:rPr>
      </w:pPr>
      <w:r w:rsidRPr="00E03848">
        <w:rPr>
          <w:color w:val="000000" w:themeColor="text1"/>
        </w:rPr>
        <w:t>5.4. Цель использования земельного участка;</w:t>
      </w:r>
    </w:p>
    <w:p w:rsidR="00BF3943" w:rsidRPr="00E03848" w:rsidRDefault="00BF3943" w:rsidP="009E56DF">
      <w:pPr>
        <w:pStyle w:val="ConsPlusNormal"/>
        <w:ind w:firstLine="540"/>
        <w:jc w:val="both"/>
        <w:rPr>
          <w:color w:val="000000" w:themeColor="text1"/>
        </w:rPr>
      </w:pPr>
      <w:r w:rsidRPr="00E03848">
        <w:rPr>
          <w:color w:val="000000" w:themeColor="text1"/>
        </w:rPr>
        <w:t>5.5. Основание предоставления земельного участка;</w:t>
      </w:r>
    </w:p>
    <w:p w:rsidR="00BF3943" w:rsidRPr="00E03848" w:rsidRDefault="00BF3943" w:rsidP="009E56DF">
      <w:pPr>
        <w:pStyle w:val="ConsPlusNormal"/>
        <w:ind w:firstLine="540"/>
        <w:jc w:val="both"/>
        <w:rPr>
          <w:color w:val="000000" w:themeColor="text1"/>
        </w:rPr>
      </w:pPr>
      <w:r w:rsidRPr="00E03848">
        <w:rPr>
          <w:color w:val="000000" w:themeColor="text1"/>
        </w:rPr>
        <w:t>5.6. Срок, на который заключается договор;</w:t>
      </w:r>
    </w:p>
    <w:p w:rsidR="00BF3943" w:rsidRPr="00E03848" w:rsidRDefault="00BF3943" w:rsidP="009E56DF">
      <w:pPr>
        <w:pStyle w:val="ConsPlusNormal"/>
        <w:ind w:firstLine="540"/>
        <w:jc w:val="both"/>
        <w:rPr>
          <w:color w:val="000000" w:themeColor="text1"/>
        </w:rPr>
      </w:pPr>
      <w:r w:rsidRPr="00E03848">
        <w:rPr>
          <w:color w:val="000000" w:themeColor="text1"/>
        </w:rPr>
        <w:t>5.7. Почтовый адрес и (или) адрес электронной почты для связи с заявителем;</w:t>
      </w:r>
    </w:p>
    <w:p w:rsidR="00BF3943" w:rsidRPr="00E03848" w:rsidRDefault="00BF3943" w:rsidP="009E56DF">
      <w:pPr>
        <w:pStyle w:val="ConsPlusNormal"/>
        <w:ind w:firstLine="540"/>
        <w:jc w:val="both"/>
        <w:rPr>
          <w:color w:val="000000" w:themeColor="text1"/>
        </w:rPr>
      </w:pPr>
      <w:r w:rsidRPr="00E03848">
        <w:rPr>
          <w:color w:val="000000" w:themeColor="text1"/>
        </w:rPr>
        <w:t>5.8. Вид и номер деятельности в соответствии с Перечнем;</w:t>
      </w:r>
    </w:p>
    <w:p w:rsidR="00BF3943" w:rsidRPr="00E03848" w:rsidRDefault="00BF3943" w:rsidP="009E56DF">
      <w:pPr>
        <w:pStyle w:val="ConsPlusNormal"/>
        <w:ind w:firstLine="540"/>
        <w:jc w:val="both"/>
        <w:rPr>
          <w:color w:val="000000" w:themeColor="text1"/>
        </w:rPr>
      </w:pPr>
      <w:r w:rsidRPr="00E03848">
        <w:rPr>
          <w:color w:val="000000" w:themeColor="text1"/>
        </w:rPr>
        <w:t>5.9. Способ получения результата рассмотрения заявления.</w:t>
      </w:r>
    </w:p>
    <w:p w:rsidR="00BF3943" w:rsidRPr="00E03848" w:rsidRDefault="00BF3943" w:rsidP="009E56DF">
      <w:pPr>
        <w:pStyle w:val="ConsPlusNormal"/>
        <w:ind w:firstLine="540"/>
        <w:jc w:val="both"/>
        <w:rPr>
          <w:color w:val="000000" w:themeColor="text1"/>
        </w:rPr>
      </w:pPr>
      <w:bookmarkStart w:id="2" w:name="Par62"/>
      <w:bookmarkEnd w:id="2"/>
      <w:r w:rsidRPr="00E03848">
        <w:rPr>
          <w:color w:val="000000" w:themeColor="text1"/>
        </w:rPr>
        <w:t>6. Заявителем к заявлению прилагаются:</w:t>
      </w:r>
    </w:p>
    <w:p w:rsidR="00BF3943" w:rsidRPr="00E03848" w:rsidRDefault="00BF3943" w:rsidP="009E56DF">
      <w:pPr>
        <w:pStyle w:val="ConsPlusNormal"/>
        <w:ind w:firstLine="540"/>
        <w:jc w:val="both"/>
        <w:rPr>
          <w:color w:val="000000" w:themeColor="text1"/>
        </w:rPr>
      </w:pPr>
      <w:r w:rsidRPr="00E03848">
        <w:rPr>
          <w:color w:val="000000" w:themeColor="text1"/>
        </w:rPr>
        <w:t>6.1. Копия паспорта гражданина Российской Федерации (для гражданина, зарегистрированного в качестве индивидуального предпринимателя);</w:t>
      </w:r>
    </w:p>
    <w:p w:rsidR="00BF3943" w:rsidRPr="00E03848" w:rsidRDefault="00BF3943" w:rsidP="009E56DF">
      <w:pPr>
        <w:pStyle w:val="ConsPlusNormal"/>
        <w:ind w:firstLine="540"/>
        <w:jc w:val="both"/>
        <w:rPr>
          <w:color w:val="000000" w:themeColor="text1"/>
        </w:rPr>
      </w:pPr>
      <w:r w:rsidRPr="00E03848">
        <w:rPr>
          <w:color w:val="000000" w:themeColor="text1"/>
        </w:rPr>
        <w:t>6.2. Копия документа, подтверждающего полномочия руководителя или уполномоченного представителя заявителя;</w:t>
      </w:r>
    </w:p>
    <w:p w:rsidR="00BF3943" w:rsidRPr="00E03848" w:rsidRDefault="00BF3943" w:rsidP="009E56DF">
      <w:pPr>
        <w:pStyle w:val="ConsPlusNormal"/>
        <w:ind w:firstLine="540"/>
        <w:jc w:val="both"/>
        <w:rPr>
          <w:color w:val="000000" w:themeColor="text1"/>
        </w:rPr>
      </w:pPr>
      <w:r w:rsidRPr="00E03848">
        <w:rPr>
          <w:color w:val="000000" w:themeColor="text1"/>
        </w:rPr>
        <w:t>6.3. Заверенные руководителем или уполномоченным представителем заявителя копии учредительных документов (для юридических лиц);</w:t>
      </w:r>
    </w:p>
    <w:p w:rsidR="00BF3943" w:rsidRPr="00E03848" w:rsidRDefault="00BF3943" w:rsidP="009E56DF">
      <w:pPr>
        <w:pStyle w:val="ConsPlusNormal"/>
        <w:ind w:firstLine="540"/>
        <w:jc w:val="both"/>
        <w:rPr>
          <w:color w:val="000000" w:themeColor="text1"/>
        </w:rPr>
      </w:pPr>
      <w:r w:rsidRPr="00E03848">
        <w:rPr>
          <w:color w:val="000000" w:themeColor="text1"/>
        </w:rPr>
        <w:t>6.4. Технико-экономическое обоснование размещения объекта или бизнес-план проекта (далее - проект), содержащие:</w:t>
      </w:r>
    </w:p>
    <w:p w:rsidR="00BF3943" w:rsidRPr="00E03848" w:rsidRDefault="00BF3943" w:rsidP="009E56DF">
      <w:pPr>
        <w:pStyle w:val="ConsPlusNormal"/>
        <w:ind w:firstLine="540"/>
        <w:jc w:val="both"/>
        <w:rPr>
          <w:color w:val="000000" w:themeColor="text1"/>
        </w:rPr>
      </w:pPr>
      <w:r w:rsidRPr="00E03848">
        <w:rPr>
          <w:color w:val="000000" w:themeColor="text1"/>
        </w:rPr>
        <w:t>а) объемы продукции (услуг) (по годам);</w:t>
      </w:r>
    </w:p>
    <w:p w:rsidR="00BF3943" w:rsidRPr="00E03848" w:rsidRDefault="00BF3943" w:rsidP="009E56DF">
      <w:pPr>
        <w:pStyle w:val="ConsPlusNormal"/>
        <w:ind w:firstLine="540"/>
        <w:jc w:val="both"/>
        <w:rPr>
          <w:color w:val="000000" w:themeColor="text1"/>
        </w:rPr>
      </w:pPr>
      <w:r w:rsidRPr="00E03848">
        <w:rPr>
          <w:color w:val="000000" w:themeColor="text1"/>
        </w:rPr>
        <w:t>б) планируемый объем инвестиций (по годам);</w:t>
      </w:r>
    </w:p>
    <w:p w:rsidR="00BF3943" w:rsidRPr="00E03848" w:rsidRDefault="00BF3943" w:rsidP="009E56DF">
      <w:pPr>
        <w:pStyle w:val="ConsPlusNormal"/>
        <w:ind w:firstLine="540"/>
        <w:jc w:val="both"/>
        <w:rPr>
          <w:color w:val="000000" w:themeColor="text1"/>
        </w:rPr>
      </w:pPr>
      <w:r w:rsidRPr="00E03848">
        <w:rPr>
          <w:color w:val="000000" w:themeColor="text1"/>
        </w:rPr>
        <w:t>в) сведения об испрашиваемых земельных участках с указанием кадастрового номера (при наличии), площади, адреса (местоположения);</w:t>
      </w:r>
    </w:p>
    <w:p w:rsidR="00BF3943" w:rsidRPr="00E03848" w:rsidRDefault="00BF3943" w:rsidP="009E56DF">
      <w:pPr>
        <w:pStyle w:val="ConsPlusNormal"/>
        <w:ind w:firstLine="540"/>
        <w:jc w:val="both"/>
        <w:rPr>
          <w:color w:val="000000" w:themeColor="text1"/>
        </w:rPr>
      </w:pPr>
      <w:r w:rsidRPr="00E03848">
        <w:rPr>
          <w:color w:val="000000" w:themeColor="text1"/>
        </w:rPr>
        <w:t>г) обоснование площади испрашиваемого земельного участка;</w:t>
      </w:r>
    </w:p>
    <w:p w:rsidR="00BF3943" w:rsidRPr="00E03848" w:rsidRDefault="00BF3943" w:rsidP="009E56DF">
      <w:pPr>
        <w:pStyle w:val="ConsPlusNormal"/>
        <w:ind w:firstLine="540"/>
        <w:jc w:val="both"/>
        <w:rPr>
          <w:color w:val="000000" w:themeColor="text1"/>
        </w:rPr>
      </w:pPr>
      <w:r w:rsidRPr="00E03848">
        <w:rPr>
          <w:color w:val="000000" w:themeColor="text1"/>
        </w:rPr>
        <w:t>д) срок реализации проекта;</w:t>
      </w:r>
    </w:p>
    <w:p w:rsidR="00BF3943" w:rsidRPr="00E03848" w:rsidRDefault="00BF3943" w:rsidP="009E56DF">
      <w:pPr>
        <w:pStyle w:val="ConsPlusNormal"/>
        <w:ind w:firstLine="540"/>
        <w:jc w:val="both"/>
        <w:rPr>
          <w:color w:val="000000" w:themeColor="text1"/>
        </w:rPr>
      </w:pPr>
      <w:r w:rsidRPr="00E03848">
        <w:rPr>
          <w:color w:val="000000" w:themeColor="text1"/>
        </w:rPr>
        <w:t>е) сведения о планируемом увеличении количества рабочих мест в муниципальном образовании, в котором испрашивается земельный участок;</w:t>
      </w:r>
    </w:p>
    <w:p w:rsidR="00BF3943" w:rsidRPr="00E03848" w:rsidRDefault="00BF3943" w:rsidP="009E56DF">
      <w:pPr>
        <w:pStyle w:val="ConsPlusNormal"/>
        <w:ind w:firstLine="540"/>
        <w:jc w:val="both"/>
        <w:rPr>
          <w:color w:val="000000" w:themeColor="text1"/>
        </w:rPr>
      </w:pPr>
      <w:r w:rsidRPr="00E03848">
        <w:rPr>
          <w:color w:val="000000" w:themeColor="text1"/>
        </w:rPr>
        <w:t>ж) источники финансирования, предполагаемый объем и сроки финансирования с разбивкой по годам;</w:t>
      </w:r>
    </w:p>
    <w:p w:rsidR="00BF3943" w:rsidRPr="00E03848" w:rsidRDefault="00BF3943" w:rsidP="009E56DF">
      <w:pPr>
        <w:pStyle w:val="ConsPlusNormal"/>
        <w:ind w:firstLine="540"/>
        <w:jc w:val="both"/>
        <w:rPr>
          <w:color w:val="000000" w:themeColor="text1"/>
        </w:rPr>
      </w:pPr>
      <w:r w:rsidRPr="00E03848">
        <w:rPr>
          <w:color w:val="000000" w:themeColor="text1"/>
        </w:rPr>
        <w:t>з) объем планируемых налоговых и неналоговых поступлений в бюджет муниципального образования с разбивкой по годам при реализации проекта;</w:t>
      </w:r>
    </w:p>
    <w:p w:rsidR="00BF3943" w:rsidRPr="00E03848" w:rsidRDefault="00BF3943" w:rsidP="009E56DF">
      <w:pPr>
        <w:pStyle w:val="ConsPlusNormal"/>
        <w:ind w:firstLine="540"/>
        <w:jc w:val="both"/>
        <w:rPr>
          <w:color w:val="000000" w:themeColor="text1"/>
        </w:rPr>
      </w:pPr>
      <w:r w:rsidRPr="00E03848">
        <w:rPr>
          <w:color w:val="000000" w:themeColor="text1"/>
        </w:rPr>
        <w:t>6.5. Проект схемы планировочной организации земельного участка (земельных участков) и (или) иные графические материалы, отражающие предложения по использованию земельного участка (земельных участков), с расчетом показателей в соответствии с действующими нормативами градостроительного проектирования;</w:t>
      </w:r>
    </w:p>
    <w:p w:rsidR="00BF3943" w:rsidRPr="00E03848" w:rsidRDefault="00BF3943" w:rsidP="009E56DF">
      <w:pPr>
        <w:pStyle w:val="ConsPlusNormal"/>
        <w:ind w:firstLine="540"/>
        <w:jc w:val="both"/>
        <w:rPr>
          <w:color w:val="000000" w:themeColor="text1"/>
        </w:rPr>
      </w:pPr>
      <w:r w:rsidRPr="00E03848">
        <w:rPr>
          <w:color w:val="000000" w:themeColor="text1"/>
        </w:rPr>
        <w:t>6.6. Обязательство осуществить реализацию проекта, для которого испрашивается земельный уч</w:t>
      </w:r>
      <w:r w:rsidR="00D52D22">
        <w:rPr>
          <w:color w:val="000000" w:themeColor="text1"/>
        </w:rPr>
        <w:t>асток, в срок, не превышающий 3 года</w:t>
      </w:r>
      <w:r w:rsidRPr="00E03848">
        <w:rPr>
          <w:color w:val="000000" w:themeColor="text1"/>
        </w:rPr>
        <w:t xml:space="preserve"> с момента заключения договора аренды земельного участка;</w:t>
      </w:r>
    </w:p>
    <w:p w:rsidR="00BF3943" w:rsidRPr="00E03848" w:rsidRDefault="00BF3943" w:rsidP="009E56DF">
      <w:pPr>
        <w:pStyle w:val="ConsPlusNormal"/>
        <w:ind w:firstLine="540"/>
        <w:jc w:val="both"/>
        <w:rPr>
          <w:color w:val="000000" w:themeColor="text1"/>
        </w:rPr>
      </w:pPr>
      <w:r w:rsidRPr="00E03848">
        <w:rPr>
          <w:color w:val="000000" w:themeColor="text1"/>
        </w:rPr>
        <w:t xml:space="preserve">6.7. Справка об отсутствии у заявителя задолженности по уплате налогов и </w:t>
      </w:r>
      <w:r w:rsidR="0097600F" w:rsidRPr="00E03848">
        <w:rPr>
          <w:color w:val="000000" w:themeColor="text1"/>
        </w:rPr>
        <w:t>сборов,</w:t>
      </w:r>
      <w:r w:rsidRPr="00E03848">
        <w:rPr>
          <w:color w:val="000000" w:themeColor="text1"/>
        </w:rPr>
        <w:t xml:space="preserve"> и иных обязательных платежей в бюджеты бюджетной системы Российской Федерации, срок исполнения по которым наступил в соответствии с законодательством Российской Федерации;</w:t>
      </w:r>
    </w:p>
    <w:p w:rsidR="00BF3943" w:rsidRPr="00E03848" w:rsidRDefault="00BF3943" w:rsidP="009E56DF">
      <w:pPr>
        <w:pStyle w:val="ConsPlusNormal"/>
        <w:ind w:firstLine="540"/>
        <w:jc w:val="both"/>
        <w:rPr>
          <w:color w:val="000000" w:themeColor="text1"/>
        </w:rPr>
      </w:pPr>
      <w:r w:rsidRPr="00E03848">
        <w:rPr>
          <w:color w:val="000000" w:themeColor="text1"/>
        </w:rPr>
        <w:t>6.8. Документы, подтверждающие возможность финансирования в целях реализации проекта;</w:t>
      </w:r>
    </w:p>
    <w:p w:rsidR="00BF3943" w:rsidRPr="00E03848" w:rsidRDefault="00BF3943" w:rsidP="009E56DF">
      <w:pPr>
        <w:pStyle w:val="ConsPlusNormal"/>
        <w:ind w:firstLine="540"/>
        <w:jc w:val="both"/>
        <w:rPr>
          <w:color w:val="000000" w:themeColor="text1"/>
        </w:rPr>
      </w:pPr>
      <w:r w:rsidRPr="00E03848">
        <w:rPr>
          <w:color w:val="000000" w:themeColor="text1"/>
        </w:rPr>
        <w:t>6.9. Схема расположения земельного участка на кадастровом плане территории (в случае образования земельного участка).</w:t>
      </w:r>
    </w:p>
    <w:p w:rsidR="00BF3943" w:rsidRPr="00E03848" w:rsidRDefault="00BF3943" w:rsidP="009E56DF">
      <w:pPr>
        <w:pStyle w:val="ConsPlusNormal"/>
        <w:ind w:firstLine="540"/>
        <w:jc w:val="both"/>
        <w:rPr>
          <w:color w:val="000000" w:themeColor="text1"/>
        </w:rPr>
      </w:pPr>
      <w:bookmarkStart w:id="3" w:name="Par80"/>
      <w:bookmarkEnd w:id="3"/>
      <w:r w:rsidRPr="00E03848">
        <w:rPr>
          <w:color w:val="000000" w:themeColor="text1"/>
        </w:rPr>
        <w:t>7. Заявитель вправе представить в уполномоченный орган по собственной инициативе:</w:t>
      </w:r>
    </w:p>
    <w:p w:rsidR="00BF3943" w:rsidRPr="00E03848" w:rsidRDefault="00BF3943" w:rsidP="009E56DF">
      <w:pPr>
        <w:pStyle w:val="ConsPlusNormal"/>
        <w:ind w:firstLine="540"/>
        <w:jc w:val="both"/>
        <w:rPr>
          <w:color w:val="000000" w:themeColor="text1"/>
        </w:rPr>
      </w:pPr>
      <w:r w:rsidRPr="00E03848">
        <w:rPr>
          <w:color w:val="000000" w:themeColor="text1"/>
        </w:rPr>
        <w:t>7.1. Выписку из Единого государственного реестра индивидуальных предпринимателей (для граждан);</w:t>
      </w:r>
    </w:p>
    <w:p w:rsidR="00BF3943" w:rsidRPr="00E03848" w:rsidRDefault="00BF3943" w:rsidP="009E56DF">
      <w:pPr>
        <w:pStyle w:val="ConsPlusNormal"/>
        <w:ind w:firstLine="540"/>
        <w:jc w:val="both"/>
        <w:rPr>
          <w:color w:val="000000" w:themeColor="text1"/>
        </w:rPr>
      </w:pPr>
      <w:r w:rsidRPr="00E03848">
        <w:rPr>
          <w:color w:val="000000" w:themeColor="text1"/>
        </w:rPr>
        <w:t xml:space="preserve">7.2. Выписку из Единого государственного реестра юридических лиц (для юридических </w:t>
      </w:r>
      <w:r w:rsidRPr="00E03848">
        <w:rPr>
          <w:color w:val="000000" w:themeColor="text1"/>
        </w:rPr>
        <w:lastRenderedPageBreak/>
        <w:t>лиц);</w:t>
      </w:r>
    </w:p>
    <w:p w:rsidR="00BF3943" w:rsidRPr="00E03848" w:rsidRDefault="00BF3943" w:rsidP="009E56DF">
      <w:pPr>
        <w:pStyle w:val="ConsPlusNormal"/>
        <w:ind w:firstLine="540"/>
        <w:jc w:val="both"/>
        <w:rPr>
          <w:color w:val="000000" w:themeColor="text1"/>
        </w:rPr>
      </w:pPr>
      <w:r w:rsidRPr="00E03848">
        <w:rPr>
          <w:color w:val="000000" w:themeColor="text1"/>
        </w:rPr>
        <w:t>7.3. Выписку из Единого государственного реестра недвижимости на земельный участок (земельные участки), на территории которых планируется реализация проекта;</w:t>
      </w:r>
    </w:p>
    <w:p w:rsidR="00BF3943" w:rsidRPr="00E03848" w:rsidRDefault="00BF3943" w:rsidP="009E56DF">
      <w:pPr>
        <w:pStyle w:val="ConsPlusNormal"/>
        <w:ind w:firstLine="540"/>
        <w:jc w:val="both"/>
        <w:rPr>
          <w:color w:val="000000" w:themeColor="text1"/>
        </w:rPr>
      </w:pPr>
      <w:r w:rsidRPr="00E03848">
        <w:rPr>
          <w:color w:val="000000" w:themeColor="text1"/>
        </w:rPr>
        <w:t>7.4. Иные документы, содержащие сведения о проекте.</w:t>
      </w:r>
    </w:p>
    <w:p w:rsidR="00BF3943" w:rsidRPr="00E03848" w:rsidRDefault="00BF3943" w:rsidP="009E56DF">
      <w:pPr>
        <w:pStyle w:val="ConsPlusNormal"/>
        <w:ind w:firstLine="540"/>
        <w:jc w:val="both"/>
        <w:rPr>
          <w:color w:val="000000" w:themeColor="text1"/>
        </w:rPr>
      </w:pPr>
      <w:bookmarkStart w:id="4" w:name="Par85"/>
      <w:bookmarkEnd w:id="4"/>
      <w:r w:rsidRPr="00E03848">
        <w:rPr>
          <w:color w:val="000000" w:themeColor="text1"/>
        </w:rPr>
        <w:t xml:space="preserve">8. Уполномоченный орган, на рассмотрении которого находится заявление, в течение </w:t>
      </w:r>
      <w:r w:rsidR="000A1E36" w:rsidRPr="00E03848">
        <w:rPr>
          <w:color w:val="000000" w:themeColor="text1"/>
        </w:rPr>
        <w:t>одного</w:t>
      </w:r>
      <w:r w:rsidR="0097600F">
        <w:rPr>
          <w:color w:val="000000" w:themeColor="text1"/>
        </w:rPr>
        <w:t xml:space="preserve"> календарного</w:t>
      </w:r>
      <w:r w:rsidRPr="00E03848">
        <w:rPr>
          <w:color w:val="000000" w:themeColor="text1"/>
        </w:rPr>
        <w:t xml:space="preserve"> дн</w:t>
      </w:r>
      <w:r w:rsidR="0097600F">
        <w:rPr>
          <w:color w:val="000000" w:themeColor="text1"/>
        </w:rPr>
        <w:t>я</w:t>
      </w:r>
      <w:r w:rsidRPr="00E03848">
        <w:rPr>
          <w:color w:val="000000" w:themeColor="text1"/>
        </w:rPr>
        <w:t xml:space="preserve"> с даты регистрации заявления:</w:t>
      </w:r>
    </w:p>
    <w:p w:rsidR="00BF3943" w:rsidRPr="00E03848" w:rsidRDefault="00BF3943" w:rsidP="009E56DF">
      <w:pPr>
        <w:pStyle w:val="ConsPlusNormal"/>
        <w:ind w:firstLine="540"/>
        <w:jc w:val="both"/>
        <w:rPr>
          <w:color w:val="000000" w:themeColor="text1"/>
        </w:rPr>
      </w:pPr>
      <w:bookmarkStart w:id="5" w:name="Par86"/>
      <w:bookmarkEnd w:id="5"/>
      <w:r w:rsidRPr="00E03848">
        <w:rPr>
          <w:color w:val="000000" w:themeColor="text1"/>
        </w:rPr>
        <w:t xml:space="preserve">8.1. Запрашивает документы, указанные в </w:t>
      </w:r>
      <w:hyperlink w:anchor="Par80" w:history="1">
        <w:r w:rsidRPr="00E03848">
          <w:rPr>
            <w:color w:val="000000" w:themeColor="text1"/>
          </w:rPr>
          <w:t>пункте 7</w:t>
        </w:r>
      </w:hyperlink>
      <w:r w:rsidRPr="00E03848">
        <w:rPr>
          <w:color w:val="000000" w:themeColor="text1"/>
        </w:rPr>
        <w:t xml:space="preserve"> настоящего Порядка, в соответствующих государственных органах и организациях в порядке межведомственного информационного взаимодействия, в том числе в электронной форме, в случае если заявитель не представил указанные документы самостоятельно;</w:t>
      </w:r>
    </w:p>
    <w:p w:rsidR="00BF3943" w:rsidRPr="00E03848" w:rsidRDefault="00BF3943" w:rsidP="009E56DF">
      <w:pPr>
        <w:pStyle w:val="ConsPlusNormal"/>
        <w:ind w:firstLine="540"/>
        <w:jc w:val="both"/>
        <w:rPr>
          <w:color w:val="000000" w:themeColor="text1"/>
        </w:rPr>
      </w:pPr>
      <w:bookmarkStart w:id="6" w:name="Par87"/>
      <w:bookmarkEnd w:id="6"/>
      <w:r w:rsidRPr="00E03848">
        <w:rPr>
          <w:color w:val="000000" w:themeColor="text1"/>
        </w:rPr>
        <w:t xml:space="preserve">8.2. Направляет копии заявления и прилагаемых к нему документов в </w:t>
      </w:r>
      <w:r w:rsidR="000A1E36" w:rsidRPr="00E03848">
        <w:rPr>
          <w:color w:val="000000" w:themeColor="text1"/>
        </w:rPr>
        <w:t xml:space="preserve">отдел градостроительства </w:t>
      </w:r>
      <w:r w:rsidR="00D52D22">
        <w:rPr>
          <w:color w:val="000000" w:themeColor="text1"/>
        </w:rPr>
        <w:t xml:space="preserve">и архитектуры администрации </w:t>
      </w:r>
      <w:r w:rsidR="000A1E36" w:rsidRPr="00E03848">
        <w:rPr>
          <w:color w:val="000000" w:themeColor="text1"/>
        </w:rPr>
        <w:t>Тернейского муниципального округа Приморского края</w:t>
      </w:r>
      <w:r w:rsidRPr="00E03848">
        <w:rPr>
          <w:color w:val="000000" w:themeColor="text1"/>
        </w:rPr>
        <w:t xml:space="preserve"> для подготовки заключения:</w:t>
      </w:r>
    </w:p>
    <w:p w:rsidR="00BF3943" w:rsidRPr="00E03848" w:rsidRDefault="00BF3943" w:rsidP="009E56DF">
      <w:pPr>
        <w:pStyle w:val="ConsPlusNormal"/>
        <w:ind w:firstLine="540"/>
        <w:jc w:val="both"/>
        <w:rPr>
          <w:color w:val="000000" w:themeColor="text1"/>
        </w:rPr>
      </w:pPr>
      <w:r w:rsidRPr="00E03848">
        <w:rPr>
          <w:color w:val="000000" w:themeColor="text1"/>
        </w:rPr>
        <w:t>о соответствии (несоответствии) проекта видам деятельности по производству продукции для импортозамещения;</w:t>
      </w:r>
    </w:p>
    <w:p w:rsidR="00BF3943" w:rsidRPr="00E03848" w:rsidRDefault="00BF3943" w:rsidP="009E56DF">
      <w:pPr>
        <w:pStyle w:val="ConsPlusNormal"/>
        <w:ind w:firstLine="540"/>
        <w:jc w:val="both"/>
        <w:rPr>
          <w:color w:val="000000" w:themeColor="text1"/>
        </w:rPr>
      </w:pPr>
      <w:r w:rsidRPr="00E03848">
        <w:rPr>
          <w:color w:val="000000" w:themeColor="text1"/>
        </w:rPr>
        <w:t xml:space="preserve">об отсутствии (о наличии) препятствий в осуществлении деятельности по производству продукции для импортозамещения на запрашиваемом заявителем земельном участке (в части его нахождения в границах определенных зон, земель и территорий в соответствии с их режимом согласно </w:t>
      </w:r>
      <w:hyperlink r:id="rId9" w:history="1">
        <w:r w:rsidRPr="00E03848">
          <w:rPr>
            <w:color w:val="000000" w:themeColor="text1"/>
          </w:rPr>
          <w:t>пункту 3</w:t>
        </w:r>
      </w:hyperlink>
      <w:r w:rsidRPr="00E03848">
        <w:rPr>
          <w:color w:val="000000" w:themeColor="text1"/>
        </w:rPr>
        <w:t xml:space="preserve"> </w:t>
      </w:r>
      <w:r w:rsidR="009268FB" w:rsidRPr="00FA1AE6">
        <w:rPr>
          <w:color w:val="000000" w:themeColor="text1"/>
        </w:rPr>
        <w:t xml:space="preserve">Постановление Правительства РФ от 09.04.2022 N 629 "Об особенностях регулирования земельных отношений в Российской Федерации в 2022 - 2024 годах, а также о случаях установления льготной арендной платы по договорам аренды земельных участков, находящихся в федеральной собственности, и размере такой платы" </w:t>
      </w:r>
      <w:r w:rsidR="009268FB" w:rsidRPr="00E03848">
        <w:rPr>
          <w:color w:val="000000" w:themeColor="text1"/>
        </w:rPr>
        <w:t>(далее - Постановление Правительства N 629)</w:t>
      </w:r>
      <w:r w:rsidRPr="00E03848">
        <w:rPr>
          <w:color w:val="000000" w:themeColor="text1"/>
        </w:rPr>
        <w:t>.</w:t>
      </w:r>
    </w:p>
    <w:p w:rsidR="00BF3943" w:rsidRPr="00E03848" w:rsidRDefault="00BF3943" w:rsidP="009E56DF">
      <w:pPr>
        <w:pStyle w:val="ConsPlusNormal"/>
        <w:ind w:firstLine="540"/>
        <w:jc w:val="both"/>
        <w:rPr>
          <w:color w:val="000000" w:themeColor="text1"/>
        </w:rPr>
      </w:pPr>
      <w:r w:rsidRPr="00E03848">
        <w:rPr>
          <w:color w:val="000000" w:themeColor="text1"/>
        </w:rPr>
        <w:t xml:space="preserve">9. </w:t>
      </w:r>
      <w:r w:rsidR="00D52D22">
        <w:rPr>
          <w:color w:val="000000" w:themeColor="text1"/>
        </w:rPr>
        <w:t>О</w:t>
      </w:r>
      <w:r w:rsidR="000A1E36" w:rsidRPr="00E03848">
        <w:rPr>
          <w:color w:val="000000" w:themeColor="text1"/>
        </w:rPr>
        <w:t xml:space="preserve">тдел градостроительства </w:t>
      </w:r>
      <w:r w:rsidR="00D52D22">
        <w:rPr>
          <w:color w:val="000000" w:themeColor="text1"/>
        </w:rPr>
        <w:t xml:space="preserve">и архитектуры администрации </w:t>
      </w:r>
      <w:r w:rsidR="000A1E36" w:rsidRPr="00E03848">
        <w:rPr>
          <w:color w:val="000000" w:themeColor="text1"/>
        </w:rPr>
        <w:t>Тернейского муниципального округа Приморского края,</w:t>
      </w:r>
      <w:r w:rsidRPr="00E03848">
        <w:rPr>
          <w:color w:val="000000" w:themeColor="text1"/>
        </w:rPr>
        <w:t xml:space="preserve"> в течение </w:t>
      </w:r>
      <w:r w:rsidR="00E03848" w:rsidRPr="00E03848">
        <w:rPr>
          <w:color w:val="000000" w:themeColor="text1"/>
        </w:rPr>
        <w:t>пяти</w:t>
      </w:r>
      <w:r w:rsidRPr="00E03848">
        <w:rPr>
          <w:color w:val="000000" w:themeColor="text1"/>
        </w:rPr>
        <w:t xml:space="preserve"> календарных дней со дня получения документов, указанных в </w:t>
      </w:r>
      <w:hyperlink w:anchor="Par87" w:history="1">
        <w:r w:rsidRPr="00E03848">
          <w:rPr>
            <w:color w:val="000000" w:themeColor="text1"/>
          </w:rPr>
          <w:t>подпункте 8.2 пункта 8</w:t>
        </w:r>
      </w:hyperlink>
      <w:r w:rsidRPr="00E03848">
        <w:rPr>
          <w:color w:val="000000" w:themeColor="text1"/>
        </w:rPr>
        <w:t xml:space="preserve"> настоящего Порядка, рассматривают представленные документы и направляют в уполномоченный орган заключение в соответствии с </w:t>
      </w:r>
      <w:hyperlink w:anchor="Par87" w:history="1">
        <w:r w:rsidRPr="00E03848">
          <w:rPr>
            <w:color w:val="000000" w:themeColor="text1"/>
          </w:rPr>
          <w:t>подпунктом 8.2 пункта 8</w:t>
        </w:r>
      </w:hyperlink>
      <w:r w:rsidRPr="00E03848">
        <w:rPr>
          <w:color w:val="000000" w:themeColor="text1"/>
        </w:rPr>
        <w:t xml:space="preserve"> настоящего Порядка.</w:t>
      </w:r>
    </w:p>
    <w:p w:rsidR="00BF3943" w:rsidRPr="00E03848" w:rsidRDefault="00BF3943" w:rsidP="009E56DF">
      <w:pPr>
        <w:pStyle w:val="ConsPlusNormal"/>
        <w:ind w:firstLine="540"/>
        <w:jc w:val="both"/>
        <w:rPr>
          <w:color w:val="000000" w:themeColor="text1"/>
        </w:rPr>
      </w:pPr>
      <w:r w:rsidRPr="00E03848">
        <w:rPr>
          <w:color w:val="000000" w:themeColor="text1"/>
        </w:rPr>
        <w:t xml:space="preserve">10. Уполномоченный орган в течение </w:t>
      </w:r>
      <w:r w:rsidR="00E03848" w:rsidRPr="00E03848">
        <w:rPr>
          <w:color w:val="000000" w:themeColor="text1"/>
        </w:rPr>
        <w:t>двух</w:t>
      </w:r>
      <w:r w:rsidRPr="00E03848">
        <w:rPr>
          <w:color w:val="000000" w:themeColor="text1"/>
        </w:rPr>
        <w:t xml:space="preserve"> календарных дней после получения ответов на запросы и заключений, указанных в </w:t>
      </w:r>
      <w:hyperlink w:anchor="Par85" w:history="1">
        <w:r w:rsidRPr="00E03848">
          <w:rPr>
            <w:color w:val="000000" w:themeColor="text1"/>
          </w:rPr>
          <w:t>пункте 8</w:t>
        </w:r>
      </w:hyperlink>
      <w:r w:rsidRPr="00E03848">
        <w:rPr>
          <w:color w:val="000000" w:themeColor="text1"/>
        </w:rPr>
        <w:t xml:space="preserve"> настоящего Порядка:</w:t>
      </w:r>
    </w:p>
    <w:p w:rsidR="00BF3943" w:rsidRPr="00E03848" w:rsidRDefault="00BF3943" w:rsidP="009E56DF">
      <w:pPr>
        <w:pStyle w:val="ConsPlusNormal"/>
        <w:ind w:firstLine="540"/>
        <w:jc w:val="both"/>
        <w:rPr>
          <w:color w:val="000000" w:themeColor="text1"/>
        </w:rPr>
      </w:pPr>
      <w:r w:rsidRPr="00E03848">
        <w:rPr>
          <w:color w:val="000000" w:themeColor="text1"/>
        </w:rPr>
        <w:t xml:space="preserve">10.1. Обеспечивает подготовку и согласование проекта договора аренды земельного участка с льготной арендной платой (в случае отсутствия оснований для отказа в удовлетворении заявления, указанных в </w:t>
      </w:r>
      <w:hyperlink w:anchor="Par98" w:history="1">
        <w:r w:rsidRPr="00E03848">
          <w:rPr>
            <w:color w:val="000000" w:themeColor="text1"/>
          </w:rPr>
          <w:t>пункте 12</w:t>
        </w:r>
      </w:hyperlink>
      <w:r w:rsidRPr="00E03848">
        <w:rPr>
          <w:color w:val="000000" w:themeColor="text1"/>
        </w:rPr>
        <w:t xml:space="preserve"> настоящего Порядка);</w:t>
      </w:r>
    </w:p>
    <w:p w:rsidR="00BF3943" w:rsidRPr="00E03848" w:rsidRDefault="00BF3943" w:rsidP="009E56DF">
      <w:pPr>
        <w:pStyle w:val="ConsPlusNormal"/>
        <w:ind w:firstLine="540"/>
        <w:jc w:val="both"/>
        <w:rPr>
          <w:color w:val="000000" w:themeColor="text1"/>
        </w:rPr>
      </w:pPr>
      <w:r w:rsidRPr="00E03848">
        <w:rPr>
          <w:color w:val="000000" w:themeColor="text1"/>
        </w:rPr>
        <w:t xml:space="preserve">10.2. Направляет заявителю отказ в удовлетворении заявления при наличии основания для отказа, указанного в </w:t>
      </w:r>
      <w:hyperlink w:anchor="Par98" w:history="1">
        <w:r w:rsidRPr="00E03848">
          <w:rPr>
            <w:color w:val="000000" w:themeColor="text1"/>
          </w:rPr>
          <w:t>пункте 12</w:t>
        </w:r>
      </w:hyperlink>
      <w:r w:rsidRPr="00E03848">
        <w:rPr>
          <w:color w:val="000000" w:themeColor="text1"/>
        </w:rPr>
        <w:t xml:space="preserve"> настоящего Порядка, способом, указанным в заявлении.</w:t>
      </w:r>
    </w:p>
    <w:p w:rsidR="00BF3943" w:rsidRPr="00E03848" w:rsidRDefault="00BF3943" w:rsidP="009E56DF">
      <w:pPr>
        <w:pStyle w:val="ConsPlusNormal"/>
        <w:ind w:firstLine="540"/>
        <w:jc w:val="both"/>
        <w:rPr>
          <w:color w:val="000000" w:themeColor="text1"/>
        </w:rPr>
      </w:pPr>
      <w:r w:rsidRPr="00E03848">
        <w:rPr>
          <w:color w:val="000000" w:themeColor="text1"/>
        </w:rPr>
        <w:t>11. Договор аренды земельного участка с установлением льготной арендной платы должен содержать:</w:t>
      </w:r>
    </w:p>
    <w:p w:rsidR="00BF3943" w:rsidRPr="00E03848" w:rsidRDefault="00BF3943" w:rsidP="009E56DF">
      <w:pPr>
        <w:pStyle w:val="ConsPlusNormal"/>
        <w:ind w:firstLine="540"/>
        <w:jc w:val="both"/>
        <w:rPr>
          <w:color w:val="000000" w:themeColor="text1"/>
        </w:rPr>
      </w:pPr>
      <w:r w:rsidRPr="00E03848">
        <w:rPr>
          <w:color w:val="000000" w:themeColor="text1"/>
        </w:rPr>
        <w:t>а) обязательства арендатора по реализации проекта;</w:t>
      </w:r>
    </w:p>
    <w:p w:rsidR="00BF3943" w:rsidRPr="00E03848" w:rsidRDefault="00BF3943" w:rsidP="009E56DF">
      <w:pPr>
        <w:pStyle w:val="ConsPlusNormal"/>
        <w:ind w:firstLine="540"/>
        <w:jc w:val="both"/>
        <w:rPr>
          <w:color w:val="000000" w:themeColor="text1"/>
        </w:rPr>
      </w:pPr>
      <w:r w:rsidRPr="00E03848">
        <w:rPr>
          <w:color w:val="000000" w:themeColor="text1"/>
        </w:rPr>
        <w:t>б) запрет на изменение вида разрешенного использования (в том числе цели использования) земельного участка;</w:t>
      </w:r>
    </w:p>
    <w:p w:rsidR="00BF3943" w:rsidRPr="00E03848" w:rsidRDefault="00BF3943" w:rsidP="009E56DF">
      <w:pPr>
        <w:pStyle w:val="ConsPlusNormal"/>
        <w:ind w:firstLine="540"/>
        <w:jc w:val="both"/>
        <w:rPr>
          <w:color w:val="000000" w:themeColor="text1"/>
        </w:rPr>
      </w:pPr>
      <w:r w:rsidRPr="00E03848">
        <w:rPr>
          <w:color w:val="000000" w:themeColor="text1"/>
        </w:rPr>
        <w:t>в) условие об одностороннем отказе арендодателя от такого договора в случае неиспользования земельного участка для целей, указанных в договоре аренды земельного участка.</w:t>
      </w:r>
    </w:p>
    <w:p w:rsidR="00BF3943" w:rsidRPr="00E03848" w:rsidRDefault="00BF3943" w:rsidP="009E56DF">
      <w:pPr>
        <w:pStyle w:val="ConsPlusNormal"/>
        <w:ind w:firstLine="540"/>
        <w:jc w:val="both"/>
        <w:rPr>
          <w:color w:val="000000" w:themeColor="text1"/>
        </w:rPr>
      </w:pPr>
      <w:bookmarkStart w:id="7" w:name="Par98"/>
      <w:bookmarkEnd w:id="7"/>
      <w:r w:rsidRPr="00E03848">
        <w:rPr>
          <w:color w:val="000000" w:themeColor="text1"/>
        </w:rPr>
        <w:t>12. Уполномоченный орган принимает решение об отказе в удовлетворении заявления в случае:</w:t>
      </w:r>
    </w:p>
    <w:p w:rsidR="00BF3943" w:rsidRPr="00E03848" w:rsidRDefault="00BF3943" w:rsidP="009E56DF">
      <w:pPr>
        <w:pStyle w:val="ConsPlusNormal"/>
        <w:ind w:firstLine="540"/>
        <w:jc w:val="both"/>
        <w:rPr>
          <w:color w:val="000000" w:themeColor="text1"/>
        </w:rPr>
      </w:pPr>
      <w:r w:rsidRPr="00E03848">
        <w:rPr>
          <w:color w:val="000000" w:themeColor="text1"/>
        </w:rPr>
        <w:t xml:space="preserve">12.1. </w:t>
      </w:r>
      <w:r w:rsidR="00D52D22" w:rsidRPr="00E03848">
        <w:rPr>
          <w:color w:val="000000" w:themeColor="text1"/>
        </w:rPr>
        <w:t>Непредставление</w:t>
      </w:r>
      <w:r w:rsidRPr="00E03848">
        <w:rPr>
          <w:color w:val="000000" w:themeColor="text1"/>
        </w:rPr>
        <w:t xml:space="preserve"> заявителем информации и документов, указанных в </w:t>
      </w:r>
      <w:hyperlink w:anchor="Par52" w:history="1">
        <w:r w:rsidRPr="00E03848">
          <w:rPr>
            <w:color w:val="000000" w:themeColor="text1"/>
          </w:rPr>
          <w:t>пунктах 5</w:t>
        </w:r>
      </w:hyperlink>
      <w:r w:rsidRPr="00E03848">
        <w:rPr>
          <w:color w:val="000000" w:themeColor="text1"/>
        </w:rPr>
        <w:t xml:space="preserve">, </w:t>
      </w:r>
      <w:hyperlink w:anchor="Par62" w:history="1">
        <w:r w:rsidRPr="00E03848">
          <w:rPr>
            <w:color w:val="000000" w:themeColor="text1"/>
          </w:rPr>
          <w:t>6</w:t>
        </w:r>
      </w:hyperlink>
      <w:r w:rsidRPr="00E03848">
        <w:rPr>
          <w:color w:val="000000" w:themeColor="text1"/>
        </w:rPr>
        <w:t xml:space="preserve"> настоящего Порядка;</w:t>
      </w:r>
    </w:p>
    <w:p w:rsidR="00BF3943" w:rsidRPr="00E03848" w:rsidRDefault="00BF3943" w:rsidP="009E56DF">
      <w:pPr>
        <w:pStyle w:val="ConsPlusNormal"/>
        <w:ind w:firstLine="540"/>
        <w:jc w:val="both"/>
        <w:rPr>
          <w:color w:val="000000" w:themeColor="text1"/>
        </w:rPr>
      </w:pPr>
      <w:r w:rsidRPr="00E03848">
        <w:rPr>
          <w:color w:val="000000" w:themeColor="text1"/>
        </w:rPr>
        <w:t>12.2. Несоответствия вида деятельности заявителя видам экономической (предпринимательской) деятельности, установленным Перечнем;</w:t>
      </w:r>
    </w:p>
    <w:p w:rsidR="00BF3943" w:rsidRPr="00E03848" w:rsidRDefault="00BF3943" w:rsidP="009E56DF">
      <w:pPr>
        <w:pStyle w:val="ConsPlusNormal"/>
        <w:ind w:firstLine="540"/>
        <w:jc w:val="both"/>
        <w:rPr>
          <w:color w:val="000000" w:themeColor="text1"/>
        </w:rPr>
      </w:pPr>
      <w:r w:rsidRPr="00E03848">
        <w:rPr>
          <w:color w:val="000000" w:themeColor="text1"/>
        </w:rPr>
        <w:t>12.3. Наличия отрицательного заключения</w:t>
      </w:r>
      <w:r w:rsidR="00E03848" w:rsidRPr="00E03848">
        <w:rPr>
          <w:color w:val="000000" w:themeColor="text1"/>
        </w:rPr>
        <w:t xml:space="preserve"> отдела градостроительства</w:t>
      </w:r>
      <w:r w:rsidR="00D52D22" w:rsidRPr="00D52D22">
        <w:rPr>
          <w:color w:val="000000" w:themeColor="text1"/>
        </w:rPr>
        <w:t xml:space="preserve"> </w:t>
      </w:r>
      <w:r w:rsidR="00D52D22">
        <w:rPr>
          <w:color w:val="000000" w:themeColor="text1"/>
        </w:rPr>
        <w:t>и архитектуры администрации</w:t>
      </w:r>
      <w:r w:rsidR="00E03848" w:rsidRPr="00E03848">
        <w:rPr>
          <w:color w:val="000000" w:themeColor="text1"/>
        </w:rPr>
        <w:t xml:space="preserve"> Тернейского муниципального округа Приморского края</w:t>
      </w:r>
      <w:r w:rsidRPr="00E03848">
        <w:rPr>
          <w:color w:val="000000" w:themeColor="text1"/>
        </w:rPr>
        <w:t>;</w:t>
      </w:r>
    </w:p>
    <w:p w:rsidR="00BF3943" w:rsidRPr="00E03848" w:rsidRDefault="00BF3943" w:rsidP="009E56DF">
      <w:pPr>
        <w:pStyle w:val="ConsPlusNormal"/>
        <w:ind w:firstLine="540"/>
        <w:jc w:val="both"/>
        <w:rPr>
          <w:color w:val="000000" w:themeColor="text1"/>
        </w:rPr>
      </w:pPr>
      <w:r w:rsidRPr="00E03848">
        <w:rPr>
          <w:color w:val="000000" w:themeColor="text1"/>
        </w:rPr>
        <w:t xml:space="preserve">12.4. Наличия одного или нескольких заключений органов, указанных в </w:t>
      </w:r>
      <w:hyperlink w:anchor="Par86" w:history="1">
        <w:r w:rsidRPr="00E03848">
          <w:rPr>
            <w:color w:val="000000" w:themeColor="text1"/>
          </w:rPr>
          <w:t xml:space="preserve">подпункте 8.1 </w:t>
        </w:r>
        <w:r w:rsidRPr="00E03848">
          <w:rPr>
            <w:color w:val="000000" w:themeColor="text1"/>
          </w:rPr>
          <w:lastRenderedPageBreak/>
          <w:t>пункта 8</w:t>
        </w:r>
      </w:hyperlink>
      <w:r w:rsidRPr="00E03848">
        <w:rPr>
          <w:color w:val="000000" w:themeColor="text1"/>
        </w:rPr>
        <w:t xml:space="preserve"> настоящего Порядка, о несоответствии проекта видам деятельности по производству продукции для импортозамещения и (или) о наличии препятствий в осуществлении деятельности по производству продукции для импортозамещения на запрашиваемом заявителем земельн</w:t>
      </w:r>
      <w:bookmarkStart w:id="8" w:name="_GoBack"/>
      <w:bookmarkEnd w:id="8"/>
      <w:r w:rsidRPr="00E03848">
        <w:rPr>
          <w:color w:val="000000" w:themeColor="text1"/>
        </w:rPr>
        <w:t xml:space="preserve">ом участке (в части его нахождения в границах определенных зон, земель и территорий в соответствии с их режимом согласно </w:t>
      </w:r>
      <w:hyperlink r:id="rId10" w:history="1">
        <w:r w:rsidRPr="00E03848">
          <w:rPr>
            <w:color w:val="000000" w:themeColor="text1"/>
          </w:rPr>
          <w:t>пункту 3</w:t>
        </w:r>
      </w:hyperlink>
      <w:r w:rsidRPr="00E03848">
        <w:rPr>
          <w:color w:val="000000" w:themeColor="text1"/>
        </w:rPr>
        <w:t xml:space="preserve"> Постановления Правительства N 629);</w:t>
      </w:r>
    </w:p>
    <w:p w:rsidR="00BF3943" w:rsidRPr="00E03848" w:rsidRDefault="00BF3943" w:rsidP="009E56DF">
      <w:pPr>
        <w:pStyle w:val="ConsPlusNormal"/>
        <w:ind w:firstLine="540"/>
        <w:jc w:val="both"/>
        <w:rPr>
          <w:color w:val="000000" w:themeColor="text1"/>
        </w:rPr>
      </w:pPr>
      <w:r w:rsidRPr="00E03848">
        <w:rPr>
          <w:color w:val="000000" w:themeColor="text1"/>
        </w:rPr>
        <w:t xml:space="preserve">12.5. Несоответствия заявителя требованиям, установленным </w:t>
      </w:r>
      <w:hyperlink w:anchor="Par49" w:history="1">
        <w:r w:rsidRPr="00E03848">
          <w:rPr>
            <w:color w:val="000000" w:themeColor="text1"/>
          </w:rPr>
          <w:t>пунктом 2</w:t>
        </w:r>
      </w:hyperlink>
      <w:r w:rsidRPr="00E03848">
        <w:rPr>
          <w:color w:val="000000" w:themeColor="text1"/>
        </w:rPr>
        <w:t xml:space="preserve"> настоящего Порядка;</w:t>
      </w:r>
    </w:p>
    <w:p w:rsidR="00BF3943" w:rsidRPr="00E03848" w:rsidRDefault="00BF3943" w:rsidP="009E56DF">
      <w:pPr>
        <w:pStyle w:val="ConsPlusNormal"/>
        <w:ind w:firstLine="540"/>
        <w:jc w:val="both"/>
        <w:rPr>
          <w:color w:val="000000" w:themeColor="text1"/>
        </w:rPr>
      </w:pPr>
      <w:r w:rsidRPr="00E03848">
        <w:rPr>
          <w:color w:val="000000" w:themeColor="text1"/>
        </w:rPr>
        <w:t xml:space="preserve">12.6. Наличия основания для отказа в предоставлении земельного участка в соответствии с Земельным </w:t>
      </w:r>
      <w:hyperlink r:id="rId11" w:history="1">
        <w:r w:rsidRPr="00E03848">
          <w:rPr>
            <w:color w:val="000000" w:themeColor="text1"/>
          </w:rPr>
          <w:t>кодексом</w:t>
        </w:r>
      </w:hyperlink>
      <w:r w:rsidRPr="00E03848">
        <w:rPr>
          <w:color w:val="000000" w:themeColor="text1"/>
        </w:rPr>
        <w:t xml:space="preserve"> Российской Федерации.</w:t>
      </w:r>
    </w:p>
    <w:p w:rsidR="00BF3943" w:rsidRDefault="00BF3943">
      <w:pPr>
        <w:spacing w:after="160" w:line="259" w:lineRule="auto"/>
        <w:ind w:firstLine="0"/>
        <w:jc w:val="left"/>
        <w:rPr>
          <w:rFonts w:cs="Times New Roman"/>
          <w:sz w:val="26"/>
          <w:szCs w:val="26"/>
        </w:rPr>
      </w:pPr>
    </w:p>
    <w:sectPr w:rsidR="00BF3943" w:rsidSect="00F474E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892B1A"/>
    <w:multiLevelType w:val="hybridMultilevel"/>
    <w:tmpl w:val="F6863508"/>
    <w:lvl w:ilvl="0" w:tplc="F56601EC">
      <w:start w:val="2"/>
      <w:numFmt w:val="decimal"/>
      <w:lvlText w:val="%1."/>
      <w:lvlJc w:val="left"/>
      <w:pPr>
        <w:ind w:left="2149" w:hanging="360"/>
      </w:pPr>
      <w:rPr>
        <w:rFonts w:cstheme="minorBid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1" w15:restartNumberingAfterBreak="0">
    <w:nsid w:val="19C6761C"/>
    <w:multiLevelType w:val="hybridMultilevel"/>
    <w:tmpl w:val="E26CD1B8"/>
    <w:lvl w:ilvl="0" w:tplc="DB84F184">
      <w:start w:val="1"/>
      <w:numFmt w:val="decimal"/>
      <w:lvlText w:val="%1."/>
      <w:lvlJc w:val="left"/>
      <w:pPr>
        <w:ind w:left="1069" w:hanging="360"/>
      </w:pPr>
      <w:rPr>
        <w:rFonts w:eastAsiaTheme="minorHAnsi" w:cstheme="minorBid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4FD3F1E"/>
    <w:multiLevelType w:val="hybridMultilevel"/>
    <w:tmpl w:val="CDDE379A"/>
    <w:lvl w:ilvl="0" w:tplc="228EE2FE">
      <w:start w:val="1"/>
      <w:numFmt w:val="decimal"/>
      <w:lvlText w:val="%1."/>
      <w:lvlJc w:val="left"/>
      <w:pPr>
        <w:ind w:left="1069" w:hanging="360"/>
      </w:pPr>
      <w:rPr>
        <w:rFonts w:eastAsia="Times New Roman"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2A9C6FBF"/>
    <w:multiLevelType w:val="multilevel"/>
    <w:tmpl w:val="D78235E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4" w15:restartNumberingAfterBreak="0">
    <w:nsid w:val="2E1234F0"/>
    <w:multiLevelType w:val="multilevel"/>
    <w:tmpl w:val="C65C6672"/>
    <w:lvl w:ilvl="0">
      <w:start w:val="1"/>
      <w:numFmt w:val="decimal"/>
      <w:lvlText w:val="%1."/>
      <w:lvlJc w:val="left"/>
      <w:pPr>
        <w:ind w:left="2149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2509" w:hanging="720"/>
      </w:pPr>
    </w:lvl>
    <w:lvl w:ilvl="2">
      <w:start w:val="1"/>
      <w:numFmt w:val="decimal"/>
      <w:isLgl/>
      <w:lvlText w:val="%1.%2.%3."/>
      <w:lvlJc w:val="left"/>
      <w:pPr>
        <w:ind w:left="2509" w:hanging="720"/>
      </w:pPr>
    </w:lvl>
    <w:lvl w:ilvl="3">
      <w:start w:val="1"/>
      <w:numFmt w:val="decimal"/>
      <w:isLgl/>
      <w:lvlText w:val="%1.%2.%3.%4."/>
      <w:lvlJc w:val="left"/>
      <w:pPr>
        <w:ind w:left="2869" w:hanging="1080"/>
      </w:pPr>
    </w:lvl>
    <w:lvl w:ilvl="4">
      <w:start w:val="1"/>
      <w:numFmt w:val="decimal"/>
      <w:isLgl/>
      <w:lvlText w:val="%1.%2.%3.%4.%5."/>
      <w:lvlJc w:val="left"/>
      <w:pPr>
        <w:ind w:left="3229" w:hanging="1440"/>
      </w:pPr>
    </w:lvl>
    <w:lvl w:ilvl="5">
      <w:start w:val="1"/>
      <w:numFmt w:val="decimal"/>
      <w:isLgl/>
      <w:lvlText w:val="%1.%2.%3.%4.%5.%6."/>
      <w:lvlJc w:val="left"/>
      <w:pPr>
        <w:ind w:left="3229" w:hanging="1440"/>
      </w:pPr>
    </w:lvl>
    <w:lvl w:ilvl="6">
      <w:start w:val="1"/>
      <w:numFmt w:val="decimal"/>
      <w:isLgl/>
      <w:lvlText w:val="%1.%2.%3.%4.%5.%6.%7."/>
      <w:lvlJc w:val="left"/>
      <w:pPr>
        <w:ind w:left="3589" w:hanging="1800"/>
      </w:pPr>
    </w:lvl>
    <w:lvl w:ilvl="7">
      <w:start w:val="1"/>
      <w:numFmt w:val="decimal"/>
      <w:isLgl/>
      <w:lvlText w:val="%1.%2.%3.%4.%5.%6.%7.%8."/>
      <w:lvlJc w:val="left"/>
      <w:pPr>
        <w:ind w:left="3949" w:hanging="2160"/>
      </w:pPr>
    </w:lvl>
    <w:lvl w:ilvl="8">
      <w:start w:val="1"/>
      <w:numFmt w:val="decimal"/>
      <w:isLgl/>
      <w:lvlText w:val="%1.%2.%3.%4.%5.%6.%7.%8.%9."/>
      <w:lvlJc w:val="left"/>
      <w:pPr>
        <w:ind w:left="3949" w:hanging="2160"/>
      </w:pPr>
    </w:lvl>
  </w:abstractNum>
  <w:abstractNum w:abstractNumId="5" w15:restartNumberingAfterBreak="0">
    <w:nsid w:val="40CF0009"/>
    <w:multiLevelType w:val="hybridMultilevel"/>
    <w:tmpl w:val="D17ADD0C"/>
    <w:lvl w:ilvl="0" w:tplc="0419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A529F0"/>
    <w:multiLevelType w:val="multilevel"/>
    <w:tmpl w:val="D78235E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5"/>
  </w:num>
  <w:num w:numId="4">
    <w:abstractNumId w:val="6"/>
  </w:num>
  <w:num w:numId="5">
    <w:abstractNumId w:val="3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7F7B"/>
    <w:rsid w:val="0002474A"/>
    <w:rsid w:val="000A1E36"/>
    <w:rsid w:val="000F55CD"/>
    <w:rsid w:val="001371A8"/>
    <w:rsid w:val="00144C70"/>
    <w:rsid w:val="00145D9F"/>
    <w:rsid w:val="001D0F74"/>
    <w:rsid w:val="00271684"/>
    <w:rsid w:val="002F18CE"/>
    <w:rsid w:val="00304BFB"/>
    <w:rsid w:val="00315E61"/>
    <w:rsid w:val="00417F7B"/>
    <w:rsid w:val="004307BF"/>
    <w:rsid w:val="00517C86"/>
    <w:rsid w:val="00527E70"/>
    <w:rsid w:val="00700169"/>
    <w:rsid w:val="007C1957"/>
    <w:rsid w:val="00824E86"/>
    <w:rsid w:val="008B441C"/>
    <w:rsid w:val="009268FB"/>
    <w:rsid w:val="0097600F"/>
    <w:rsid w:val="009846F8"/>
    <w:rsid w:val="009E0D7F"/>
    <w:rsid w:val="009E56DF"/>
    <w:rsid w:val="00AD0D97"/>
    <w:rsid w:val="00B07514"/>
    <w:rsid w:val="00BD38BD"/>
    <w:rsid w:val="00BF3943"/>
    <w:rsid w:val="00C66E13"/>
    <w:rsid w:val="00D52D22"/>
    <w:rsid w:val="00E03848"/>
    <w:rsid w:val="00E46B42"/>
    <w:rsid w:val="00E85732"/>
    <w:rsid w:val="00F474EB"/>
    <w:rsid w:val="00F5414E"/>
    <w:rsid w:val="00F61AE2"/>
    <w:rsid w:val="00F67C8D"/>
    <w:rsid w:val="00FA1A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C5DC497-A933-40DC-86AB-CE4E7C922A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4E86"/>
    <w:pPr>
      <w:spacing w:after="0" w:line="360" w:lineRule="auto"/>
      <w:ind w:firstLine="709"/>
      <w:jc w:val="both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17F7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Title">
    <w:name w:val="ConsPlusTitle"/>
    <w:rsid w:val="00417F7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ConsPlusTitlePage">
    <w:name w:val="ConsPlusTitlePage"/>
    <w:rsid w:val="00417F7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ody Text Indent"/>
    <w:basedOn w:val="a"/>
    <w:link w:val="a4"/>
    <w:semiHidden/>
    <w:unhideWhenUsed/>
    <w:rsid w:val="00F474EB"/>
    <w:pPr>
      <w:spacing w:after="120" w:line="240" w:lineRule="auto"/>
      <w:ind w:left="283" w:firstLine="0"/>
      <w:jc w:val="left"/>
    </w:pPr>
    <w:rPr>
      <w:rFonts w:eastAsia="Times New Roman" w:cs="Times New Roman"/>
      <w:sz w:val="28"/>
      <w:szCs w:val="28"/>
      <w:lang w:eastAsia="ru-RU"/>
    </w:rPr>
  </w:style>
  <w:style w:type="character" w:customStyle="1" w:styleId="a4">
    <w:name w:val="Основной текст с отступом Знак"/>
    <w:basedOn w:val="a0"/>
    <w:link w:val="a3"/>
    <w:semiHidden/>
    <w:rsid w:val="00F474EB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List Paragraph"/>
    <w:basedOn w:val="a"/>
    <w:uiPriority w:val="34"/>
    <w:qFormat/>
    <w:rsid w:val="00F474EB"/>
    <w:pPr>
      <w:spacing w:line="240" w:lineRule="auto"/>
      <w:ind w:left="720" w:firstLine="0"/>
      <w:contextualSpacing/>
      <w:jc w:val="left"/>
    </w:pPr>
    <w:rPr>
      <w:rFonts w:eastAsia="Times New Roman" w:cs="Times New Roman"/>
      <w:sz w:val="20"/>
      <w:szCs w:val="20"/>
      <w:lang w:eastAsia="ru-RU"/>
    </w:rPr>
  </w:style>
  <w:style w:type="paragraph" w:customStyle="1" w:styleId="a6">
    <w:name w:val="Знак"/>
    <w:basedOn w:val="a"/>
    <w:rsid w:val="00F474EB"/>
    <w:pPr>
      <w:widowControl w:val="0"/>
      <w:adjustRightInd w:val="0"/>
      <w:spacing w:after="160" w:line="240" w:lineRule="exact"/>
      <w:ind w:firstLine="0"/>
      <w:jc w:val="right"/>
    </w:pPr>
    <w:rPr>
      <w:rFonts w:eastAsia="Times New Roman" w:cs="Times New Roman"/>
      <w:sz w:val="20"/>
      <w:szCs w:val="20"/>
      <w:lang w:val="en-GB"/>
    </w:rPr>
  </w:style>
  <w:style w:type="paragraph" w:styleId="a7">
    <w:name w:val="Balloon Text"/>
    <w:basedOn w:val="a"/>
    <w:link w:val="a8"/>
    <w:uiPriority w:val="99"/>
    <w:semiHidden/>
    <w:unhideWhenUsed/>
    <w:rsid w:val="00F474E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F474EB"/>
    <w:rPr>
      <w:rFonts w:ascii="Segoe UI" w:hAnsi="Segoe UI" w:cs="Segoe UI"/>
      <w:sz w:val="18"/>
      <w:szCs w:val="18"/>
    </w:rPr>
  </w:style>
  <w:style w:type="paragraph" w:customStyle="1" w:styleId="ConsPlusNonformat">
    <w:name w:val="ConsPlusNonformat"/>
    <w:uiPriority w:val="99"/>
    <w:rsid w:val="00F61AE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character" w:styleId="a9">
    <w:name w:val="Hyperlink"/>
    <w:basedOn w:val="a0"/>
    <w:uiPriority w:val="99"/>
    <w:semiHidden/>
    <w:unhideWhenUsed/>
    <w:rsid w:val="000A1E3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8917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65597&amp;dst=3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202A1CB49333DC5317EA545505B7D773D1C567CE945CB8C2598BAE74389288EA876E9A84EBDB32F41D6E8B2BDBD4167F97M6O2X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79CA8D7051FE3053E50A3F74A086FE63E0979A1903BBF50264DEEF6440677013360D26E5363F4563B853ED59C17A2444B18937L3O0X" TargetMode="External"/><Relationship Id="rId11" Type="http://schemas.openxmlformats.org/officeDocument/2006/relationships/hyperlink" Target="consultantplus://offline/ref=202A1CB49333DC5317EA4A5813DB897CD5CC3CC69C5EB79204DAA82367C28EBFD52EC4DDBB9A79F91F75972BDAMCO9X" TargetMode="External"/><Relationship Id="rId5" Type="http://schemas.openxmlformats.org/officeDocument/2006/relationships/hyperlink" Target="consultantplus://offline/ref=79CA8D7051FE3053E50A3F74A086FE63E0969B1408B7F50264DEEF6440677013360D26E33C681F73BC1AB951DE7F395AB0973733C0LEO6X" TargetMode="External"/><Relationship Id="rId10" Type="http://schemas.openxmlformats.org/officeDocument/2006/relationships/hyperlink" Target="consultantplus://offline/ref=202A1CB49333DC5317EA4A5813DB897CD5CD3FCB9053B79204DAA82367C28EBFC72E9CD1BA9F67F81A60C17A9C9F197E907F20E09F5D2D59MDO5X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202A1CB49333DC5317EA4A5813DB897CD5CD3FCB9053B79204DAA82367C28EBFC72E9CD1BA9F67F81A60C17A9C9F197E907F20E09F5D2D59MDO5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2097</Words>
  <Characters>11954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OZIO-0</dc:creator>
  <cp:keywords/>
  <dc:description/>
  <cp:lastModifiedBy>Duma-2</cp:lastModifiedBy>
  <cp:revision>2</cp:revision>
  <cp:lastPrinted>2024-04-05T01:22:00Z</cp:lastPrinted>
  <dcterms:created xsi:type="dcterms:W3CDTF">2024-04-22T05:53:00Z</dcterms:created>
  <dcterms:modified xsi:type="dcterms:W3CDTF">2024-04-22T05:53:00Z</dcterms:modified>
</cp:coreProperties>
</file>