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2C3" w:rsidRPr="00152109" w:rsidRDefault="00A972C3" w:rsidP="00A972C3">
      <w:pPr>
        <w:jc w:val="center"/>
        <w:rPr>
          <w:rFonts w:eastAsia="Calibri"/>
          <w:b/>
        </w:rPr>
      </w:pPr>
      <w:r w:rsidRPr="00152109">
        <w:rPr>
          <w:rFonts w:eastAsia="Calibri"/>
          <w:b/>
        </w:rPr>
        <w:t>ДУМА</w:t>
      </w:r>
    </w:p>
    <w:p w:rsidR="00A972C3" w:rsidRPr="00152109" w:rsidRDefault="00A972C3" w:rsidP="00A972C3">
      <w:pPr>
        <w:jc w:val="center"/>
        <w:rPr>
          <w:rFonts w:eastAsia="Calibri"/>
          <w:b/>
        </w:rPr>
      </w:pPr>
      <w:r w:rsidRPr="00152109">
        <w:rPr>
          <w:rFonts w:eastAsia="Calibri"/>
          <w:b/>
        </w:rPr>
        <w:t>ТЕРНЕЙСКОГО МУНИЦИПАЛЬНОГО ОКРУГА</w:t>
      </w:r>
    </w:p>
    <w:p w:rsidR="00A972C3" w:rsidRPr="00152109" w:rsidRDefault="00A972C3" w:rsidP="00A972C3">
      <w:pPr>
        <w:jc w:val="center"/>
        <w:rPr>
          <w:rFonts w:eastAsia="Calibri"/>
          <w:b/>
        </w:rPr>
      </w:pPr>
      <w:r w:rsidRPr="00152109">
        <w:rPr>
          <w:rFonts w:eastAsia="Calibri"/>
          <w:b/>
        </w:rPr>
        <w:t>ПРИМОРСКОГО КРАЯ</w:t>
      </w:r>
    </w:p>
    <w:p w:rsidR="00A972C3" w:rsidRPr="00152109" w:rsidRDefault="00A972C3" w:rsidP="00A972C3">
      <w:pPr>
        <w:jc w:val="center"/>
        <w:rPr>
          <w:rFonts w:eastAsia="Calibri"/>
          <w:b/>
        </w:rPr>
      </w:pPr>
      <w:r w:rsidRPr="00152109">
        <w:rPr>
          <w:rFonts w:eastAsia="Calibri"/>
          <w:b/>
        </w:rPr>
        <w:t>(первый созыв)</w:t>
      </w:r>
    </w:p>
    <w:p w:rsidR="00A972C3" w:rsidRPr="00152109" w:rsidRDefault="00A972C3" w:rsidP="00A972C3">
      <w:pPr>
        <w:jc w:val="center"/>
        <w:rPr>
          <w:rFonts w:eastAsia="Calibri"/>
          <w:b/>
        </w:rPr>
      </w:pPr>
    </w:p>
    <w:p w:rsidR="00A972C3" w:rsidRPr="00152109" w:rsidRDefault="00A972C3" w:rsidP="00A972C3">
      <w:pPr>
        <w:jc w:val="center"/>
        <w:rPr>
          <w:rFonts w:eastAsia="Calibri"/>
          <w:b/>
        </w:rPr>
      </w:pPr>
      <w:r w:rsidRPr="00152109">
        <w:rPr>
          <w:rFonts w:eastAsia="Calibri"/>
          <w:b/>
        </w:rPr>
        <w:t>РЕШЕНИЕ</w:t>
      </w:r>
    </w:p>
    <w:p w:rsidR="00A972C3" w:rsidRPr="00152109" w:rsidRDefault="00A972C3" w:rsidP="00A972C3">
      <w:pPr>
        <w:jc w:val="center"/>
        <w:rPr>
          <w:rFonts w:eastAsia="Calibri"/>
          <w:b/>
        </w:rPr>
      </w:pPr>
    </w:p>
    <w:p w:rsidR="00A972C3" w:rsidRPr="00152109" w:rsidRDefault="00152109" w:rsidP="003E05BD">
      <w:pPr>
        <w:rPr>
          <w:rFonts w:eastAsia="Calibri"/>
          <w:b/>
        </w:rPr>
      </w:pPr>
      <w:r>
        <w:rPr>
          <w:rFonts w:eastAsia="Calibri"/>
          <w:b/>
        </w:rPr>
        <w:t>23 апреля</w:t>
      </w:r>
      <w:r w:rsidR="007917E3" w:rsidRPr="00152109">
        <w:rPr>
          <w:rFonts w:eastAsia="Calibri"/>
          <w:b/>
        </w:rPr>
        <w:t xml:space="preserve"> </w:t>
      </w:r>
      <w:r w:rsidR="00A972C3" w:rsidRPr="00152109">
        <w:rPr>
          <w:rFonts w:eastAsia="Calibri"/>
          <w:b/>
        </w:rPr>
        <w:t>202</w:t>
      </w:r>
      <w:r w:rsidR="00E273B3" w:rsidRPr="00152109">
        <w:rPr>
          <w:rFonts w:eastAsia="Calibri"/>
          <w:b/>
        </w:rPr>
        <w:t>4</w:t>
      </w:r>
      <w:r w:rsidR="00A972C3" w:rsidRPr="00152109">
        <w:rPr>
          <w:rFonts w:eastAsia="Calibri"/>
          <w:b/>
        </w:rPr>
        <w:t xml:space="preserve"> года                        </w:t>
      </w:r>
      <w:r w:rsidR="003E05BD">
        <w:rPr>
          <w:rFonts w:eastAsia="Calibri"/>
          <w:b/>
        </w:rPr>
        <w:t xml:space="preserve">        </w:t>
      </w:r>
      <w:bookmarkStart w:id="0" w:name="_GoBack"/>
      <w:bookmarkEnd w:id="0"/>
      <w:r w:rsidR="00A972C3" w:rsidRPr="00152109">
        <w:rPr>
          <w:rFonts w:eastAsia="Calibri"/>
        </w:rPr>
        <w:t>пгт. Терней</w:t>
      </w:r>
      <w:r w:rsidR="00A972C3" w:rsidRPr="00152109">
        <w:rPr>
          <w:rFonts w:eastAsia="Calibri"/>
          <w:b/>
        </w:rPr>
        <w:tab/>
      </w:r>
      <w:r w:rsidR="00A972C3" w:rsidRPr="00152109">
        <w:rPr>
          <w:rFonts w:eastAsia="Calibri"/>
          <w:b/>
        </w:rPr>
        <w:tab/>
      </w:r>
      <w:r w:rsidR="00A972C3" w:rsidRPr="00152109">
        <w:rPr>
          <w:rFonts w:eastAsia="Calibri"/>
          <w:b/>
        </w:rPr>
        <w:tab/>
      </w:r>
      <w:r w:rsidR="00A972C3" w:rsidRPr="00152109">
        <w:rPr>
          <w:rFonts w:eastAsia="Calibri"/>
          <w:b/>
        </w:rPr>
        <w:tab/>
        <w:t xml:space="preserve">       </w:t>
      </w:r>
      <w:r w:rsidR="003E05BD">
        <w:rPr>
          <w:rFonts w:eastAsia="Calibri"/>
          <w:b/>
        </w:rPr>
        <w:t xml:space="preserve">   </w:t>
      </w:r>
      <w:r w:rsidR="00A972C3" w:rsidRPr="00152109">
        <w:rPr>
          <w:rFonts w:eastAsia="Calibri"/>
          <w:b/>
        </w:rPr>
        <w:t xml:space="preserve">   № </w:t>
      </w:r>
      <w:r w:rsidR="007917E3" w:rsidRPr="00152109">
        <w:rPr>
          <w:rFonts w:eastAsia="Calibri"/>
          <w:b/>
        </w:rPr>
        <w:t>5</w:t>
      </w:r>
      <w:r>
        <w:rPr>
          <w:rFonts w:eastAsia="Calibri"/>
          <w:b/>
        </w:rPr>
        <w:t>35</w:t>
      </w:r>
    </w:p>
    <w:p w:rsidR="00A972C3" w:rsidRPr="00152109" w:rsidRDefault="00A972C3" w:rsidP="00A972C3">
      <w:pPr>
        <w:ind w:firstLine="709"/>
        <w:jc w:val="center"/>
        <w:rPr>
          <w:color w:val="000000" w:themeColor="text1"/>
        </w:rPr>
      </w:pPr>
    </w:p>
    <w:p w:rsidR="00A972C3" w:rsidRPr="00152109" w:rsidRDefault="00A972C3" w:rsidP="00A972C3">
      <w:pPr>
        <w:pStyle w:val="ConsPlusTitle"/>
        <w:jc w:val="center"/>
        <w:rPr>
          <w:color w:val="000000" w:themeColor="text1"/>
        </w:rPr>
      </w:pPr>
      <w:r w:rsidRPr="00152109">
        <w:rPr>
          <w:color w:val="000000" w:themeColor="text1"/>
        </w:rPr>
        <w:t xml:space="preserve">О рассмотрении </w:t>
      </w:r>
      <w:r w:rsidR="00152109" w:rsidRPr="00152109">
        <w:rPr>
          <w:color w:val="000000" w:themeColor="text1"/>
        </w:rPr>
        <w:t>протест прокурора Тернейского района от 27.03.2024 № 7-2-2024/Прдп101-24-20050030 на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Тернейского муниципального округа, муниципальными служащими, замещающими указанные должности в органах местного самоуправления Тернейского муниципального округа,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</w:t>
      </w:r>
    </w:p>
    <w:p w:rsidR="00A972C3" w:rsidRPr="00152109" w:rsidRDefault="00A972C3" w:rsidP="00A972C3">
      <w:pPr>
        <w:pStyle w:val="ConsPlusTitle"/>
        <w:jc w:val="center"/>
        <w:rPr>
          <w:color w:val="000000" w:themeColor="text1"/>
        </w:rPr>
      </w:pPr>
    </w:p>
    <w:p w:rsidR="00A972C3" w:rsidRPr="00152109" w:rsidRDefault="00973952" w:rsidP="00973952">
      <w:pPr>
        <w:pStyle w:val="ConsPlusTitle"/>
        <w:ind w:firstLine="709"/>
        <w:jc w:val="both"/>
        <w:rPr>
          <w:b w:val="0"/>
        </w:rPr>
      </w:pPr>
      <w:r w:rsidRPr="00152109">
        <w:rPr>
          <w:b w:val="0"/>
        </w:rPr>
        <w:t>В соответствии с Федеральными законами от 17.01.1992 № 2202-1 «О прокуратуре Российской Федерации»</w:t>
      </w:r>
      <w:r w:rsidR="002C4488" w:rsidRPr="00152109">
        <w:rPr>
          <w:b w:val="0"/>
        </w:rPr>
        <w:t>,</w:t>
      </w:r>
      <w:r w:rsidR="00A972C3" w:rsidRPr="00152109">
        <w:rPr>
          <w:b w:val="0"/>
        </w:rPr>
        <w:t xml:space="preserve"> 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2C4488" w:rsidRPr="00152109" w:rsidRDefault="002C4488" w:rsidP="002C4488">
      <w:pPr>
        <w:pStyle w:val="ConsPlusTitle"/>
        <w:ind w:firstLine="709"/>
        <w:jc w:val="both"/>
        <w:rPr>
          <w:b w:val="0"/>
        </w:rPr>
      </w:pPr>
    </w:p>
    <w:p w:rsidR="00A972C3" w:rsidRPr="00152109" w:rsidRDefault="00A972C3" w:rsidP="002C4488">
      <w:pPr>
        <w:ind w:firstLine="709"/>
        <w:jc w:val="both"/>
        <w:rPr>
          <w:b/>
        </w:rPr>
      </w:pPr>
      <w:r w:rsidRPr="00152109">
        <w:rPr>
          <w:b/>
        </w:rPr>
        <w:t>РЕШИЛА:</w:t>
      </w:r>
    </w:p>
    <w:p w:rsidR="002C4488" w:rsidRPr="00152109" w:rsidRDefault="002C4488" w:rsidP="002C4488">
      <w:pPr>
        <w:ind w:firstLine="709"/>
        <w:jc w:val="both"/>
        <w:rPr>
          <w:b/>
        </w:rPr>
      </w:pPr>
    </w:p>
    <w:p w:rsidR="00A972C3" w:rsidRPr="00152109" w:rsidRDefault="00152109" w:rsidP="00731976">
      <w:pPr>
        <w:pStyle w:val="a5"/>
        <w:numPr>
          <w:ilvl w:val="0"/>
          <w:numId w:val="1"/>
        </w:numPr>
        <w:ind w:left="0" w:firstLine="709"/>
        <w:jc w:val="both"/>
      </w:pPr>
      <w:bookmarkStart w:id="1" w:name="P18"/>
      <w:bookmarkEnd w:id="1"/>
      <w:r w:rsidRPr="00152109">
        <w:t>Протест</w:t>
      </w:r>
      <w:r w:rsidR="00A972C3" w:rsidRPr="00152109">
        <w:t xml:space="preserve"> прокуратуры Тернейского района </w:t>
      </w:r>
      <w:r w:rsidR="002C4488" w:rsidRPr="00152109">
        <w:t xml:space="preserve">от </w:t>
      </w:r>
      <w:r w:rsidRPr="00152109">
        <w:t>27.03.2024 № 7-2-2024/Прдп101-24-20050030 на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Тернейского муниципального округа, муниципальными служащими, замещающими указанные должности в органах местного самоуправления Тернейского муниципального округа,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</w:t>
      </w:r>
      <w:r w:rsidR="00A972C3" w:rsidRPr="00152109">
        <w:t xml:space="preserve"> </w:t>
      </w:r>
      <w:r w:rsidR="00E273B3" w:rsidRPr="00152109">
        <w:t>удовлетворить</w:t>
      </w:r>
      <w:r w:rsidR="00A972C3" w:rsidRPr="00152109">
        <w:t>.</w:t>
      </w:r>
    </w:p>
    <w:p w:rsidR="00A972C3" w:rsidRPr="00152109" w:rsidRDefault="00443082" w:rsidP="00731976">
      <w:pPr>
        <w:ind w:firstLine="709"/>
        <w:jc w:val="both"/>
      </w:pPr>
      <w:r>
        <w:t>2</w:t>
      </w:r>
      <w:r w:rsidR="00A972C3" w:rsidRPr="00152109">
        <w:t>. Направить настоящее решение в Прокуратуру Тернейского района.</w:t>
      </w:r>
    </w:p>
    <w:p w:rsidR="00A972C3" w:rsidRPr="00152109" w:rsidRDefault="00443082" w:rsidP="00731976">
      <w:pPr>
        <w:ind w:firstLine="709"/>
        <w:jc w:val="both"/>
      </w:pPr>
      <w:r>
        <w:t>3</w:t>
      </w:r>
      <w:r w:rsidR="00A972C3" w:rsidRPr="00152109">
        <w:t>. Настоящее решение вступает в силу со дня его принятия.</w:t>
      </w:r>
    </w:p>
    <w:p w:rsidR="00A972C3" w:rsidRPr="00152109" w:rsidRDefault="00A972C3" w:rsidP="00A972C3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</w:p>
    <w:p w:rsidR="00A972C3" w:rsidRPr="00152109" w:rsidRDefault="00A972C3" w:rsidP="00A972C3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</w:p>
    <w:p w:rsidR="00A972C3" w:rsidRPr="00152109" w:rsidRDefault="00A972C3" w:rsidP="00A972C3">
      <w:r w:rsidRPr="00152109">
        <w:t xml:space="preserve">Председатель </w:t>
      </w:r>
    </w:p>
    <w:p w:rsidR="00A972C3" w:rsidRPr="00152109" w:rsidRDefault="00A972C3" w:rsidP="00A972C3">
      <w:r w:rsidRPr="00152109">
        <w:t xml:space="preserve">Думы Тернейского муниципального округа </w:t>
      </w:r>
    </w:p>
    <w:p w:rsidR="00A972C3" w:rsidRPr="00152109" w:rsidRDefault="00A972C3" w:rsidP="00A972C3">
      <w:r w:rsidRPr="00152109">
        <w:t xml:space="preserve">Приморского края                   </w:t>
      </w:r>
      <w:r w:rsidRPr="00152109">
        <w:tab/>
        <w:t xml:space="preserve">                                                             </w:t>
      </w:r>
      <w:r w:rsidR="00152109">
        <w:t xml:space="preserve">             </w:t>
      </w:r>
      <w:r w:rsidRPr="00152109">
        <w:t>А.А. Вихров</w:t>
      </w:r>
    </w:p>
    <w:p w:rsidR="00500453" w:rsidRDefault="00500453"/>
    <w:sectPr w:rsidR="0050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C7383"/>
    <w:multiLevelType w:val="hybridMultilevel"/>
    <w:tmpl w:val="67082C54"/>
    <w:lvl w:ilvl="0" w:tplc="09149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ABA"/>
    <w:rsid w:val="001267A8"/>
    <w:rsid w:val="00152109"/>
    <w:rsid w:val="002C4488"/>
    <w:rsid w:val="003E05BD"/>
    <w:rsid w:val="00443082"/>
    <w:rsid w:val="00500453"/>
    <w:rsid w:val="00520AAA"/>
    <w:rsid w:val="00731976"/>
    <w:rsid w:val="007917E3"/>
    <w:rsid w:val="00973952"/>
    <w:rsid w:val="009A7ABA"/>
    <w:rsid w:val="00A972C3"/>
    <w:rsid w:val="00B77E98"/>
    <w:rsid w:val="00E2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D2C60-6FD8-41D6-A203-207A81E4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97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A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0A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C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6</cp:revision>
  <cp:lastPrinted>2024-03-25T05:33:00Z</cp:lastPrinted>
  <dcterms:created xsi:type="dcterms:W3CDTF">2024-03-25T05:16:00Z</dcterms:created>
  <dcterms:modified xsi:type="dcterms:W3CDTF">2024-04-22T07:19:00Z</dcterms:modified>
</cp:coreProperties>
</file>