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FCC" w:rsidRPr="001D3FCC" w:rsidRDefault="001D3FCC" w:rsidP="001D3F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D3FC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ДУМА</w:t>
      </w:r>
    </w:p>
    <w:p w:rsidR="001D3FCC" w:rsidRPr="001D3FCC" w:rsidRDefault="001D3FCC" w:rsidP="001D3F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D3FC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ТЕРНЕЙСКОГО МУНИЦИПАЛЬНОГО ОКРУГА</w:t>
      </w:r>
    </w:p>
    <w:p w:rsidR="001D3FCC" w:rsidRPr="001D3FCC" w:rsidRDefault="001D3FCC" w:rsidP="001D3F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D3FC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ПРИМОРСКОГО КРАЯ</w:t>
      </w:r>
    </w:p>
    <w:p w:rsidR="001D3FCC" w:rsidRPr="001D3FCC" w:rsidRDefault="001D3FCC" w:rsidP="001D3F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D3FC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(первый созыв)</w:t>
      </w:r>
    </w:p>
    <w:p w:rsidR="001D3FCC" w:rsidRPr="001D3FCC" w:rsidRDefault="001D3FCC" w:rsidP="001D3F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1D3FCC" w:rsidRPr="001D3FCC" w:rsidRDefault="001D3FCC" w:rsidP="001D3F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D3FC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060C84" w:rsidRPr="001D3FCC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60C84" w:rsidRPr="001D3FCC" w:rsidRDefault="000504CB" w:rsidP="00060C8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ноября </w:t>
      </w:r>
      <w:r w:rsidR="00060C84" w:rsidRPr="001D3FCC">
        <w:rPr>
          <w:rFonts w:ascii="Times New Roman" w:hAnsi="Times New Roman" w:cs="Times New Roman"/>
          <w:sz w:val="28"/>
          <w:szCs w:val="28"/>
        </w:rPr>
        <w:t>202</w:t>
      </w:r>
      <w:r w:rsidR="003F75F9" w:rsidRPr="001D3FCC">
        <w:rPr>
          <w:rFonts w:ascii="Times New Roman" w:hAnsi="Times New Roman" w:cs="Times New Roman"/>
          <w:sz w:val="28"/>
          <w:szCs w:val="28"/>
        </w:rPr>
        <w:t>3</w:t>
      </w:r>
      <w:r w:rsidR="00060C84" w:rsidRPr="001D3FCC">
        <w:rPr>
          <w:rFonts w:ascii="Times New Roman" w:hAnsi="Times New Roman" w:cs="Times New Roman"/>
          <w:sz w:val="28"/>
          <w:szCs w:val="28"/>
        </w:rPr>
        <w:t xml:space="preserve"> года                      пгт. Терней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473</w:t>
      </w:r>
    </w:p>
    <w:p w:rsidR="00060C84" w:rsidRPr="001D3FCC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504CB" w:rsidRDefault="00060C84" w:rsidP="00060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3FCC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Положение</w:t>
      </w:r>
      <w:r w:rsidR="00982A9A" w:rsidRPr="001D3FC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D3FC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1D3FCC">
        <w:rPr>
          <w:rFonts w:ascii="Times New Roman" w:hAnsi="Times New Roman" w:cs="Times New Roman"/>
          <w:b/>
          <w:bCs/>
          <w:sz w:val="28"/>
          <w:szCs w:val="28"/>
        </w:rPr>
        <w:t xml:space="preserve">б оплате труда выборных должностных лиц </w:t>
      </w:r>
      <w:r w:rsidRPr="001D3FCC">
        <w:rPr>
          <w:rFonts w:ascii="Times New Roman" w:eastAsia="Times New Roman" w:hAnsi="Times New Roman" w:cs="Times New Roman"/>
          <w:b/>
          <w:sz w:val="28"/>
          <w:szCs w:val="28"/>
        </w:rPr>
        <w:t>Тернейского муниципального округа, утверждённое решением Думы Тер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нейского муниципального округа </w:t>
      </w:r>
    </w:p>
    <w:p w:rsidR="00060C84" w:rsidRDefault="00060C84" w:rsidP="00060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29</w:t>
      </w:r>
      <w:r w:rsidR="00982A9A">
        <w:rPr>
          <w:rFonts w:ascii="Times New Roman" w:eastAsia="Times New Roman" w:hAnsi="Times New Roman" w:cs="Times New Roman"/>
          <w:b/>
          <w:sz w:val="28"/>
          <w:szCs w:val="28"/>
        </w:rPr>
        <w:t xml:space="preserve"> сентября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2021 </w:t>
      </w:r>
      <w:r w:rsidR="00982A9A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 253</w:t>
      </w: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решением Думы Тернейского муниципального округа от 2</w:t>
      </w:r>
      <w:r w:rsidR="003F75F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3F75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F75F9">
        <w:rPr>
          <w:rFonts w:ascii="Times New Roman" w:hAnsi="Times New Roman" w:cs="Times New Roman"/>
          <w:sz w:val="28"/>
          <w:szCs w:val="28"/>
        </w:rPr>
        <w:t>395</w:t>
      </w:r>
      <w:r>
        <w:rPr>
          <w:rFonts w:ascii="Times New Roman" w:hAnsi="Times New Roman" w:cs="Times New Roman"/>
          <w:sz w:val="28"/>
          <w:szCs w:val="28"/>
        </w:rPr>
        <w:t xml:space="preserve"> «Об утверждёнии бюджета Тернейского муниципального округа на 202</w:t>
      </w:r>
      <w:r w:rsidR="003F75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F75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F75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годов», 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Тернейского муниципального округа, Дума Тернейского муниципального округа</w:t>
      </w: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60C84" w:rsidRDefault="00060C84" w:rsidP="00060C8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Положение о</w:t>
      </w:r>
      <w:r>
        <w:rPr>
          <w:rFonts w:ascii="Times New Roman" w:hAnsi="Times New Roman" w:cs="Times New Roman"/>
          <w:bCs/>
          <w:sz w:val="28"/>
          <w:szCs w:val="28"/>
        </w:rPr>
        <w:t xml:space="preserve">б оплате труда выборных должностных лиц </w:t>
      </w:r>
      <w:r>
        <w:rPr>
          <w:rFonts w:ascii="Times New Roman" w:eastAsia="Times New Roman" w:hAnsi="Times New Roman" w:cs="Times New Roman"/>
          <w:sz w:val="28"/>
          <w:szCs w:val="28"/>
        </w:rPr>
        <w:t>Тернейского муниципального округа, утверждённое решением Думы Тернейского муниципального округа от 29</w:t>
      </w:r>
      <w:r w:rsidR="00982A9A">
        <w:rPr>
          <w:rFonts w:ascii="Times New Roman" w:eastAsia="Times New Roman" w:hAnsi="Times New Roman" w:cs="Times New Roman"/>
          <w:sz w:val="28"/>
          <w:szCs w:val="28"/>
        </w:rPr>
        <w:t xml:space="preserve"> сентября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2021 </w:t>
      </w:r>
      <w:r w:rsidR="00982A9A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 253, изменение, изложив подп. 1) пункта 1 в следующей редакции:</w:t>
      </w:r>
    </w:p>
    <w:p w:rsidR="00060C84" w:rsidRDefault="00060C84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«1) </w:t>
      </w:r>
      <w:r>
        <w:rPr>
          <w:rFonts w:ascii="Times New Roman" w:hAnsi="Times New Roman" w:cs="Times New Roman"/>
          <w:bCs/>
          <w:sz w:val="28"/>
          <w:szCs w:val="28"/>
        </w:rPr>
        <w:t xml:space="preserve">ежемесячное денежное вознаграждение </w:t>
      </w:r>
      <w:r>
        <w:rPr>
          <w:rFonts w:ascii="Times New Roman" w:hAnsi="Times New Roman" w:cs="Times New Roman"/>
          <w:sz w:val="28"/>
        </w:rPr>
        <w:t xml:space="preserve">в размере </w:t>
      </w:r>
      <w:r w:rsidR="003F75F9">
        <w:rPr>
          <w:rFonts w:ascii="Times New Roman" w:hAnsi="Times New Roman" w:cs="Times New Roman"/>
          <w:sz w:val="28"/>
        </w:rPr>
        <w:t>22 144</w:t>
      </w:r>
      <w:r>
        <w:rPr>
          <w:rFonts w:ascii="Times New Roman" w:hAnsi="Times New Roman" w:cs="Times New Roman"/>
          <w:sz w:val="28"/>
        </w:rPr>
        <w:t xml:space="preserve"> рублей;».</w:t>
      </w:r>
    </w:p>
    <w:p w:rsidR="00060C84" w:rsidRDefault="00060C84" w:rsidP="00060C8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 опубликовать в газете «Вестник Тернея».</w:t>
      </w:r>
    </w:p>
    <w:p w:rsidR="00060C84" w:rsidRDefault="00060C84" w:rsidP="00060C8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 вступает в силу со дня его опубликования в газете «Вестник Тернея» и распространяется на правоотношения, возникшие с 1 октября 202</w:t>
      </w:r>
      <w:r w:rsidR="003F75F9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года.</w:t>
      </w:r>
    </w:p>
    <w:p w:rsidR="00060C84" w:rsidRDefault="00060C84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F75F9" w:rsidRDefault="003F75F9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F75F9" w:rsidRDefault="003F75F9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6577C" w:rsidRPr="0086577C" w:rsidRDefault="0086577C" w:rsidP="008657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6577C">
        <w:rPr>
          <w:rFonts w:ascii="Times New Roman" w:hAnsi="Times New Roman" w:cs="Times New Roman"/>
          <w:sz w:val="28"/>
          <w:szCs w:val="28"/>
        </w:rPr>
        <w:t>Исполняющий полномочия</w:t>
      </w:r>
    </w:p>
    <w:p w:rsidR="0086577C" w:rsidRPr="0086577C" w:rsidRDefault="0086577C" w:rsidP="008657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6577C">
        <w:rPr>
          <w:rFonts w:ascii="Times New Roman" w:hAnsi="Times New Roman" w:cs="Times New Roman"/>
          <w:sz w:val="28"/>
          <w:szCs w:val="28"/>
        </w:rPr>
        <w:t>Главы Тернейского муниципального округа</w:t>
      </w:r>
    </w:p>
    <w:p w:rsidR="00060C84" w:rsidRDefault="0086577C" w:rsidP="008657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6577C">
        <w:rPr>
          <w:rFonts w:ascii="Times New Roman" w:hAnsi="Times New Roman" w:cs="Times New Roman"/>
          <w:sz w:val="28"/>
          <w:szCs w:val="28"/>
        </w:rPr>
        <w:t xml:space="preserve">Приморского края                                                  </w:t>
      </w:r>
      <w:bookmarkStart w:id="0" w:name="_GoBack"/>
      <w:bookmarkEnd w:id="0"/>
      <w:r w:rsidRPr="0086577C">
        <w:rPr>
          <w:rFonts w:ascii="Times New Roman" w:hAnsi="Times New Roman" w:cs="Times New Roman"/>
          <w:sz w:val="28"/>
          <w:szCs w:val="28"/>
        </w:rPr>
        <w:t xml:space="preserve">                      Н.В. Горбаченко</w:t>
      </w: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060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02F36"/>
    <w:multiLevelType w:val="hybridMultilevel"/>
    <w:tmpl w:val="226C113C"/>
    <w:lvl w:ilvl="0" w:tplc="BDB8E080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0C84"/>
    <w:rsid w:val="000504CB"/>
    <w:rsid w:val="00060C84"/>
    <w:rsid w:val="001D3FCC"/>
    <w:rsid w:val="003F75F9"/>
    <w:rsid w:val="004400AB"/>
    <w:rsid w:val="0086577C"/>
    <w:rsid w:val="0091390F"/>
    <w:rsid w:val="00982A9A"/>
    <w:rsid w:val="00BB2872"/>
    <w:rsid w:val="00C02FCA"/>
    <w:rsid w:val="00F7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84DC7-6E22-4933-80EA-237963C8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0C8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60C84"/>
    <w:pPr>
      <w:ind w:left="720"/>
      <w:contextualSpacing/>
    </w:pPr>
  </w:style>
  <w:style w:type="paragraph" w:customStyle="1" w:styleId="ConsPlusTitle">
    <w:name w:val="ConsPlusTitle"/>
    <w:uiPriority w:val="99"/>
    <w:rsid w:val="00060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60C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F7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75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8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214E066125BEC137F6FEAC95E623C562A0D53B042A2E233074BC01C0524BB0d9EC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3</cp:revision>
  <cp:lastPrinted>2023-10-18T23:58:00Z</cp:lastPrinted>
  <dcterms:created xsi:type="dcterms:W3CDTF">2023-11-10T00:12:00Z</dcterms:created>
  <dcterms:modified xsi:type="dcterms:W3CDTF">2023-11-14T06:02:00Z</dcterms:modified>
</cp:coreProperties>
</file>