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A9E" w:rsidRPr="00D73FBC" w:rsidRDefault="000B5A9E" w:rsidP="005C12B9">
      <w:pPr>
        <w:spacing w:after="0" w:line="240" w:lineRule="auto"/>
        <w:jc w:val="center"/>
        <w:rPr>
          <w:rFonts w:ascii="Times New Roman" w:hAnsi="Times New Roman" w:cs="Times New Roman"/>
          <w:b/>
          <w:sz w:val="25"/>
          <w:szCs w:val="25"/>
        </w:rPr>
      </w:pPr>
      <w:r w:rsidRPr="00D73FBC">
        <w:rPr>
          <w:noProof/>
          <w:sz w:val="25"/>
          <w:szCs w:val="25"/>
        </w:rPr>
        <w:drawing>
          <wp:anchor distT="0" distB="0" distL="114300" distR="114300" simplePos="0" relativeHeight="251659264" behindDoc="0" locked="0" layoutInCell="1" allowOverlap="1" wp14:anchorId="67EE4E67" wp14:editId="3C42C6F8">
            <wp:simplePos x="0" y="0"/>
            <wp:positionH relativeFrom="margin">
              <wp:posOffset>2533650</wp:posOffset>
            </wp:positionH>
            <wp:positionV relativeFrom="paragraph">
              <wp:posOffset>89535</wp:posOffset>
            </wp:positionV>
            <wp:extent cx="869315" cy="920750"/>
            <wp:effectExtent l="0" t="0" r="698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9315" cy="920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5A9E" w:rsidRPr="00D73FBC" w:rsidRDefault="000B5A9E" w:rsidP="005C12B9">
      <w:pPr>
        <w:spacing w:after="0" w:line="240" w:lineRule="auto"/>
        <w:jc w:val="center"/>
        <w:rPr>
          <w:rFonts w:ascii="Times New Roman" w:hAnsi="Times New Roman" w:cs="Times New Roman"/>
          <w:b/>
          <w:sz w:val="25"/>
          <w:szCs w:val="25"/>
        </w:rPr>
      </w:pPr>
    </w:p>
    <w:p w:rsidR="000B5A9E" w:rsidRPr="00D73FBC" w:rsidRDefault="000B5A9E" w:rsidP="005C12B9">
      <w:pPr>
        <w:spacing w:after="0" w:line="240" w:lineRule="auto"/>
        <w:jc w:val="center"/>
        <w:rPr>
          <w:rFonts w:ascii="Times New Roman" w:hAnsi="Times New Roman" w:cs="Times New Roman"/>
          <w:b/>
          <w:sz w:val="25"/>
          <w:szCs w:val="25"/>
        </w:rPr>
      </w:pPr>
    </w:p>
    <w:p w:rsidR="000B5A9E" w:rsidRPr="00D73FBC" w:rsidRDefault="000B5A9E" w:rsidP="005C12B9">
      <w:pPr>
        <w:spacing w:after="0" w:line="240" w:lineRule="auto"/>
        <w:jc w:val="center"/>
        <w:rPr>
          <w:rFonts w:ascii="Times New Roman" w:hAnsi="Times New Roman" w:cs="Times New Roman"/>
          <w:b/>
          <w:sz w:val="25"/>
          <w:szCs w:val="25"/>
        </w:rPr>
      </w:pPr>
    </w:p>
    <w:p w:rsidR="000B5A9E" w:rsidRPr="00D73FBC" w:rsidRDefault="000B5A9E" w:rsidP="005C12B9">
      <w:pPr>
        <w:spacing w:after="0" w:line="240" w:lineRule="auto"/>
        <w:jc w:val="center"/>
        <w:rPr>
          <w:rFonts w:ascii="Times New Roman" w:hAnsi="Times New Roman" w:cs="Times New Roman"/>
          <w:b/>
          <w:sz w:val="25"/>
          <w:szCs w:val="25"/>
        </w:rPr>
      </w:pPr>
    </w:p>
    <w:p w:rsidR="000B5A9E" w:rsidRPr="00D73FBC" w:rsidRDefault="000B5A9E" w:rsidP="005C12B9">
      <w:pPr>
        <w:spacing w:after="0" w:line="240" w:lineRule="auto"/>
        <w:jc w:val="center"/>
        <w:rPr>
          <w:rFonts w:ascii="Times New Roman" w:hAnsi="Times New Roman" w:cs="Times New Roman"/>
          <w:b/>
          <w:sz w:val="25"/>
          <w:szCs w:val="25"/>
        </w:rPr>
      </w:pPr>
    </w:p>
    <w:p w:rsidR="005C12B9" w:rsidRPr="00D73FBC" w:rsidRDefault="005C12B9" w:rsidP="005C12B9">
      <w:pPr>
        <w:spacing w:after="0" w:line="240" w:lineRule="auto"/>
        <w:jc w:val="center"/>
        <w:rPr>
          <w:rFonts w:ascii="Times New Roman" w:hAnsi="Times New Roman" w:cs="Times New Roman"/>
          <w:b/>
          <w:sz w:val="25"/>
          <w:szCs w:val="25"/>
        </w:rPr>
      </w:pPr>
      <w:r w:rsidRPr="00D73FBC">
        <w:rPr>
          <w:rFonts w:ascii="Times New Roman" w:hAnsi="Times New Roman" w:cs="Times New Roman"/>
          <w:b/>
          <w:sz w:val="25"/>
          <w:szCs w:val="25"/>
        </w:rPr>
        <w:t>АДМИНИСТРАЦИЯ</w:t>
      </w:r>
    </w:p>
    <w:p w:rsidR="005C12B9" w:rsidRPr="00D73FBC" w:rsidRDefault="005C12B9" w:rsidP="005C12B9">
      <w:pPr>
        <w:spacing w:after="0" w:line="240" w:lineRule="auto"/>
        <w:jc w:val="center"/>
        <w:rPr>
          <w:rFonts w:ascii="Times New Roman" w:hAnsi="Times New Roman" w:cs="Times New Roman"/>
          <w:b/>
          <w:sz w:val="25"/>
          <w:szCs w:val="25"/>
        </w:rPr>
      </w:pPr>
      <w:r w:rsidRPr="00D73FBC">
        <w:rPr>
          <w:rFonts w:ascii="Times New Roman" w:hAnsi="Times New Roman" w:cs="Times New Roman"/>
          <w:b/>
          <w:sz w:val="25"/>
          <w:szCs w:val="25"/>
        </w:rPr>
        <w:t>ТЕРНЕЙСКОГО МУНИЦИПАЛЬНОГО ОКРУГА</w:t>
      </w:r>
    </w:p>
    <w:p w:rsidR="005C12B9" w:rsidRPr="00D73FBC" w:rsidRDefault="005C12B9" w:rsidP="005C12B9">
      <w:pPr>
        <w:spacing w:after="0" w:line="240" w:lineRule="auto"/>
        <w:jc w:val="center"/>
        <w:rPr>
          <w:rFonts w:ascii="Times New Roman" w:hAnsi="Times New Roman" w:cs="Times New Roman"/>
          <w:b/>
          <w:sz w:val="25"/>
          <w:szCs w:val="25"/>
        </w:rPr>
      </w:pPr>
      <w:r w:rsidRPr="00D73FBC">
        <w:rPr>
          <w:rFonts w:ascii="Times New Roman" w:hAnsi="Times New Roman" w:cs="Times New Roman"/>
          <w:b/>
          <w:sz w:val="25"/>
          <w:szCs w:val="25"/>
        </w:rPr>
        <w:t>ПРИМОРСКОГО КРАЯ</w:t>
      </w:r>
    </w:p>
    <w:p w:rsidR="005C12B9" w:rsidRPr="00D73FBC" w:rsidRDefault="005C12B9" w:rsidP="005C12B9">
      <w:pPr>
        <w:spacing w:after="0" w:line="240" w:lineRule="auto"/>
        <w:jc w:val="center"/>
        <w:rPr>
          <w:rFonts w:ascii="Times New Roman" w:hAnsi="Times New Roman" w:cs="Times New Roman"/>
          <w:b/>
          <w:sz w:val="25"/>
          <w:szCs w:val="25"/>
        </w:rPr>
      </w:pPr>
    </w:p>
    <w:p w:rsidR="005C12B9" w:rsidRPr="00D73FBC" w:rsidRDefault="000B5A9E" w:rsidP="005C12B9">
      <w:pPr>
        <w:spacing w:after="0" w:line="240" w:lineRule="auto"/>
        <w:jc w:val="center"/>
        <w:rPr>
          <w:rFonts w:ascii="Times New Roman" w:hAnsi="Times New Roman" w:cs="Times New Roman"/>
          <w:b/>
          <w:sz w:val="25"/>
          <w:szCs w:val="25"/>
        </w:rPr>
      </w:pPr>
      <w:r w:rsidRPr="00D73FBC">
        <w:rPr>
          <w:rFonts w:ascii="Times New Roman" w:hAnsi="Times New Roman" w:cs="Times New Roman"/>
          <w:b/>
          <w:sz w:val="25"/>
          <w:szCs w:val="25"/>
        </w:rPr>
        <w:t xml:space="preserve">ПОСТАНОВЛЕНИЕ </w:t>
      </w:r>
    </w:p>
    <w:p w:rsidR="005C12B9" w:rsidRPr="00D73FBC" w:rsidRDefault="005C12B9" w:rsidP="005C12B9">
      <w:pPr>
        <w:spacing w:after="0" w:line="240" w:lineRule="auto"/>
        <w:jc w:val="center"/>
        <w:rPr>
          <w:rFonts w:ascii="Times New Roman" w:hAnsi="Times New Roman" w:cs="Times New Roman"/>
          <w:b/>
          <w:sz w:val="25"/>
          <w:szCs w:val="25"/>
        </w:rPr>
      </w:pPr>
    </w:p>
    <w:tbl>
      <w:tblPr>
        <w:tblW w:w="0" w:type="auto"/>
        <w:tblLook w:val="04A0" w:firstRow="1" w:lastRow="0" w:firstColumn="1" w:lastColumn="0" w:noHBand="0" w:noVBand="1"/>
      </w:tblPr>
      <w:tblGrid>
        <w:gridCol w:w="3190"/>
        <w:gridCol w:w="3190"/>
        <w:gridCol w:w="3190"/>
      </w:tblGrid>
      <w:tr w:rsidR="005C12B9" w:rsidRPr="00D73FBC" w:rsidTr="00B83484">
        <w:tc>
          <w:tcPr>
            <w:tcW w:w="3190" w:type="dxa"/>
            <w:hideMark/>
          </w:tcPr>
          <w:p w:rsidR="005C12B9" w:rsidRPr="00D73FBC" w:rsidRDefault="000B5A9E" w:rsidP="000B5A9E">
            <w:pPr>
              <w:spacing w:after="0" w:line="240" w:lineRule="auto"/>
              <w:rPr>
                <w:rFonts w:ascii="Times New Roman" w:hAnsi="Times New Roman" w:cs="Times New Roman"/>
                <w:sz w:val="25"/>
                <w:szCs w:val="25"/>
                <w:lang w:eastAsia="en-US"/>
              </w:rPr>
            </w:pPr>
            <w:r w:rsidRPr="00D73FBC">
              <w:rPr>
                <w:rFonts w:ascii="Times New Roman" w:hAnsi="Times New Roman" w:cs="Times New Roman"/>
                <w:sz w:val="25"/>
                <w:szCs w:val="25"/>
                <w:lang w:eastAsia="en-US"/>
              </w:rPr>
              <w:t>10 января 2022</w:t>
            </w:r>
            <w:r w:rsidR="005C12B9" w:rsidRPr="00D73FBC">
              <w:rPr>
                <w:rFonts w:ascii="Times New Roman" w:hAnsi="Times New Roman" w:cs="Times New Roman"/>
                <w:sz w:val="25"/>
                <w:szCs w:val="25"/>
                <w:lang w:eastAsia="en-US"/>
              </w:rPr>
              <w:t xml:space="preserve"> года</w:t>
            </w:r>
          </w:p>
        </w:tc>
        <w:tc>
          <w:tcPr>
            <w:tcW w:w="3190" w:type="dxa"/>
          </w:tcPr>
          <w:p w:rsidR="005C12B9" w:rsidRPr="00D73FBC" w:rsidRDefault="005C12B9" w:rsidP="005C12B9">
            <w:pPr>
              <w:spacing w:after="0" w:line="240" w:lineRule="auto"/>
              <w:jc w:val="center"/>
              <w:rPr>
                <w:rFonts w:ascii="Times New Roman" w:hAnsi="Times New Roman" w:cs="Times New Roman"/>
                <w:sz w:val="25"/>
                <w:szCs w:val="25"/>
                <w:u w:val="single"/>
                <w:lang w:eastAsia="en-US"/>
              </w:rPr>
            </w:pPr>
            <w:r w:rsidRPr="00D73FBC">
              <w:rPr>
                <w:rFonts w:ascii="Times New Roman" w:hAnsi="Times New Roman" w:cs="Times New Roman"/>
                <w:sz w:val="25"/>
                <w:szCs w:val="25"/>
                <w:lang w:eastAsia="en-US"/>
              </w:rPr>
              <w:t xml:space="preserve"> пгт. Терней</w:t>
            </w:r>
          </w:p>
          <w:p w:rsidR="005C12B9" w:rsidRPr="00D73FBC" w:rsidRDefault="005C12B9" w:rsidP="005C12B9">
            <w:pPr>
              <w:spacing w:after="0" w:line="240" w:lineRule="auto"/>
              <w:jc w:val="center"/>
              <w:rPr>
                <w:rFonts w:ascii="Times New Roman" w:hAnsi="Times New Roman" w:cs="Times New Roman"/>
                <w:sz w:val="25"/>
                <w:szCs w:val="25"/>
                <w:lang w:eastAsia="en-US"/>
              </w:rPr>
            </w:pPr>
          </w:p>
        </w:tc>
        <w:tc>
          <w:tcPr>
            <w:tcW w:w="3190" w:type="dxa"/>
            <w:hideMark/>
          </w:tcPr>
          <w:p w:rsidR="005C12B9" w:rsidRPr="00D73FBC" w:rsidRDefault="005C12B9" w:rsidP="005C12B9">
            <w:pPr>
              <w:spacing w:after="0" w:line="240" w:lineRule="auto"/>
              <w:jc w:val="right"/>
              <w:rPr>
                <w:rFonts w:ascii="Times New Roman" w:hAnsi="Times New Roman" w:cs="Times New Roman"/>
                <w:sz w:val="25"/>
                <w:szCs w:val="25"/>
                <w:lang w:eastAsia="en-US"/>
              </w:rPr>
            </w:pPr>
            <w:r w:rsidRPr="00D73FBC">
              <w:rPr>
                <w:rFonts w:ascii="Times New Roman" w:hAnsi="Times New Roman" w:cs="Times New Roman"/>
                <w:sz w:val="25"/>
                <w:szCs w:val="25"/>
                <w:lang w:eastAsia="en-US"/>
              </w:rPr>
              <w:t>№</w:t>
            </w:r>
            <w:r w:rsidR="000B5A9E" w:rsidRPr="00D73FBC">
              <w:rPr>
                <w:rFonts w:ascii="Times New Roman" w:hAnsi="Times New Roman" w:cs="Times New Roman"/>
                <w:sz w:val="25"/>
                <w:szCs w:val="25"/>
                <w:lang w:eastAsia="en-US"/>
              </w:rPr>
              <w:t xml:space="preserve"> 3</w:t>
            </w:r>
            <w:r w:rsidRPr="00D73FBC">
              <w:rPr>
                <w:rFonts w:ascii="Times New Roman" w:hAnsi="Times New Roman" w:cs="Times New Roman"/>
                <w:sz w:val="25"/>
                <w:szCs w:val="25"/>
                <w:lang w:eastAsia="en-US"/>
              </w:rPr>
              <w:t xml:space="preserve"> </w:t>
            </w:r>
          </w:p>
        </w:tc>
      </w:tr>
    </w:tbl>
    <w:p w:rsidR="000B5A9E" w:rsidRPr="00D73FBC" w:rsidRDefault="005C12B9" w:rsidP="000B5A9E">
      <w:pPr>
        <w:spacing w:after="0" w:line="240" w:lineRule="auto"/>
        <w:jc w:val="center"/>
        <w:rPr>
          <w:rFonts w:ascii="Times New Roman" w:eastAsia="Calibri" w:hAnsi="Times New Roman" w:cs="Times New Roman"/>
          <w:b/>
          <w:sz w:val="25"/>
          <w:szCs w:val="25"/>
          <w:lang w:eastAsia="en-US"/>
        </w:rPr>
      </w:pPr>
      <w:r w:rsidRPr="00D73FBC">
        <w:rPr>
          <w:rFonts w:ascii="Times New Roman" w:hAnsi="Times New Roman"/>
          <w:b/>
          <w:sz w:val="25"/>
          <w:szCs w:val="25"/>
        </w:rPr>
        <w:t xml:space="preserve">О внесении изменений в административный регламент администрации </w:t>
      </w:r>
      <w:r w:rsidRPr="00D73FBC">
        <w:rPr>
          <w:rFonts w:ascii="Times New Roman" w:eastAsia="Calibri" w:hAnsi="Times New Roman" w:cs="Times New Roman"/>
          <w:b/>
          <w:sz w:val="25"/>
          <w:szCs w:val="25"/>
          <w:lang w:eastAsia="en-US"/>
        </w:rPr>
        <w:t xml:space="preserve">Тернейского муниципального района по предоставлению муниципальной услуги «Предоставление земельных участков, находящихся в ведении </w:t>
      </w:r>
    </w:p>
    <w:p w:rsidR="005C12B9" w:rsidRPr="00D73FBC" w:rsidRDefault="005C12B9" w:rsidP="000B5A9E">
      <w:pPr>
        <w:spacing w:after="0" w:line="240" w:lineRule="auto"/>
        <w:jc w:val="center"/>
        <w:rPr>
          <w:rFonts w:ascii="Times New Roman" w:eastAsia="Calibri" w:hAnsi="Times New Roman" w:cs="Times New Roman"/>
          <w:b/>
          <w:sz w:val="25"/>
          <w:szCs w:val="25"/>
          <w:lang w:eastAsia="en-US"/>
        </w:rPr>
      </w:pPr>
      <w:r w:rsidRPr="00D73FBC">
        <w:rPr>
          <w:rFonts w:ascii="Times New Roman" w:eastAsia="Calibri" w:hAnsi="Times New Roman" w:cs="Times New Roman"/>
          <w:b/>
          <w:sz w:val="25"/>
          <w:szCs w:val="25"/>
          <w:lang w:eastAsia="en-US"/>
        </w:rPr>
        <w:t>органов местного самоуправления или в собственности муниципального образования, без проведения торгов»</w:t>
      </w:r>
    </w:p>
    <w:p w:rsidR="005C12B9" w:rsidRPr="00D73FBC" w:rsidRDefault="005C12B9" w:rsidP="005C12B9">
      <w:pPr>
        <w:autoSpaceDE w:val="0"/>
        <w:autoSpaceDN w:val="0"/>
        <w:adjustRightInd w:val="0"/>
        <w:spacing w:after="0" w:line="240" w:lineRule="auto"/>
        <w:jc w:val="center"/>
        <w:outlineLvl w:val="0"/>
        <w:rPr>
          <w:rFonts w:ascii="Times New Roman" w:hAnsi="Times New Roman" w:cs="Times New Roman"/>
          <w:b/>
          <w:sz w:val="25"/>
          <w:szCs w:val="25"/>
        </w:rPr>
      </w:pPr>
    </w:p>
    <w:p w:rsidR="005C12B9" w:rsidRPr="00D73FBC" w:rsidRDefault="005C12B9" w:rsidP="005C12B9">
      <w:pPr>
        <w:widowControl w:val="0"/>
        <w:shd w:val="clear" w:color="auto" w:fill="FFFFFF"/>
        <w:tabs>
          <w:tab w:val="left" w:pos="567"/>
        </w:tabs>
        <w:spacing w:after="0" w:line="240" w:lineRule="auto"/>
        <w:ind w:firstLine="709"/>
        <w:jc w:val="both"/>
        <w:rPr>
          <w:rFonts w:ascii="Times New Roman" w:hAnsi="Times New Roman" w:cs="Times New Roman"/>
          <w:sz w:val="25"/>
          <w:szCs w:val="25"/>
        </w:rPr>
      </w:pPr>
      <w:r w:rsidRPr="00D73FBC">
        <w:rPr>
          <w:rFonts w:ascii="Times New Roman" w:hAnsi="Times New Roman" w:cs="Times New Roman"/>
          <w:sz w:val="25"/>
          <w:szCs w:val="25"/>
        </w:rPr>
        <w:t>Руководствуясь Федеральным законом от 06.10.2003 № 131-ФЗ «Об общих принципах организации местного самоуправления в Российской Федерации», ст.13 Федерального закона от 27.07.2010 № 210-ФЗ «Об организации предоставления государственных и муниципальных услуг», Уставом Тернейского муниципального округа, администрация Тернейского муниципального округа</w:t>
      </w:r>
    </w:p>
    <w:p w:rsidR="005C12B9" w:rsidRPr="00D73FBC" w:rsidRDefault="005C12B9" w:rsidP="005C12B9">
      <w:pPr>
        <w:widowControl w:val="0"/>
        <w:shd w:val="clear" w:color="auto" w:fill="FFFFFF"/>
        <w:tabs>
          <w:tab w:val="left" w:pos="567"/>
        </w:tabs>
        <w:spacing w:after="0" w:line="240" w:lineRule="auto"/>
        <w:ind w:firstLine="709"/>
        <w:jc w:val="both"/>
        <w:rPr>
          <w:rFonts w:ascii="Times New Roman" w:hAnsi="Times New Roman" w:cs="Times New Roman"/>
          <w:sz w:val="25"/>
          <w:szCs w:val="25"/>
        </w:rPr>
      </w:pPr>
    </w:p>
    <w:p w:rsidR="005C12B9" w:rsidRPr="00D73FBC" w:rsidRDefault="005C12B9" w:rsidP="005C12B9">
      <w:pPr>
        <w:spacing w:after="0" w:line="240" w:lineRule="auto"/>
        <w:rPr>
          <w:rFonts w:ascii="Times New Roman" w:hAnsi="Times New Roman" w:cs="Times New Roman"/>
          <w:b/>
          <w:sz w:val="25"/>
          <w:szCs w:val="25"/>
        </w:rPr>
      </w:pPr>
      <w:r w:rsidRPr="00D73FBC">
        <w:rPr>
          <w:rFonts w:ascii="Times New Roman" w:hAnsi="Times New Roman" w:cs="Times New Roman"/>
          <w:b/>
          <w:sz w:val="25"/>
          <w:szCs w:val="25"/>
        </w:rPr>
        <w:t>ПОСТАНОВЛЯЕТ:</w:t>
      </w:r>
    </w:p>
    <w:p w:rsidR="005C12B9" w:rsidRPr="00D73FBC" w:rsidRDefault="005C12B9" w:rsidP="005C12B9">
      <w:pPr>
        <w:spacing w:after="0" w:line="240" w:lineRule="auto"/>
        <w:rPr>
          <w:rFonts w:ascii="Times New Roman" w:hAnsi="Times New Roman" w:cs="Times New Roman"/>
          <w:sz w:val="25"/>
          <w:szCs w:val="25"/>
        </w:rPr>
      </w:pPr>
    </w:p>
    <w:p w:rsidR="000F5CF1" w:rsidRPr="00D73FBC" w:rsidRDefault="000F5CF1" w:rsidP="000F5CF1">
      <w:pPr>
        <w:pStyle w:val="ConsPlusNormal"/>
        <w:ind w:firstLine="709"/>
        <w:jc w:val="both"/>
        <w:rPr>
          <w:sz w:val="25"/>
          <w:szCs w:val="25"/>
        </w:rPr>
      </w:pPr>
      <w:r w:rsidRPr="00D73FBC">
        <w:rPr>
          <w:sz w:val="25"/>
          <w:szCs w:val="25"/>
        </w:rPr>
        <w:t>1. Внести в административный регламент администрации Тернейского муниципального района по предоставлению муниципальной услуги «</w:t>
      </w:r>
      <w:r w:rsidRPr="00D73FBC">
        <w:rPr>
          <w:sz w:val="25"/>
          <w:szCs w:val="25"/>
          <w:lang w:eastAsia="en-US"/>
        </w:rPr>
        <w:t>Предоставление земельных участков, находящихся в ведении органов местного самоуправления или в собственности муниципального образования, без проведения торгов</w:t>
      </w:r>
      <w:r w:rsidRPr="00D73FBC">
        <w:rPr>
          <w:sz w:val="25"/>
          <w:szCs w:val="25"/>
        </w:rPr>
        <w:t>», утвержденный постановлением администрации Тернейского муниципального района от 26.03.2020 № 179</w:t>
      </w:r>
      <w:r w:rsidR="00D73FBC" w:rsidRPr="00D73FBC">
        <w:rPr>
          <w:sz w:val="25"/>
          <w:szCs w:val="25"/>
        </w:rPr>
        <w:t xml:space="preserve"> (далее – Административный регламент)</w:t>
      </w:r>
      <w:r w:rsidRPr="00D73FBC">
        <w:rPr>
          <w:sz w:val="25"/>
          <w:szCs w:val="25"/>
        </w:rPr>
        <w:t>, следующие изменения:</w:t>
      </w:r>
    </w:p>
    <w:p w:rsidR="000F5CF1" w:rsidRPr="00D73FBC" w:rsidRDefault="000F5CF1" w:rsidP="000F5CF1">
      <w:pPr>
        <w:pStyle w:val="ConsPlusNormal"/>
        <w:ind w:firstLine="709"/>
        <w:jc w:val="both"/>
        <w:rPr>
          <w:sz w:val="25"/>
          <w:szCs w:val="25"/>
        </w:rPr>
      </w:pPr>
      <w:r w:rsidRPr="00D73FBC">
        <w:rPr>
          <w:sz w:val="25"/>
          <w:szCs w:val="25"/>
        </w:rPr>
        <w:t>1.1. Абзац 12 раздела 8 Административного регламента изложить в следующей редакции:</w:t>
      </w:r>
    </w:p>
    <w:p w:rsidR="000F5CF1" w:rsidRPr="00D73FBC" w:rsidRDefault="000F5CF1" w:rsidP="000F5CF1">
      <w:pPr>
        <w:pStyle w:val="ConsPlusNormal"/>
        <w:ind w:firstLine="709"/>
        <w:jc w:val="both"/>
        <w:rPr>
          <w:sz w:val="25"/>
          <w:szCs w:val="25"/>
        </w:rPr>
      </w:pPr>
      <w:r w:rsidRPr="00D73FBC">
        <w:rPr>
          <w:sz w:val="25"/>
          <w:szCs w:val="25"/>
        </w:rPr>
        <w:t>« - Приказ Росреест</w:t>
      </w:r>
      <w:r w:rsidR="00D73FBC" w:rsidRPr="00D73FBC">
        <w:rPr>
          <w:sz w:val="25"/>
          <w:szCs w:val="25"/>
        </w:rPr>
        <w:t>ра от 02.09.2020 №</w:t>
      </w:r>
      <w:r w:rsidRPr="00D73FBC">
        <w:rPr>
          <w:sz w:val="25"/>
          <w:szCs w:val="25"/>
        </w:rPr>
        <w:t xml:space="preserve"> П/0321 "Об утверждении перечня документов, подтверждающих право заявителя на приобретение земельного участка без проведения торгов" (Зарегистрирова</w:t>
      </w:r>
      <w:r w:rsidR="00D73FBC" w:rsidRPr="00D73FBC">
        <w:rPr>
          <w:sz w:val="25"/>
          <w:szCs w:val="25"/>
        </w:rPr>
        <w:t>но в Минюсте России 01.10.2020 №</w:t>
      </w:r>
      <w:r w:rsidRPr="00D73FBC">
        <w:rPr>
          <w:sz w:val="25"/>
          <w:szCs w:val="25"/>
        </w:rPr>
        <w:t xml:space="preserve"> 60174)»</w:t>
      </w:r>
      <w:r w:rsidR="00D73FBC" w:rsidRPr="00D73FBC">
        <w:rPr>
          <w:sz w:val="25"/>
          <w:szCs w:val="25"/>
        </w:rPr>
        <w:t>;</w:t>
      </w:r>
    </w:p>
    <w:p w:rsidR="000F5CF1" w:rsidRPr="00D73FBC" w:rsidRDefault="000F5CF1" w:rsidP="000F5CF1">
      <w:pPr>
        <w:pStyle w:val="ConsPlusNormal"/>
        <w:ind w:firstLine="709"/>
        <w:jc w:val="both"/>
        <w:rPr>
          <w:sz w:val="25"/>
          <w:szCs w:val="25"/>
        </w:rPr>
      </w:pPr>
      <w:r w:rsidRPr="00D73FBC">
        <w:rPr>
          <w:sz w:val="25"/>
          <w:szCs w:val="25"/>
        </w:rPr>
        <w:t>1.2. Подпункт 6 пункта 11.1 раздела 11 Административного регламента исключить;</w:t>
      </w:r>
    </w:p>
    <w:p w:rsidR="000F5CF1" w:rsidRPr="00D73FBC" w:rsidRDefault="000F5CF1" w:rsidP="000F5CF1">
      <w:pPr>
        <w:pStyle w:val="ConsPlusNormal"/>
        <w:ind w:firstLine="709"/>
        <w:jc w:val="both"/>
        <w:rPr>
          <w:sz w:val="25"/>
          <w:szCs w:val="25"/>
        </w:rPr>
      </w:pPr>
      <w:r w:rsidRPr="00D73FBC">
        <w:rPr>
          <w:sz w:val="25"/>
          <w:szCs w:val="25"/>
        </w:rPr>
        <w:t>1.3. Подпункт 11 пункта 11.1 раздела 11 Административного регламента изложить в следующей редакции:</w:t>
      </w:r>
    </w:p>
    <w:p w:rsidR="000F5CF1" w:rsidRPr="00D73FBC" w:rsidRDefault="000F5CF1" w:rsidP="000F5CF1">
      <w:pPr>
        <w:autoSpaceDE w:val="0"/>
        <w:autoSpaceDN w:val="0"/>
        <w:adjustRightInd w:val="0"/>
        <w:spacing w:after="0" w:line="240" w:lineRule="auto"/>
        <w:ind w:firstLine="709"/>
        <w:jc w:val="both"/>
        <w:rPr>
          <w:rFonts w:ascii="Times New Roman" w:hAnsi="Times New Roman" w:cs="Times New Roman"/>
          <w:sz w:val="25"/>
          <w:szCs w:val="25"/>
        </w:rPr>
      </w:pPr>
      <w:r w:rsidRPr="00D73FBC">
        <w:rPr>
          <w:rFonts w:ascii="Times New Roman" w:hAnsi="Times New Roman" w:cs="Times New Roman"/>
          <w:sz w:val="25"/>
          <w:szCs w:val="25"/>
        </w:rPr>
        <w:t>«11)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w:t>
      </w:r>
      <w:r w:rsidR="00D73FBC" w:rsidRPr="00D73FBC">
        <w:rPr>
          <w:rFonts w:ascii="Times New Roman" w:hAnsi="Times New Roman" w:cs="Times New Roman"/>
          <w:sz w:val="25"/>
          <w:szCs w:val="25"/>
        </w:rPr>
        <w:t>троительство указанных объектов</w:t>
      </w:r>
      <w:r w:rsidRPr="00D73FBC">
        <w:rPr>
          <w:rFonts w:ascii="Times New Roman" w:hAnsi="Times New Roman" w:cs="Times New Roman"/>
          <w:sz w:val="25"/>
          <w:szCs w:val="25"/>
        </w:rPr>
        <w:t>»</w:t>
      </w:r>
      <w:r w:rsidR="00D73FBC" w:rsidRPr="00D73FBC">
        <w:rPr>
          <w:rFonts w:ascii="Times New Roman" w:hAnsi="Times New Roman" w:cs="Times New Roman"/>
          <w:sz w:val="25"/>
          <w:szCs w:val="25"/>
        </w:rPr>
        <w:t>;</w:t>
      </w:r>
    </w:p>
    <w:p w:rsidR="000F5CF1" w:rsidRPr="00D73FBC" w:rsidRDefault="000F5CF1" w:rsidP="000F5CF1">
      <w:pPr>
        <w:pStyle w:val="ConsPlusNormal"/>
        <w:ind w:firstLine="709"/>
        <w:jc w:val="both"/>
        <w:rPr>
          <w:sz w:val="25"/>
          <w:szCs w:val="25"/>
        </w:rPr>
      </w:pPr>
      <w:r w:rsidRPr="00D73FBC">
        <w:rPr>
          <w:sz w:val="25"/>
          <w:szCs w:val="25"/>
        </w:rPr>
        <w:t>1.4. Подпункт 12 пункта 11.1 раздела 11 Административного регламента изложить в следующей редакции:</w:t>
      </w:r>
    </w:p>
    <w:p w:rsidR="000F5CF1" w:rsidRPr="00D73FBC" w:rsidRDefault="000F5CF1" w:rsidP="000F5CF1">
      <w:pPr>
        <w:autoSpaceDE w:val="0"/>
        <w:autoSpaceDN w:val="0"/>
        <w:adjustRightInd w:val="0"/>
        <w:spacing w:after="0" w:line="240" w:lineRule="auto"/>
        <w:ind w:firstLine="708"/>
        <w:jc w:val="both"/>
        <w:rPr>
          <w:rFonts w:ascii="Times New Roman" w:hAnsi="Times New Roman" w:cs="Times New Roman"/>
          <w:sz w:val="25"/>
          <w:szCs w:val="25"/>
        </w:rPr>
      </w:pPr>
      <w:r w:rsidRPr="00D73FBC">
        <w:rPr>
          <w:rFonts w:ascii="Times New Roman" w:hAnsi="Times New Roman" w:cs="Times New Roman"/>
          <w:sz w:val="25"/>
          <w:szCs w:val="25"/>
        </w:rPr>
        <w:lastRenderedPageBreak/>
        <w:t>«12)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r w:rsidR="00D73FBC" w:rsidRPr="00D73FBC">
        <w:rPr>
          <w:rFonts w:ascii="Times New Roman" w:hAnsi="Times New Roman" w:cs="Times New Roman"/>
          <w:sz w:val="25"/>
          <w:szCs w:val="25"/>
        </w:rPr>
        <w:t>;</w:t>
      </w:r>
    </w:p>
    <w:p w:rsidR="000F5CF1" w:rsidRPr="00D73FBC" w:rsidRDefault="000F5CF1" w:rsidP="000F5CF1">
      <w:pPr>
        <w:pStyle w:val="ConsPlusNormal"/>
        <w:ind w:firstLine="709"/>
        <w:jc w:val="both"/>
        <w:rPr>
          <w:sz w:val="25"/>
          <w:szCs w:val="25"/>
        </w:rPr>
      </w:pPr>
      <w:r w:rsidRPr="00D73FBC">
        <w:rPr>
          <w:sz w:val="25"/>
          <w:szCs w:val="25"/>
        </w:rPr>
        <w:t>1.5. Пункт 17.5.3 раздела 17.5 Административного регламента дополнить подпунктом 19 следующего содержания:</w:t>
      </w:r>
    </w:p>
    <w:p w:rsidR="000F5CF1" w:rsidRPr="00D73FBC" w:rsidRDefault="000F5CF1" w:rsidP="000F5CF1">
      <w:pPr>
        <w:autoSpaceDE w:val="0"/>
        <w:autoSpaceDN w:val="0"/>
        <w:adjustRightInd w:val="0"/>
        <w:spacing w:after="0" w:line="240" w:lineRule="auto"/>
        <w:ind w:firstLine="567"/>
        <w:jc w:val="both"/>
        <w:rPr>
          <w:rFonts w:ascii="Times New Roman" w:hAnsi="Times New Roman" w:cs="Times New Roman"/>
          <w:sz w:val="25"/>
          <w:szCs w:val="25"/>
        </w:rPr>
      </w:pPr>
      <w:r w:rsidRPr="00D73FBC">
        <w:rPr>
          <w:rFonts w:ascii="Times New Roman" w:hAnsi="Times New Roman" w:cs="Times New Roman"/>
          <w:sz w:val="25"/>
          <w:szCs w:val="25"/>
        </w:rPr>
        <w:t>«19)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r w:rsidR="00D73FBC" w:rsidRPr="00D73FBC">
        <w:rPr>
          <w:rFonts w:ascii="Times New Roman" w:hAnsi="Times New Roman" w:cs="Times New Roman"/>
          <w:sz w:val="25"/>
          <w:szCs w:val="25"/>
        </w:rPr>
        <w:t>;»</w:t>
      </w:r>
      <w:r w:rsidRPr="00D73FBC">
        <w:rPr>
          <w:rFonts w:ascii="Times New Roman" w:hAnsi="Times New Roman" w:cs="Times New Roman"/>
          <w:sz w:val="25"/>
          <w:szCs w:val="25"/>
        </w:rPr>
        <w:t>;</w:t>
      </w:r>
    </w:p>
    <w:p w:rsidR="000F5CF1" w:rsidRPr="00D73FBC" w:rsidRDefault="000F5CF1" w:rsidP="000F5CF1">
      <w:pPr>
        <w:pStyle w:val="ConsPlusNormal"/>
        <w:ind w:firstLine="709"/>
        <w:jc w:val="both"/>
        <w:rPr>
          <w:sz w:val="25"/>
          <w:szCs w:val="25"/>
        </w:rPr>
      </w:pPr>
      <w:r w:rsidRPr="00D73FBC">
        <w:rPr>
          <w:sz w:val="25"/>
          <w:szCs w:val="25"/>
        </w:rPr>
        <w:t>1.6. Пункт 17.5.3 раздела 17.5 Административного регламента дополнить подпунктом 20 следующего содержания:</w:t>
      </w:r>
    </w:p>
    <w:p w:rsidR="000F5CF1" w:rsidRPr="00D73FBC" w:rsidRDefault="000F5CF1" w:rsidP="000F5CF1">
      <w:pPr>
        <w:autoSpaceDE w:val="0"/>
        <w:autoSpaceDN w:val="0"/>
        <w:adjustRightInd w:val="0"/>
        <w:spacing w:after="0" w:line="240" w:lineRule="auto"/>
        <w:ind w:firstLine="709"/>
        <w:jc w:val="both"/>
        <w:rPr>
          <w:rFonts w:ascii="Times New Roman" w:hAnsi="Times New Roman" w:cs="Times New Roman"/>
          <w:sz w:val="25"/>
          <w:szCs w:val="25"/>
        </w:rPr>
      </w:pPr>
      <w:r w:rsidRPr="00D73FBC">
        <w:rPr>
          <w:rFonts w:ascii="Times New Roman" w:hAnsi="Times New Roman" w:cs="Times New Roman"/>
          <w:sz w:val="25"/>
          <w:szCs w:val="25"/>
        </w:rPr>
        <w:t xml:space="preserve">«20)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w:t>
      </w:r>
      <w:hyperlink r:id="rId9" w:history="1">
        <w:r w:rsidRPr="00D73FBC">
          <w:rPr>
            <w:rFonts w:ascii="Times New Roman" w:hAnsi="Times New Roman" w:cs="Times New Roman"/>
            <w:sz w:val="25"/>
            <w:szCs w:val="25"/>
          </w:rPr>
          <w:t>законом</w:t>
        </w:r>
      </w:hyperlink>
      <w:r w:rsidR="00D73FBC" w:rsidRPr="00D73FBC">
        <w:rPr>
          <w:rFonts w:ascii="Times New Roman" w:hAnsi="Times New Roman" w:cs="Times New Roman"/>
          <w:sz w:val="25"/>
          <w:szCs w:val="25"/>
        </w:rPr>
        <w:t xml:space="preserve"> от 29 июля 2017 года №</w:t>
      </w:r>
      <w:r w:rsidRPr="00D73FBC">
        <w:rPr>
          <w:rFonts w:ascii="Times New Roman" w:hAnsi="Times New Roman" w:cs="Times New Roman"/>
          <w:sz w:val="25"/>
          <w:szCs w:val="25"/>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10" w:history="1">
        <w:r w:rsidRPr="00D73FBC">
          <w:rPr>
            <w:rFonts w:ascii="Times New Roman" w:hAnsi="Times New Roman" w:cs="Times New Roman"/>
            <w:sz w:val="25"/>
            <w:szCs w:val="25"/>
          </w:rPr>
          <w:t>законом</w:t>
        </w:r>
      </w:hyperlink>
      <w:r w:rsidR="00D73FBC" w:rsidRPr="00D73FBC">
        <w:rPr>
          <w:rFonts w:ascii="Times New Roman" w:hAnsi="Times New Roman" w:cs="Times New Roman"/>
          <w:sz w:val="25"/>
          <w:szCs w:val="25"/>
        </w:rPr>
        <w:t xml:space="preserve"> от 26 октября 2002 года №»</w:t>
      </w:r>
      <w:r w:rsidRPr="00D73FBC">
        <w:rPr>
          <w:rFonts w:ascii="Times New Roman" w:hAnsi="Times New Roman" w:cs="Times New Roman"/>
          <w:sz w:val="25"/>
          <w:szCs w:val="25"/>
        </w:rPr>
        <w:t xml:space="preserve">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11" w:history="1">
        <w:r w:rsidRPr="00D73FBC">
          <w:rPr>
            <w:rFonts w:ascii="Times New Roman" w:hAnsi="Times New Roman" w:cs="Times New Roman"/>
            <w:sz w:val="25"/>
            <w:szCs w:val="25"/>
          </w:rPr>
          <w:t>кодексом</w:t>
        </w:r>
      </w:hyperlink>
      <w:r w:rsidRPr="00D73FBC">
        <w:rPr>
          <w:rFonts w:ascii="Times New Roman" w:hAnsi="Times New Roman" w:cs="Times New Roman"/>
          <w:sz w:val="25"/>
          <w:szCs w:val="25"/>
        </w:rPr>
        <w:t xml:space="preserve"> Российской Федерации.»</w:t>
      </w:r>
      <w:r w:rsidR="00D73FBC" w:rsidRPr="00D73FBC">
        <w:rPr>
          <w:rFonts w:ascii="Times New Roman" w:hAnsi="Times New Roman" w:cs="Times New Roman"/>
          <w:sz w:val="25"/>
          <w:szCs w:val="25"/>
        </w:rPr>
        <w:t>;</w:t>
      </w:r>
    </w:p>
    <w:p w:rsidR="000F5CF1" w:rsidRPr="00D73FBC" w:rsidRDefault="003411D1" w:rsidP="00D73FBC">
      <w:pPr>
        <w:pStyle w:val="ConsPlusNormal"/>
        <w:ind w:firstLine="709"/>
        <w:jc w:val="both"/>
        <w:rPr>
          <w:sz w:val="25"/>
          <w:szCs w:val="25"/>
        </w:rPr>
      </w:pPr>
      <w:r w:rsidRPr="00D73FBC">
        <w:rPr>
          <w:sz w:val="25"/>
          <w:szCs w:val="25"/>
        </w:rPr>
        <w:t>1.7</w:t>
      </w:r>
      <w:r w:rsidR="000F5CF1" w:rsidRPr="00D73FBC">
        <w:rPr>
          <w:sz w:val="25"/>
          <w:szCs w:val="25"/>
        </w:rPr>
        <w:t>. Приложение №</w:t>
      </w:r>
      <w:r w:rsidR="00D73FBC" w:rsidRPr="00D73FBC">
        <w:rPr>
          <w:sz w:val="25"/>
          <w:szCs w:val="25"/>
        </w:rPr>
        <w:t xml:space="preserve"> </w:t>
      </w:r>
      <w:r w:rsidR="000F5CF1" w:rsidRPr="00D73FBC">
        <w:rPr>
          <w:sz w:val="25"/>
          <w:szCs w:val="25"/>
        </w:rPr>
        <w:t>3</w:t>
      </w:r>
      <w:r w:rsidR="00D73FBC" w:rsidRPr="00D73FBC">
        <w:rPr>
          <w:sz w:val="25"/>
          <w:szCs w:val="25"/>
        </w:rPr>
        <w:t xml:space="preserve"> к Административному регламенту</w:t>
      </w:r>
      <w:r w:rsidR="000F5CF1" w:rsidRPr="00D73FBC">
        <w:rPr>
          <w:sz w:val="25"/>
          <w:szCs w:val="25"/>
        </w:rPr>
        <w:t xml:space="preserve"> изложить в редакции </w:t>
      </w:r>
      <w:r w:rsidR="00D73FBC" w:rsidRPr="00D73FBC">
        <w:rPr>
          <w:sz w:val="25"/>
          <w:szCs w:val="25"/>
        </w:rPr>
        <w:t>приложения к настоящему постановлению</w:t>
      </w:r>
      <w:r w:rsidR="000F5CF1" w:rsidRPr="00D73FBC">
        <w:rPr>
          <w:sz w:val="25"/>
          <w:szCs w:val="25"/>
        </w:rPr>
        <w:t>.</w:t>
      </w:r>
    </w:p>
    <w:p w:rsidR="003411D1" w:rsidRPr="00D73FBC" w:rsidRDefault="003411D1" w:rsidP="00D73FBC">
      <w:pPr>
        <w:spacing w:after="0" w:line="240" w:lineRule="auto"/>
        <w:ind w:firstLine="709"/>
        <w:jc w:val="both"/>
        <w:rPr>
          <w:rFonts w:ascii="Times New Roman" w:hAnsi="Times New Roman" w:cs="Times New Roman"/>
          <w:sz w:val="25"/>
          <w:szCs w:val="25"/>
        </w:rPr>
      </w:pPr>
      <w:r w:rsidRPr="00D73FBC">
        <w:rPr>
          <w:rFonts w:ascii="Times New Roman" w:hAnsi="Times New Roman" w:cs="Times New Roman"/>
          <w:sz w:val="25"/>
          <w:szCs w:val="25"/>
        </w:rPr>
        <w:t xml:space="preserve">2. МКУ «Хозяйственное управление Тернейского муниципального округа» (Виноградова) обеспечить: </w:t>
      </w:r>
    </w:p>
    <w:p w:rsidR="003411D1" w:rsidRPr="00D73FBC" w:rsidRDefault="003411D1" w:rsidP="00D73FBC">
      <w:pPr>
        <w:spacing w:after="0" w:line="240" w:lineRule="auto"/>
        <w:ind w:firstLine="709"/>
        <w:jc w:val="both"/>
        <w:rPr>
          <w:rFonts w:ascii="Times New Roman" w:hAnsi="Times New Roman" w:cs="Times New Roman"/>
          <w:sz w:val="25"/>
          <w:szCs w:val="25"/>
        </w:rPr>
      </w:pPr>
      <w:r w:rsidRPr="00D73FBC">
        <w:rPr>
          <w:rFonts w:ascii="Times New Roman" w:hAnsi="Times New Roman" w:cs="Times New Roman"/>
          <w:sz w:val="25"/>
          <w:szCs w:val="25"/>
        </w:rPr>
        <w:t>2.1</w:t>
      </w:r>
      <w:r w:rsidR="00D73FBC" w:rsidRPr="00D73FBC">
        <w:rPr>
          <w:rFonts w:ascii="Times New Roman" w:hAnsi="Times New Roman" w:cs="Times New Roman"/>
          <w:sz w:val="25"/>
          <w:szCs w:val="25"/>
        </w:rPr>
        <w:t>.</w:t>
      </w:r>
      <w:r w:rsidRPr="00D73FBC">
        <w:rPr>
          <w:rFonts w:ascii="Times New Roman" w:hAnsi="Times New Roman" w:cs="Times New Roman"/>
          <w:sz w:val="25"/>
          <w:szCs w:val="25"/>
        </w:rPr>
        <w:t xml:space="preserve"> обнародование настоящего муниципального правового акта путём его размещения на официальном сайте </w:t>
      </w:r>
      <w:r w:rsidR="00D73FBC" w:rsidRPr="00D73FBC">
        <w:rPr>
          <w:rFonts w:ascii="Times New Roman" w:hAnsi="Times New Roman" w:cs="Times New Roman"/>
          <w:sz w:val="25"/>
          <w:szCs w:val="25"/>
        </w:rPr>
        <w:t xml:space="preserve">администрации </w:t>
      </w:r>
      <w:r w:rsidRPr="00D73FBC">
        <w:rPr>
          <w:rFonts w:ascii="Times New Roman" w:hAnsi="Times New Roman" w:cs="Times New Roman"/>
          <w:sz w:val="25"/>
          <w:szCs w:val="25"/>
        </w:rPr>
        <w:t>Тернейского муниципального округа в информационно- телекоммуникационной сети Интернет и рассылки в МКУ «Центральная районная библиотека» Тернейского муниципального округа и населённые пункты, входящие в состав территории Тернейского муниципального округа;</w:t>
      </w:r>
    </w:p>
    <w:p w:rsidR="003411D1" w:rsidRPr="00D73FBC" w:rsidRDefault="003411D1" w:rsidP="00D73FBC">
      <w:pPr>
        <w:spacing w:after="0" w:line="240" w:lineRule="auto"/>
        <w:ind w:firstLine="709"/>
        <w:jc w:val="both"/>
        <w:rPr>
          <w:rFonts w:ascii="Times New Roman" w:hAnsi="Times New Roman" w:cs="Times New Roman"/>
          <w:sz w:val="25"/>
          <w:szCs w:val="25"/>
        </w:rPr>
      </w:pPr>
      <w:r w:rsidRPr="00D73FBC">
        <w:rPr>
          <w:rFonts w:ascii="Times New Roman" w:hAnsi="Times New Roman" w:cs="Times New Roman"/>
          <w:sz w:val="25"/>
          <w:szCs w:val="25"/>
        </w:rPr>
        <w:t>2.2</w:t>
      </w:r>
      <w:r w:rsidR="00D73FBC" w:rsidRPr="00D73FBC">
        <w:rPr>
          <w:rFonts w:ascii="Times New Roman" w:hAnsi="Times New Roman" w:cs="Times New Roman"/>
          <w:sz w:val="25"/>
          <w:szCs w:val="25"/>
        </w:rPr>
        <w:t>.</w:t>
      </w:r>
      <w:r w:rsidRPr="00D73FBC">
        <w:rPr>
          <w:rFonts w:ascii="Times New Roman" w:hAnsi="Times New Roman" w:cs="Times New Roman"/>
          <w:sz w:val="25"/>
          <w:szCs w:val="25"/>
        </w:rPr>
        <w:t xml:space="preserve"> опубликование в газете «Вестник Тернея» информационного сообщения о принятии настоящего постановления и способе его обнародования. </w:t>
      </w:r>
    </w:p>
    <w:p w:rsidR="003411D1" w:rsidRPr="00D73FBC" w:rsidRDefault="003411D1" w:rsidP="00D73FBC">
      <w:pPr>
        <w:spacing w:after="0" w:line="240" w:lineRule="auto"/>
        <w:ind w:firstLine="709"/>
        <w:jc w:val="both"/>
        <w:rPr>
          <w:rFonts w:ascii="Times New Roman" w:hAnsi="Times New Roman" w:cs="Times New Roman"/>
          <w:sz w:val="25"/>
          <w:szCs w:val="25"/>
        </w:rPr>
      </w:pPr>
      <w:r w:rsidRPr="00D73FBC">
        <w:rPr>
          <w:rFonts w:ascii="Times New Roman" w:hAnsi="Times New Roman" w:cs="Times New Roman"/>
          <w:sz w:val="25"/>
          <w:szCs w:val="25"/>
        </w:rPr>
        <w:t>3. Настоящее постановление вступает в силу со дня публикации в газете «Вестник Тернея» информационного сообщения, указанного в пункте 2.2 настоящего постановления.</w:t>
      </w:r>
    </w:p>
    <w:p w:rsidR="00905DBC" w:rsidRPr="00D73FBC" w:rsidRDefault="00905DBC" w:rsidP="00D73FBC">
      <w:pPr>
        <w:spacing w:after="0" w:line="240" w:lineRule="auto"/>
        <w:jc w:val="both"/>
        <w:rPr>
          <w:rFonts w:ascii="Times New Roman" w:eastAsia="Calibri" w:hAnsi="Times New Roman" w:cs="Times New Roman"/>
          <w:b/>
          <w:sz w:val="25"/>
          <w:szCs w:val="25"/>
          <w:lang w:eastAsia="en-US"/>
        </w:rPr>
      </w:pPr>
    </w:p>
    <w:p w:rsidR="00905DBC" w:rsidRPr="00D73FBC" w:rsidRDefault="00905DBC" w:rsidP="00D73FBC">
      <w:pPr>
        <w:spacing w:after="0" w:line="240" w:lineRule="auto"/>
        <w:jc w:val="both"/>
        <w:rPr>
          <w:rFonts w:ascii="Times New Roman" w:eastAsia="Calibri" w:hAnsi="Times New Roman" w:cs="Times New Roman"/>
          <w:b/>
          <w:sz w:val="25"/>
          <w:szCs w:val="25"/>
          <w:lang w:eastAsia="en-US"/>
        </w:rPr>
      </w:pPr>
    </w:p>
    <w:p w:rsidR="00FF5698" w:rsidRPr="003F74E0" w:rsidRDefault="005C12B9" w:rsidP="003F74E0">
      <w:pPr>
        <w:shd w:val="clear" w:color="auto" w:fill="FFFFFF"/>
        <w:spacing w:after="0" w:line="240" w:lineRule="auto"/>
        <w:rPr>
          <w:rFonts w:ascii="Times New Roman" w:hAnsi="Times New Roman" w:cs="Times New Roman"/>
          <w:sz w:val="25"/>
          <w:szCs w:val="25"/>
        </w:rPr>
      </w:pPr>
      <w:r w:rsidRPr="00D73FBC">
        <w:rPr>
          <w:rFonts w:ascii="Times New Roman" w:hAnsi="Times New Roman" w:cs="Times New Roman"/>
          <w:sz w:val="25"/>
          <w:szCs w:val="25"/>
        </w:rPr>
        <w:t xml:space="preserve">Глава Тернейского муниципального </w:t>
      </w:r>
      <w:r w:rsidR="00D73FBC" w:rsidRPr="00D73FBC">
        <w:rPr>
          <w:rFonts w:ascii="Times New Roman" w:hAnsi="Times New Roman" w:cs="Times New Roman"/>
          <w:sz w:val="25"/>
          <w:szCs w:val="25"/>
        </w:rPr>
        <w:t xml:space="preserve">округа          </w:t>
      </w:r>
      <w:r w:rsidRPr="00D73FBC">
        <w:rPr>
          <w:rFonts w:ascii="Times New Roman" w:hAnsi="Times New Roman" w:cs="Times New Roman"/>
          <w:sz w:val="25"/>
          <w:szCs w:val="25"/>
        </w:rPr>
        <w:t xml:space="preserve">              </w:t>
      </w:r>
      <w:r w:rsidR="00905DBC" w:rsidRPr="00D73FBC">
        <w:rPr>
          <w:rFonts w:ascii="Times New Roman" w:hAnsi="Times New Roman" w:cs="Times New Roman"/>
          <w:sz w:val="25"/>
          <w:szCs w:val="25"/>
        </w:rPr>
        <w:t xml:space="preserve">          </w:t>
      </w:r>
      <w:r w:rsidRPr="00D73FBC">
        <w:rPr>
          <w:rFonts w:ascii="Times New Roman" w:hAnsi="Times New Roman" w:cs="Times New Roman"/>
          <w:sz w:val="25"/>
          <w:szCs w:val="25"/>
        </w:rPr>
        <w:t xml:space="preserve">      </w:t>
      </w:r>
      <w:r w:rsidR="00D73FBC">
        <w:rPr>
          <w:rFonts w:ascii="Times New Roman" w:hAnsi="Times New Roman" w:cs="Times New Roman"/>
          <w:sz w:val="25"/>
          <w:szCs w:val="25"/>
        </w:rPr>
        <w:t xml:space="preserve">      </w:t>
      </w:r>
      <w:r w:rsidRPr="00D73FBC">
        <w:rPr>
          <w:rFonts w:ascii="Times New Roman" w:hAnsi="Times New Roman" w:cs="Times New Roman"/>
          <w:sz w:val="25"/>
          <w:szCs w:val="25"/>
        </w:rPr>
        <w:t xml:space="preserve">     С.Н. Наумкин</w:t>
      </w:r>
    </w:p>
    <w:p w:rsidR="00FF5698" w:rsidRDefault="00FF5698" w:rsidP="007C2B95">
      <w:pPr>
        <w:pStyle w:val="ConsPlusNormal"/>
        <w:ind w:firstLine="709"/>
        <w:jc w:val="both"/>
        <w:rPr>
          <w:sz w:val="26"/>
          <w:szCs w:val="26"/>
        </w:rPr>
        <w:sectPr w:rsidR="00FF5698" w:rsidSect="000B5A9E">
          <w:pgSz w:w="11906" w:h="16838"/>
          <w:pgMar w:top="454" w:right="851" w:bottom="454" w:left="170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5"/>
        <w:gridCol w:w="2041"/>
        <w:gridCol w:w="1474"/>
        <w:gridCol w:w="2726"/>
        <w:gridCol w:w="3154"/>
        <w:gridCol w:w="4430"/>
      </w:tblGrid>
      <w:tr w:rsidR="003F74E0" w:rsidTr="003F74E0">
        <w:tc>
          <w:tcPr>
            <w:tcW w:w="715" w:type="dxa"/>
            <w:tcBorders>
              <w:top w:val="nil"/>
              <w:left w:val="nil"/>
              <w:bottom w:val="nil"/>
              <w:right w:val="nil"/>
            </w:tcBorders>
          </w:tcPr>
          <w:p w:rsidR="003F74E0" w:rsidRDefault="003F74E0" w:rsidP="00B83484">
            <w:pPr>
              <w:pStyle w:val="ConsPlusNormal"/>
              <w:jc w:val="center"/>
              <w:rPr>
                <w:sz w:val="22"/>
              </w:rPr>
            </w:pPr>
          </w:p>
        </w:tc>
        <w:tc>
          <w:tcPr>
            <w:tcW w:w="2041" w:type="dxa"/>
            <w:tcBorders>
              <w:top w:val="nil"/>
              <w:left w:val="nil"/>
              <w:bottom w:val="nil"/>
              <w:right w:val="nil"/>
            </w:tcBorders>
          </w:tcPr>
          <w:p w:rsidR="003F74E0" w:rsidRDefault="003F74E0" w:rsidP="00B83484">
            <w:pPr>
              <w:pStyle w:val="ConsPlusNormal"/>
              <w:jc w:val="center"/>
              <w:rPr>
                <w:sz w:val="22"/>
              </w:rPr>
            </w:pPr>
            <w:bookmarkStart w:id="0" w:name="_GoBack"/>
            <w:bookmarkEnd w:id="0"/>
          </w:p>
        </w:tc>
        <w:tc>
          <w:tcPr>
            <w:tcW w:w="1474" w:type="dxa"/>
            <w:tcBorders>
              <w:top w:val="nil"/>
              <w:left w:val="nil"/>
              <w:bottom w:val="nil"/>
              <w:right w:val="nil"/>
            </w:tcBorders>
          </w:tcPr>
          <w:p w:rsidR="003F74E0" w:rsidRDefault="003F74E0" w:rsidP="00B83484">
            <w:pPr>
              <w:pStyle w:val="ConsPlusNormal"/>
              <w:jc w:val="center"/>
              <w:rPr>
                <w:sz w:val="22"/>
              </w:rPr>
            </w:pPr>
          </w:p>
        </w:tc>
        <w:tc>
          <w:tcPr>
            <w:tcW w:w="2726" w:type="dxa"/>
            <w:tcBorders>
              <w:top w:val="nil"/>
              <w:left w:val="nil"/>
              <w:bottom w:val="nil"/>
              <w:right w:val="nil"/>
            </w:tcBorders>
          </w:tcPr>
          <w:p w:rsidR="003F74E0" w:rsidRDefault="003F74E0" w:rsidP="00B83484">
            <w:pPr>
              <w:pStyle w:val="ConsPlusNormal"/>
              <w:jc w:val="center"/>
              <w:rPr>
                <w:sz w:val="22"/>
              </w:rPr>
            </w:pPr>
          </w:p>
        </w:tc>
        <w:tc>
          <w:tcPr>
            <w:tcW w:w="3154" w:type="dxa"/>
            <w:tcBorders>
              <w:top w:val="nil"/>
              <w:left w:val="nil"/>
              <w:bottom w:val="nil"/>
              <w:right w:val="nil"/>
            </w:tcBorders>
          </w:tcPr>
          <w:p w:rsidR="003F74E0" w:rsidRDefault="003F74E0" w:rsidP="00B83484">
            <w:pPr>
              <w:pStyle w:val="ConsPlusNormal"/>
              <w:jc w:val="center"/>
              <w:rPr>
                <w:sz w:val="22"/>
              </w:rPr>
            </w:pPr>
          </w:p>
        </w:tc>
        <w:tc>
          <w:tcPr>
            <w:tcW w:w="4430" w:type="dxa"/>
            <w:tcBorders>
              <w:top w:val="nil"/>
              <w:left w:val="nil"/>
              <w:bottom w:val="nil"/>
              <w:right w:val="nil"/>
            </w:tcBorders>
          </w:tcPr>
          <w:p w:rsidR="003F74E0" w:rsidRDefault="003F74E0" w:rsidP="00B83484">
            <w:pPr>
              <w:pStyle w:val="ConsPlusNormal"/>
              <w:jc w:val="center"/>
              <w:rPr>
                <w:sz w:val="22"/>
              </w:rPr>
            </w:pPr>
            <w:r>
              <w:rPr>
                <w:sz w:val="22"/>
              </w:rPr>
              <w:t>Приложение</w:t>
            </w:r>
          </w:p>
          <w:p w:rsidR="003F74E0" w:rsidRDefault="003F74E0" w:rsidP="00B83484">
            <w:pPr>
              <w:pStyle w:val="ConsPlusNormal"/>
              <w:jc w:val="center"/>
              <w:rPr>
                <w:sz w:val="22"/>
              </w:rPr>
            </w:pPr>
            <w:r>
              <w:rPr>
                <w:sz w:val="22"/>
              </w:rPr>
              <w:t xml:space="preserve">к постановлению администрации Тернейского муниципального округа </w:t>
            </w:r>
          </w:p>
          <w:p w:rsidR="003F74E0" w:rsidRDefault="003F74E0" w:rsidP="00B83484">
            <w:pPr>
              <w:pStyle w:val="ConsPlusNormal"/>
              <w:jc w:val="center"/>
              <w:rPr>
                <w:sz w:val="22"/>
              </w:rPr>
            </w:pPr>
            <w:r>
              <w:rPr>
                <w:sz w:val="22"/>
              </w:rPr>
              <w:t>от 10.01.2022 № 3</w:t>
            </w:r>
          </w:p>
        </w:tc>
      </w:tr>
      <w:tr w:rsidR="00B83484" w:rsidTr="00B83484">
        <w:tc>
          <w:tcPr>
            <w:tcW w:w="715" w:type="dxa"/>
          </w:tcPr>
          <w:p w:rsidR="00B83484" w:rsidRDefault="00B83484" w:rsidP="00B83484">
            <w:pPr>
              <w:pStyle w:val="ConsPlusNormal"/>
              <w:jc w:val="center"/>
            </w:pPr>
            <w:r>
              <w:rPr>
                <w:sz w:val="22"/>
              </w:rPr>
              <w:t>N п/п</w:t>
            </w:r>
          </w:p>
        </w:tc>
        <w:tc>
          <w:tcPr>
            <w:tcW w:w="2041" w:type="dxa"/>
          </w:tcPr>
          <w:p w:rsidR="00B83484" w:rsidRDefault="00B83484" w:rsidP="00B83484">
            <w:pPr>
              <w:pStyle w:val="ConsPlusNormal"/>
              <w:jc w:val="center"/>
            </w:pPr>
            <w:r>
              <w:rPr>
                <w:sz w:val="22"/>
              </w:rPr>
              <w:t>Основание предоставления земельного участка без проведения торгов</w:t>
            </w:r>
          </w:p>
        </w:tc>
        <w:tc>
          <w:tcPr>
            <w:tcW w:w="1474" w:type="dxa"/>
          </w:tcPr>
          <w:p w:rsidR="00B83484" w:rsidRDefault="00B83484" w:rsidP="00B83484">
            <w:pPr>
              <w:pStyle w:val="ConsPlusNormal"/>
              <w:jc w:val="center"/>
            </w:pPr>
            <w:r>
              <w:rPr>
                <w:sz w:val="22"/>
              </w:rPr>
              <w:t>Вид права, на котором осуществляется предоставление земельного участка бесплатно или за плату</w:t>
            </w:r>
          </w:p>
        </w:tc>
        <w:tc>
          <w:tcPr>
            <w:tcW w:w="2726" w:type="dxa"/>
          </w:tcPr>
          <w:p w:rsidR="00B83484" w:rsidRDefault="00B83484" w:rsidP="00B83484">
            <w:pPr>
              <w:pStyle w:val="ConsPlusNormal"/>
              <w:jc w:val="center"/>
            </w:pPr>
            <w:r>
              <w:rPr>
                <w:sz w:val="22"/>
              </w:rPr>
              <w:t>Заявитель</w:t>
            </w:r>
          </w:p>
        </w:tc>
        <w:tc>
          <w:tcPr>
            <w:tcW w:w="3154" w:type="dxa"/>
          </w:tcPr>
          <w:p w:rsidR="00B83484" w:rsidRDefault="00B83484" w:rsidP="00B83484">
            <w:pPr>
              <w:pStyle w:val="ConsPlusNormal"/>
              <w:jc w:val="center"/>
            </w:pPr>
            <w:r>
              <w:rPr>
                <w:sz w:val="22"/>
              </w:rPr>
              <w:t>Земельный участок</w:t>
            </w:r>
          </w:p>
        </w:tc>
        <w:tc>
          <w:tcPr>
            <w:tcW w:w="4430" w:type="dxa"/>
          </w:tcPr>
          <w:p w:rsidR="00B83484" w:rsidRDefault="00B83484" w:rsidP="00B83484">
            <w:pPr>
              <w:pStyle w:val="ConsPlusNormal"/>
              <w:jc w:val="center"/>
            </w:pPr>
            <w:r>
              <w:rPr>
                <w:sz w:val="22"/>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B83484" w:rsidTr="00B83484">
        <w:tc>
          <w:tcPr>
            <w:tcW w:w="715" w:type="dxa"/>
            <w:vMerge w:val="restart"/>
          </w:tcPr>
          <w:p w:rsidR="00B83484" w:rsidRDefault="00B83484" w:rsidP="00B83484">
            <w:pPr>
              <w:pStyle w:val="ConsPlusNormal"/>
              <w:jc w:val="center"/>
            </w:pPr>
            <w:r>
              <w:rPr>
                <w:sz w:val="22"/>
              </w:rPr>
              <w:t>1.</w:t>
            </w:r>
          </w:p>
        </w:tc>
        <w:tc>
          <w:tcPr>
            <w:tcW w:w="2041" w:type="dxa"/>
            <w:vMerge w:val="restart"/>
          </w:tcPr>
          <w:p w:rsidR="00B83484" w:rsidRDefault="003F74E0" w:rsidP="00B83484">
            <w:pPr>
              <w:pStyle w:val="ConsPlusNormal"/>
              <w:jc w:val="center"/>
            </w:pPr>
            <w:hyperlink r:id="rId12" w:history="1">
              <w:r w:rsidR="00B83484">
                <w:rPr>
                  <w:color w:val="0000FF"/>
                  <w:sz w:val="22"/>
                </w:rPr>
                <w:t>Подпункт 1 пункта 2 статьи 39.3</w:t>
              </w:r>
            </w:hyperlink>
            <w:r w:rsidR="00B83484">
              <w:rPr>
                <w:sz w:val="22"/>
              </w:rPr>
              <w:t xml:space="preserve"> Земельного кодекса Российской Федерации </w:t>
            </w:r>
            <w:hyperlink w:anchor="P801" w:history="1">
              <w:r w:rsidR="00B83484">
                <w:rPr>
                  <w:color w:val="0000FF"/>
                  <w:sz w:val="22"/>
                </w:rPr>
                <w:t>&lt;1&gt;</w:t>
              </w:r>
            </w:hyperlink>
            <w:r w:rsidR="00B83484">
              <w:rPr>
                <w:sz w:val="22"/>
              </w:rPr>
              <w:t xml:space="preserve"> (далее - Земельный кодекс)</w:t>
            </w:r>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Лицо, с которым заключен договор о комплексном освоении территории</w:t>
            </w:r>
          </w:p>
        </w:tc>
        <w:tc>
          <w:tcPr>
            <w:tcW w:w="3154" w:type="dxa"/>
            <w:vMerge w:val="restart"/>
          </w:tcPr>
          <w:p w:rsidR="00B83484" w:rsidRDefault="00B83484" w:rsidP="00B83484">
            <w:pPr>
              <w:pStyle w:val="ConsPlusNormal"/>
              <w:jc w:val="center"/>
            </w:pPr>
            <w:r>
              <w:rPr>
                <w:sz w:val="22"/>
              </w:rPr>
              <w:t>Земельный участок, образованный из земельного участка, предоставленного в аренду для комплексного освоения территории</w:t>
            </w:r>
          </w:p>
        </w:tc>
        <w:tc>
          <w:tcPr>
            <w:tcW w:w="4430" w:type="dxa"/>
            <w:tcBorders>
              <w:bottom w:val="nil"/>
            </w:tcBorders>
          </w:tcPr>
          <w:p w:rsidR="00B83484" w:rsidRDefault="00B83484" w:rsidP="00B83484">
            <w:pPr>
              <w:pStyle w:val="ConsPlusNormal"/>
              <w:jc w:val="center"/>
            </w:pPr>
            <w:r>
              <w:rPr>
                <w:sz w:val="22"/>
              </w:rPr>
              <w:t>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Единого государственного реестра недвижимости (далее -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Единого государственного реестра юридических лиц (далее -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w:t>
            </w:r>
          </w:p>
        </w:tc>
        <w:tc>
          <w:tcPr>
            <w:tcW w:w="2041" w:type="dxa"/>
            <w:vMerge w:val="restart"/>
          </w:tcPr>
          <w:p w:rsidR="00B83484" w:rsidRDefault="003F74E0" w:rsidP="00B83484">
            <w:pPr>
              <w:pStyle w:val="ConsPlusNormal"/>
              <w:jc w:val="center"/>
            </w:pPr>
            <w:hyperlink r:id="rId13" w:history="1">
              <w:r w:rsidR="00B83484">
                <w:rPr>
                  <w:color w:val="0000FF"/>
                  <w:sz w:val="22"/>
                </w:rPr>
                <w:t>Подпункт 2 пункта 2 статьи 39.3</w:t>
              </w:r>
            </w:hyperlink>
            <w:r w:rsidR="00B83484">
              <w:rPr>
                <w:sz w:val="22"/>
              </w:rPr>
              <w:t xml:space="preserve"> Земельного кодекса </w:t>
            </w:r>
            <w:hyperlink w:anchor="P802" w:history="1">
              <w:r w:rsidR="00B83484">
                <w:rPr>
                  <w:color w:val="0000FF"/>
                  <w:sz w:val="22"/>
                </w:rPr>
                <w:t>&lt;2&gt;</w:t>
              </w:r>
            </w:hyperlink>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 xml:space="preserve">Член некоммерческой организации, созданной гражданами, которой предоставлен земельный участок для комплексного освоения в целях </w:t>
            </w:r>
            <w:r>
              <w:rPr>
                <w:sz w:val="22"/>
              </w:rPr>
              <w:lastRenderedPageBreak/>
              <w:t>индивидуального жилищного строительства</w:t>
            </w:r>
          </w:p>
        </w:tc>
        <w:tc>
          <w:tcPr>
            <w:tcW w:w="3154" w:type="dxa"/>
            <w:vMerge w:val="restart"/>
          </w:tcPr>
          <w:p w:rsidR="00B83484" w:rsidRDefault="00B83484" w:rsidP="00B83484">
            <w:pPr>
              <w:pStyle w:val="ConsPlusNormal"/>
              <w:jc w:val="center"/>
            </w:pPr>
            <w:r>
              <w:rPr>
                <w:sz w:val="22"/>
              </w:rPr>
              <w:lastRenderedPageBreak/>
              <w:t xml:space="preserve">Земельный участок, предназначенный для индивидуального жилищного строительства, образованный из земельного участка, предоставленного </w:t>
            </w:r>
            <w:r>
              <w:rPr>
                <w:sz w:val="22"/>
              </w:rPr>
              <w:lastRenderedPageBreak/>
              <w:t>некоммерческой организации для комплексного освоения территории в целях индивидуального жилищного строительства</w:t>
            </w:r>
          </w:p>
        </w:tc>
        <w:tc>
          <w:tcPr>
            <w:tcW w:w="4430" w:type="dxa"/>
            <w:tcBorders>
              <w:bottom w:val="nil"/>
            </w:tcBorders>
          </w:tcPr>
          <w:p w:rsidR="00B83484" w:rsidRDefault="00B83484" w:rsidP="00B83484">
            <w:pPr>
              <w:pStyle w:val="ConsPlusNormal"/>
              <w:jc w:val="center"/>
            </w:pPr>
            <w:r>
              <w:rPr>
                <w:sz w:val="22"/>
              </w:rPr>
              <w:lastRenderedPageBreak/>
              <w:t>Документ, подтверждающий членство заявителя в некоммерческой организации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органа некоммерческой организации о распределении испрашиваемого земельного участка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c>
          <w:tcPr>
            <w:tcW w:w="715" w:type="dxa"/>
            <w:vMerge w:val="restart"/>
          </w:tcPr>
          <w:p w:rsidR="00B83484" w:rsidRDefault="00B83484" w:rsidP="00B83484">
            <w:pPr>
              <w:pStyle w:val="ConsPlusNormal"/>
              <w:jc w:val="center"/>
            </w:pPr>
            <w:r>
              <w:rPr>
                <w:sz w:val="22"/>
              </w:rPr>
              <w:t>3.</w:t>
            </w:r>
          </w:p>
        </w:tc>
        <w:tc>
          <w:tcPr>
            <w:tcW w:w="2041" w:type="dxa"/>
            <w:vMerge w:val="restart"/>
          </w:tcPr>
          <w:p w:rsidR="00B83484" w:rsidRDefault="003F74E0" w:rsidP="00B83484">
            <w:pPr>
              <w:pStyle w:val="ConsPlusNormal"/>
              <w:jc w:val="center"/>
            </w:pPr>
            <w:hyperlink r:id="rId14" w:history="1">
              <w:r w:rsidR="00B83484">
                <w:rPr>
                  <w:color w:val="0000FF"/>
                  <w:sz w:val="22"/>
                </w:rPr>
                <w:t>Подпункт 2 пункта 2 статьи 39.3</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430" w:type="dxa"/>
            <w:tcBorders>
              <w:bottom w:val="nil"/>
            </w:tcBorders>
          </w:tcPr>
          <w:p w:rsidR="00B83484" w:rsidRDefault="00B83484" w:rsidP="00B83484">
            <w:pPr>
              <w:pStyle w:val="ConsPlusNormal"/>
              <w:jc w:val="center"/>
            </w:pPr>
            <w:r>
              <w:rPr>
                <w:sz w:val="22"/>
              </w:rPr>
              <w:t>Решение органа некоммерческой организации о приобретении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w:t>
            </w:r>
          </w:p>
        </w:tc>
        <w:tc>
          <w:tcPr>
            <w:tcW w:w="2041" w:type="dxa"/>
            <w:vMerge w:val="restart"/>
          </w:tcPr>
          <w:p w:rsidR="00B83484" w:rsidRDefault="003F74E0" w:rsidP="00B83484">
            <w:pPr>
              <w:pStyle w:val="ConsPlusNormal"/>
              <w:jc w:val="center"/>
            </w:pPr>
            <w:hyperlink r:id="rId15" w:history="1">
              <w:r w:rsidR="00B83484">
                <w:rPr>
                  <w:color w:val="0000FF"/>
                  <w:sz w:val="22"/>
                </w:rPr>
                <w:t>Подпункт 3 пункта 2 статьи 39.3</w:t>
              </w:r>
            </w:hyperlink>
            <w:r w:rsidR="00B83484">
              <w:rPr>
                <w:sz w:val="22"/>
              </w:rPr>
              <w:t xml:space="preserve"> Земельного кодекса </w:t>
            </w:r>
            <w:hyperlink w:anchor="P803" w:history="1">
              <w:r w:rsidR="00B83484">
                <w:rPr>
                  <w:color w:val="0000FF"/>
                  <w:sz w:val="22"/>
                </w:rPr>
                <w:t>&lt;3&gt;</w:t>
              </w:r>
            </w:hyperlink>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Член садоводческого некоммерческого товарищества (СНТ) или огороднического некоммерческого товарищества (ОНТ)</w:t>
            </w:r>
          </w:p>
        </w:tc>
        <w:tc>
          <w:tcPr>
            <w:tcW w:w="3154" w:type="dxa"/>
            <w:vMerge w:val="restart"/>
          </w:tcPr>
          <w:p w:rsidR="00B83484" w:rsidRDefault="00B83484" w:rsidP="00B83484">
            <w:pPr>
              <w:pStyle w:val="ConsPlusNormal"/>
              <w:jc w:val="center"/>
            </w:pPr>
            <w:r>
              <w:rPr>
                <w:sz w:val="22"/>
              </w:rPr>
              <w:t>Садовый земельный участок или огородный земельный участок, образованный из земельного участка, предоставленного СНТ или ОНТ</w:t>
            </w:r>
          </w:p>
        </w:tc>
        <w:tc>
          <w:tcPr>
            <w:tcW w:w="4430" w:type="dxa"/>
            <w:tcBorders>
              <w:bottom w:val="nil"/>
            </w:tcBorders>
          </w:tcPr>
          <w:p w:rsidR="00B83484" w:rsidRDefault="00B83484" w:rsidP="00B83484">
            <w:pPr>
              <w:pStyle w:val="ConsPlusNormal"/>
              <w:jc w:val="center"/>
            </w:pPr>
            <w:r>
              <w:rPr>
                <w:sz w:val="22"/>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 подтверждающий членство заявителя в СНТ или ОНТ</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xml:space="preserve">Решение общего собрания членов СНТ или ОНТ о распределении садового или </w:t>
            </w:r>
            <w:r>
              <w:rPr>
                <w:sz w:val="22"/>
              </w:rPr>
              <w:lastRenderedPageBreak/>
              <w:t>огородного земельного участка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в отношении СНТ и ОНТ</w:t>
            </w:r>
          </w:p>
        </w:tc>
      </w:tr>
      <w:tr w:rsidR="00B83484" w:rsidTr="00B83484">
        <w:tc>
          <w:tcPr>
            <w:tcW w:w="715" w:type="dxa"/>
            <w:vMerge w:val="restart"/>
          </w:tcPr>
          <w:p w:rsidR="00B83484" w:rsidRDefault="00B83484" w:rsidP="00B83484">
            <w:pPr>
              <w:pStyle w:val="ConsPlusNormal"/>
              <w:jc w:val="center"/>
            </w:pPr>
            <w:r>
              <w:rPr>
                <w:sz w:val="22"/>
              </w:rPr>
              <w:t>5.</w:t>
            </w:r>
          </w:p>
        </w:tc>
        <w:tc>
          <w:tcPr>
            <w:tcW w:w="2041" w:type="dxa"/>
            <w:vMerge w:val="restart"/>
          </w:tcPr>
          <w:p w:rsidR="00B83484" w:rsidRDefault="003F74E0" w:rsidP="00B83484">
            <w:pPr>
              <w:pStyle w:val="ConsPlusNormal"/>
              <w:jc w:val="center"/>
            </w:pPr>
            <w:hyperlink r:id="rId16" w:history="1">
              <w:r w:rsidR="00B83484">
                <w:rPr>
                  <w:color w:val="0000FF"/>
                  <w:sz w:val="22"/>
                </w:rPr>
                <w:t>Подпункт 4 пункта 2 статьи 39.3</w:t>
              </w:r>
            </w:hyperlink>
            <w:r w:rsidR="00B83484">
              <w:rPr>
                <w:sz w:val="22"/>
              </w:rPr>
              <w:t xml:space="preserve"> Земельного кодекса </w:t>
            </w:r>
            <w:hyperlink w:anchor="P804" w:history="1">
              <w:r w:rsidR="00B83484">
                <w:rPr>
                  <w:color w:val="0000FF"/>
                  <w:sz w:val="22"/>
                </w:rPr>
                <w:t>&lt;4&gt;</w:t>
              </w:r>
            </w:hyperlink>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154" w:type="dxa"/>
            <w:vMerge w:val="restart"/>
          </w:tcPr>
          <w:p w:rsidR="00B83484" w:rsidRDefault="00B83484" w:rsidP="00B83484">
            <w:pPr>
              <w:pStyle w:val="ConsPlusNormal"/>
              <w:jc w:val="center"/>
            </w:pPr>
            <w:r>
              <w:rPr>
                <w:sz w:val="22"/>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4430" w:type="dxa"/>
            <w:tcBorders>
              <w:bottom w:val="nil"/>
            </w:tcBorders>
          </w:tcPr>
          <w:p w:rsidR="00B83484" w:rsidRDefault="00B83484" w:rsidP="00B83484">
            <w:pPr>
              <w:pStyle w:val="ConsPlusNormal"/>
              <w:jc w:val="center"/>
            </w:pPr>
            <w:r>
              <w:rPr>
                <w:sz w:val="22"/>
              </w:rPr>
              <w:t>Решение органа некоммерческой организации о приобретении земельного участка, относящегося к имуществу общего пользования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Borders>
              <w:bottom w:val="nil"/>
            </w:tcBorders>
          </w:tcPr>
          <w:p w:rsidR="00B83484" w:rsidRDefault="00B83484" w:rsidP="00B83484">
            <w:pPr>
              <w:pStyle w:val="ConsPlusNormal"/>
              <w:jc w:val="center"/>
            </w:pPr>
            <w:r>
              <w:rPr>
                <w:sz w:val="22"/>
              </w:rPr>
              <w:t>6.</w:t>
            </w:r>
          </w:p>
        </w:tc>
        <w:tc>
          <w:tcPr>
            <w:tcW w:w="2041" w:type="dxa"/>
            <w:vMerge w:val="restart"/>
            <w:tcBorders>
              <w:bottom w:val="nil"/>
            </w:tcBorders>
          </w:tcPr>
          <w:p w:rsidR="00B83484" w:rsidRDefault="003F74E0" w:rsidP="00B83484">
            <w:pPr>
              <w:pStyle w:val="ConsPlusNormal"/>
              <w:jc w:val="center"/>
            </w:pPr>
            <w:hyperlink r:id="rId17" w:history="1">
              <w:r w:rsidR="00B83484">
                <w:rPr>
                  <w:color w:val="0000FF"/>
                  <w:sz w:val="22"/>
                </w:rPr>
                <w:t>Подпункт 6 пункта 2 статьи 39.3</w:t>
              </w:r>
            </w:hyperlink>
            <w:r w:rsidR="00B83484">
              <w:rPr>
                <w:sz w:val="22"/>
              </w:rPr>
              <w:t xml:space="preserve"> Земельного кодекса </w:t>
            </w:r>
            <w:hyperlink w:anchor="P805" w:history="1">
              <w:r w:rsidR="00B83484">
                <w:rPr>
                  <w:color w:val="0000FF"/>
                  <w:sz w:val="22"/>
                </w:rPr>
                <w:t>&lt;5&gt;</w:t>
              </w:r>
            </w:hyperlink>
          </w:p>
        </w:tc>
        <w:tc>
          <w:tcPr>
            <w:tcW w:w="1474" w:type="dxa"/>
            <w:vMerge w:val="restart"/>
            <w:tcBorders>
              <w:bottom w:val="nil"/>
            </w:tcBorders>
          </w:tcPr>
          <w:p w:rsidR="00B83484" w:rsidRDefault="00B83484" w:rsidP="00B83484">
            <w:pPr>
              <w:pStyle w:val="ConsPlusNormal"/>
              <w:jc w:val="center"/>
            </w:pPr>
            <w:r>
              <w:rPr>
                <w:sz w:val="22"/>
              </w:rPr>
              <w:t>В собственность за плату</w:t>
            </w:r>
          </w:p>
        </w:tc>
        <w:tc>
          <w:tcPr>
            <w:tcW w:w="2726" w:type="dxa"/>
            <w:vMerge w:val="restart"/>
            <w:tcBorders>
              <w:bottom w:val="nil"/>
            </w:tcBorders>
          </w:tcPr>
          <w:p w:rsidR="00B83484" w:rsidRDefault="00B83484" w:rsidP="00B83484">
            <w:pPr>
              <w:pStyle w:val="ConsPlusNormal"/>
              <w:jc w:val="center"/>
            </w:pPr>
            <w:r>
              <w:rPr>
                <w:sz w:val="22"/>
              </w:rPr>
              <w:t>Собственник здания, сооружения либо помещения в здании, сооружении</w:t>
            </w:r>
          </w:p>
        </w:tc>
        <w:tc>
          <w:tcPr>
            <w:tcW w:w="3154" w:type="dxa"/>
            <w:vMerge w:val="restart"/>
            <w:tcBorders>
              <w:bottom w:val="nil"/>
            </w:tcBorders>
          </w:tcPr>
          <w:p w:rsidR="00B83484" w:rsidRDefault="00B83484" w:rsidP="00B83484">
            <w:pPr>
              <w:pStyle w:val="ConsPlusNormal"/>
              <w:jc w:val="center"/>
            </w:pPr>
            <w:r>
              <w:rPr>
                <w:sz w:val="22"/>
              </w:rPr>
              <w:t>Земельный участок, на котором расположено здание, сооружение</w:t>
            </w:r>
          </w:p>
        </w:tc>
        <w:tc>
          <w:tcPr>
            <w:tcW w:w="4430" w:type="dxa"/>
            <w:tcBorders>
              <w:bottom w:val="nil"/>
            </w:tcBorders>
          </w:tcPr>
          <w:p w:rsidR="00B83484" w:rsidRDefault="00B83484" w:rsidP="00B83484">
            <w:pPr>
              <w:pStyle w:val="ConsPlusNormal"/>
              <w:jc w:val="center"/>
            </w:pPr>
            <w:r>
              <w:rPr>
                <w:sz w:val="22"/>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B83484" w:rsidTr="00B83484">
        <w:tblPrEx>
          <w:tblBorders>
            <w:insideH w:val="nil"/>
          </w:tblBorders>
        </w:tblPrEx>
        <w:tc>
          <w:tcPr>
            <w:tcW w:w="715" w:type="dxa"/>
            <w:vMerge/>
            <w:tcBorders>
              <w:bottom w:val="nil"/>
            </w:tcBorders>
          </w:tcPr>
          <w:p w:rsidR="00B83484" w:rsidRDefault="00B83484" w:rsidP="00B83484">
            <w:pPr>
              <w:spacing w:after="1" w:line="0" w:lineRule="atLeast"/>
            </w:pPr>
          </w:p>
        </w:tc>
        <w:tc>
          <w:tcPr>
            <w:tcW w:w="2041" w:type="dxa"/>
            <w:vMerge/>
            <w:tcBorders>
              <w:bottom w:val="nil"/>
            </w:tcBorders>
          </w:tcPr>
          <w:p w:rsidR="00B83484" w:rsidRDefault="00B83484" w:rsidP="00B83484">
            <w:pPr>
              <w:spacing w:after="1" w:line="0" w:lineRule="atLeast"/>
            </w:pPr>
          </w:p>
        </w:tc>
        <w:tc>
          <w:tcPr>
            <w:tcW w:w="1474" w:type="dxa"/>
            <w:vMerge/>
            <w:tcBorders>
              <w:bottom w:val="nil"/>
            </w:tcBorders>
          </w:tcPr>
          <w:p w:rsidR="00B83484" w:rsidRDefault="00B83484" w:rsidP="00B83484">
            <w:pPr>
              <w:spacing w:after="1" w:line="0" w:lineRule="atLeast"/>
            </w:pPr>
          </w:p>
        </w:tc>
        <w:tc>
          <w:tcPr>
            <w:tcW w:w="2726" w:type="dxa"/>
            <w:vMerge/>
            <w:tcBorders>
              <w:bottom w:val="nil"/>
            </w:tcBorders>
          </w:tcPr>
          <w:p w:rsidR="00B83484" w:rsidRDefault="00B83484" w:rsidP="00B83484">
            <w:pPr>
              <w:spacing w:after="1" w:line="0" w:lineRule="atLeast"/>
            </w:pPr>
          </w:p>
        </w:tc>
        <w:tc>
          <w:tcPr>
            <w:tcW w:w="3154" w:type="dxa"/>
            <w:vMerge/>
            <w:tcBorders>
              <w:bottom w:val="nil"/>
            </w:tcBorders>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83484" w:rsidTr="00B83484">
        <w:tblPrEx>
          <w:tblBorders>
            <w:insideH w:val="nil"/>
          </w:tblBorders>
        </w:tblPrEx>
        <w:tc>
          <w:tcPr>
            <w:tcW w:w="715" w:type="dxa"/>
            <w:vMerge/>
            <w:tcBorders>
              <w:bottom w:val="nil"/>
            </w:tcBorders>
          </w:tcPr>
          <w:p w:rsidR="00B83484" w:rsidRDefault="00B83484" w:rsidP="00B83484">
            <w:pPr>
              <w:spacing w:after="1" w:line="0" w:lineRule="atLeast"/>
            </w:pPr>
          </w:p>
        </w:tc>
        <w:tc>
          <w:tcPr>
            <w:tcW w:w="2041" w:type="dxa"/>
            <w:vMerge/>
            <w:tcBorders>
              <w:bottom w:val="nil"/>
            </w:tcBorders>
          </w:tcPr>
          <w:p w:rsidR="00B83484" w:rsidRDefault="00B83484" w:rsidP="00B83484">
            <w:pPr>
              <w:spacing w:after="1" w:line="0" w:lineRule="atLeast"/>
            </w:pPr>
          </w:p>
        </w:tc>
        <w:tc>
          <w:tcPr>
            <w:tcW w:w="1474" w:type="dxa"/>
            <w:vMerge/>
            <w:tcBorders>
              <w:bottom w:val="nil"/>
            </w:tcBorders>
          </w:tcPr>
          <w:p w:rsidR="00B83484" w:rsidRDefault="00B83484" w:rsidP="00B83484">
            <w:pPr>
              <w:spacing w:after="1" w:line="0" w:lineRule="atLeast"/>
            </w:pPr>
          </w:p>
        </w:tc>
        <w:tc>
          <w:tcPr>
            <w:tcW w:w="2726" w:type="dxa"/>
            <w:vMerge/>
            <w:tcBorders>
              <w:bottom w:val="nil"/>
            </w:tcBorders>
          </w:tcPr>
          <w:p w:rsidR="00B83484" w:rsidRDefault="00B83484" w:rsidP="00B83484">
            <w:pPr>
              <w:spacing w:after="1" w:line="0" w:lineRule="atLeast"/>
            </w:pPr>
          </w:p>
        </w:tc>
        <w:tc>
          <w:tcPr>
            <w:tcW w:w="3154" w:type="dxa"/>
            <w:vMerge/>
            <w:tcBorders>
              <w:bottom w:val="nil"/>
            </w:tcBorders>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83484" w:rsidTr="00B83484">
        <w:tblPrEx>
          <w:tblBorders>
            <w:insideH w:val="nil"/>
          </w:tblBorders>
        </w:tblPrEx>
        <w:tc>
          <w:tcPr>
            <w:tcW w:w="715" w:type="dxa"/>
            <w:vMerge w:val="restart"/>
            <w:tcBorders>
              <w:top w:val="nil"/>
            </w:tcBorders>
          </w:tcPr>
          <w:p w:rsidR="00B83484" w:rsidRDefault="00B83484" w:rsidP="00B83484">
            <w:pPr>
              <w:pStyle w:val="ConsPlusNormal"/>
            </w:pPr>
          </w:p>
        </w:tc>
        <w:tc>
          <w:tcPr>
            <w:tcW w:w="2041" w:type="dxa"/>
            <w:vMerge w:val="restart"/>
            <w:tcBorders>
              <w:top w:val="nil"/>
            </w:tcBorders>
          </w:tcPr>
          <w:p w:rsidR="00B83484" w:rsidRDefault="00B83484" w:rsidP="00B83484">
            <w:pPr>
              <w:pStyle w:val="ConsPlusNormal"/>
            </w:pPr>
          </w:p>
        </w:tc>
        <w:tc>
          <w:tcPr>
            <w:tcW w:w="1474" w:type="dxa"/>
            <w:vMerge w:val="restart"/>
            <w:tcBorders>
              <w:top w:val="nil"/>
            </w:tcBorders>
          </w:tcPr>
          <w:p w:rsidR="00B83484" w:rsidRDefault="00B83484" w:rsidP="00B83484">
            <w:pPr>
              <w:pStyle w:val="ConsPlusNormal"/>
            </w:pPr>
          </w:p>
        </w:tc>
        <w:tc>
          <w:tcPr>
            <w:tcW w:w="2726" w:type="dxa"/>
            <w:vMerge w:val="restart"/>
            <w:tcBorders>
              <w:top w:val="nil"/>
            </w:tcBorders>
          </w:tcPr>
          <w:p w:rsidR="00B83484" w:rsidRDefault="00B83484" w:rsidP="00B83484">
            <w:pPr>
              <w:pStyle w:val="ConsPlusNormal"/>
            </w:pPr>
          </w:p>
        </w:tc>
        <w:tc>
          <w:tcPr>
            <w:tcW w:w="3154" w:type="dxa"/>
            <w:vMerge w:val="restart"/>
            <w:tcBorders>
              <w:top w:val="nil"/>
            </w:tcBorders>
          </w:tcPr>
          <w:p w:rsidR="00B83484" w:rsidRDefault="00B83484" w:rsidP="00B83484">
            <w:pPr>
              <w:pStyle w:val="ConsPlusNormal"/>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Borders>
              <w:top w:val="nil"/>
            </w:tcBorders>
          </w:tcPr>
          <w:p w:rsidR="00B83484" w:rsidRDefault="00B83484" w:rsidP="00B83484">
            <w:pPr>
              <w:spacing w:after="1" w:line="0" w:lineRule="atLeast"/>
            </w:pPr>
          </w:p>
        </w:tc>
        <w:tc>
          <w:tcPr>
            <w:tcW w:w="2041" w:type="dxa"/>
            <w:vMerge/>
            <w:tcBorders>
              <w:top w:val="nil"/>
            </w:tcBorders>
          </w:tcPr>
          <w:p w:rsidR="00B83484" w:rsidRDefault="00B83484" w:rsidP="00B83484">
            <w:pPr>
              <w:spacing w:after="1" w:line="0" w:lineRule="atLeast"/>
            </w:pPr>
          </w:p>
        </w:tc>
        <w:tc>
          <w:tcPr>
            <w:tcW w:w="1474" w:type="dxa"/>
            <w:vMerge/>
            <w:tcBorders>
              <w:top w:val="nil"/>
            </w:tcBorders>
          </w:tcPr>
          <w:p w:rsidR="00B83484" w:rsidRDefault="00B83484" w:rsidP="00B83484">
            <w:pPr>
              <w:spacing w:after="1" w:line="0" w:lineRule="atLeast"/>
            </w:pPr>
          </w:p>
        </w:tc>
        <w:tc>
          <w:tcPr>
            <w:tcW w:w="2726" w:type="dxa"/>
            <w:vMerge/>
            <w:tcBorders>
              <w:top w:val="nil"/>
            </w:tcBorders>
          </w:tcPr>
          <w:p w:rsidR="00B83484" w:rsidRDefault="00B83484" w:rsidP="00B83484">
            <w:pPr>
              <w:spacing w:after="1" w:line="0" w:lineRule="atLeast"/>
            </w:pPr>
          </w:p>
        </w:tc>
        <w:tc>
          <w:tcPr>
            <w:tcW w:w="3154" w:type="dxa"/>
            <w:vMerge/>
            <w:tcBorders>
              <w:top w:val="nil"/>
            </w:tcBorders>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w:t>
            </w:r>
          </w:p>
        </w:tc>
      </w:tr>
      <w:tr w:rsidR="00B83484" w:rsidTr="00B83484">
        <w:tblPrEx>
          <w:tblBorders>
            <w:insideH w:val="nil"/>
          </w:tblBorders>
        </w:tblPrEx>
        <w:tc>
          <w:tcPr>
            <w:tcW w:w="715" w:type="dxa"/>
            <w:vMerge/>
            <w:tcBorders>
              <w:top w:val="nil"/>
            </w:tcBorders>
          </w:tcPr>
          <w:p w:rsidR="00B83484" w:rsidRDefault="00B83484" w:rsidP="00B83484">
            <w:pPr>
              <w:spacing w:after="1" w:line="0" w:lineRule="atLeast"/>
            </w:pPr>
          </w:p>
        </w:tc>
        <w:tc>
          <w:tcPr>
            <w:tcW w:w="2041" w:type="dxa"/>
            <w:vMerge/>
            <w:tcBorders>
              <w:top w:val="nil"/>
            </w:tcBorders>
          </w:tcPr>
          <w:p w:rsidR="00B83484" w:rsidRDefault="00B83484" w:rsidP="00B83484">
            <w:pPr>
              <w:spacing w:after="1" w:line="0" w:lineRule="atLeast"/>
            </w:pPr>
          </w:p>
        </w:tc>
        <w:tc>
          <w:tcPr>
            <w:tcW w:w="1474" w:type="dxa"/>
            <w:vMerge/>
            <w:tcBorders>
              <w:top w:val="nil"/>
            </w:tcBorders>
          </w:tcPr>
          <w:p w:rsidR="00B83484" w:rsidRDefault="00B83484" w:rsidP="00B83484">
            <w:pPr>
              <w:spacing w:after="1" w:line="0" w:lineRule="atLeast"/>
            </w:pPr>
          </w:p>
        </w:tc>
        <w:tc>
          <w:tcPr>
            <w:tcW w:w="2726" w:type="dxa"/>
            <w:vMerge/>
            <w:tcBorders>
              <w:top w:val="nil"/>
            </w:tcBorders>
          </w:tcPr>
          <w:p w:rsidR="00B83484" w:rsidRDefault="00B83484" w:rsidP="00B83484">
            <w:pPr>
              <w:spacing w:after="1" w:line="0" w:lineRule="atLeast"/>
            </w:pPr>
          </w:p>
        </w:tc>
        <w:tc>
          <w:tcPr>
            <w:tcW w:w="3154" w:type="dxa"/>
            <w:vMerge/>
            <w:tcBorders>
              <w:top w:val="nil"/>
            </w:tcBorders>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B83484" w:rsidTr="00B83484">
        <w:tblPrEx>
          <w:tblBorders>
            <w:insideH w:val="nil"/>
          </w:tblBorders>
        </w:tblPrEx>
        <w:tc>
          <w:tcPr>
            <w:tcW w:w="715" w:type="dxa"/>
            <w:vMerge/>
            <w:tcBorders>
              <w:top w:val="nil"/>
            </w:tcBorders>
          </w:tcPr>
          <w:p w:rsidR="00B83484" w:rsidRDefault="00B83484" w:rsidP="00B83484">
            <w:pPr>
              <w:spacing w:after="1" w:line="0" w:lineRule="atLeast"/>
            </w:pPr>
          </w:p>
        </w:tc>
        <w:tc>
          <w:tcPr>
            <w:tcW w:w="2041" w:type="dxa"/>
            <w:vMerge/>
            <w:tcBorders>
              <w:top w:val="nil"/>
            </w:tcBorders>
          </w:tcPr>
          <w:p w:rsidR="00B83484" w:rsidRDefault="00B83484" w:rsidP="00B83484">
            <w:pPr>
              <w:spacing w:after="1" w:line="0" w:lineRule="atLeast"/>
            </w:pPr>
          </w:p>
        </w:tc>
        <w:tc>
          <w:tcPr>
            <w:tcW w:w="1474" w:type="dxa"/>
            <w:vMerge/>
            <w:tcBorders>
              <w:top w:val="nil"/>
            </w:tcBorders>
          </w:tcPr>
          <w:p w:rsidR="00B83484" w:rsidRDefault="00B83484" w:rsidP="00B83484">
            <w:pPr>
              <w:spacing w:after="1" w:line="0" w:lineRule="atLeast"/>
            </w:pPr>
          </w:p>
        </w:tc>
        <w:tc>
          <w:tcPr>
            <w:tcW w:w="2726" w:type="dxa"/>
            <w:vMerge/>
            <w:tcBorders>
              <w:top w:val="nil"/>
            </w:tcBorders>
          </w:tcPr>
          <w:p w:rsidR="00B83484" w:rsidRDefault="00B83484" w:rsidP="00B83484">
            <w:pPr>
              <w:spacing w:after="1" w:line="0" w:lineRule="atLeast"/>
            </w:pPr>
          </w:p>
        </w:tc>
        <w:tc>
          <w:tcPr>
            <w:tcW w:w="3154" w:type="dxa"/>
            <w:vMerge/>
            <w:tcBorders>
              <w:top w:val="nil"/>
            </w:tcBorders>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Borders>
              <w:top w:val="nil"/>
            </w:tcBorders>
          </w:tcPr>
          <w:p w:rsidR="00B83484" w:rsidRDefault="00B83484" w:rsidP="00B83484">
            <w:pPr>
              <w:spacing w:after="1" w:line="0" w:lineRule="atLeast"/>
            </w:pPr>
          </w:p>
        </w:tc>
        <w:tc>
          <w:tcPr>
            <w:tcW w:w="2041" w:type="dxa"/>
            <w:vMerge/>
            <w:tcBorders>
              <w:top w:val="nil"/>
            </w:tcBorders>
          </w:tcPr>
          <w:p w:rsidR="00B83484" w:rsidRDefault="00B83484" w:rsidP="00B83484">
            <w:pPr>
              <w:spacing w:after="1" w:line="0" w:lineRule="atLeast"/>
            </w:pPr>
          </w:p>
        </w:tc>
        <w:tc>
          <w:tcPr>
            <w:tcW w:w="1474" w:type="dxa"/>
            <w:vMerge/>
            <w:tcBorders>
              <w:top w:val="nil"/>
            </w:tcBorders>
          </w:tcPr>
          <w:p w:rsidR="00B83484" w:rsidRDefault="00B83484" w:rsidP="00B83484">
            <w:pPr>
              <w:spacing w:after="1" w:line="0" w:lineRule="atLeast"/>
            </w:pPr>
          </w:p>
        </w:tc>
        <w:tc>
          <w:tcPr>
            <w:tcW w:w="2726" w:type="dxa"/>
            <w:vMerge/>
            <w:tcBorders>
              <w:top w:val="nil"/>
            </w:tcBorders>
          </w:tcPr>
          <w:p w:rsidR="00B83484" w:rsidRDefault="00B83484" w:rsidP="00B83484">
            <w:pPr>
              <w:spacing w:after="1" w:line="0" w:lineRule="atLeast"/>
            </w:pPr>
          </w:p>
        </w:tc>
        <w:tc>
          <w:tcPr>
            <w:tcW w:w="3154" w:type="dxa"/>
            <w:vMerge/>
            <w:tcBorders>
              <w:top w:val="nil"/>
            </w:tcBorders>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w:t>
            </w:r>
          </w:p>
        </w:tc>
        <w:tc>
          <w:tcPr>
            <w:tcW w:w="2041" w:type="dxa"/>
            <w:vMerge w:val="restart"/>
          </w:tcPr>
          <w:p w:rsidR="00B83484" w:rsidRDefault="003F74E0" w:rsidP="00B83484">
            <w:pPr>
              <w:pStyle w:val="ConsPlusNormal"/>
              <w:jc w:val="center"/>
            </w:pPr>
            <w:hyperlink r:id="rId18" w:history="1">
              <w:r w:rsidR="00B83484">
                <w:rPr>
                  <w:color w:val="0000FF"/>
                  <w:sz w:val="22"/>
                </w:rPr>
                <w:t>Подпункт 7 пункта 2 статьи 39.3</w:t>
              </w:r>
            </w:hyperlink>
            <w:r w:rsidR="00B83484">
              <w:rPr>
                <w:sz w:val="22"/>
              </w:rPr>
              <w:t xml:space="preserve"> Земельного кодекса </w:t>
            </w:r>
            <w:hyperlink w:anchor="P806" w:history="1">
              <w:r w:rsidR="00B83484">
                <w:rPr>
                  <w:color w:val="0000FF"/>
                  <w:sz w:val="22"/>
                </w:rPr>
                <w:t>&lt;6&gt;</w:t>
              </w:r>
            </w:hyperlink>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Юридическое лицо, использующее земельный участок на праве постоянного (бессрочного) пользования</w:t>
            </w:r>
          </w:p>
        </w:tc>
        <w:tc>
          <w:tcPr>
            <w:tcW w:w="3154" w:type="dxa"/>
            <w:vMerge w:val="restart"/>
          </w:tcPr>
          <w:p w:rsidR="00B83484" w:rsidRDefault="00B83484" w:rsidP="00B83484">
            <w:pPr>
              <w:pStyle w:val="ConsPlusNormal"/>
              <w:jc w:val="center"/>
            </w:pPr>
            <w:r>
              <w:rPr>
                <w:sz w:val="22"/>
              </w:rPr>
              <w:t>Земельный участок, принадлежащий юридическому лицу на праве постоянного (бессрочного) пользования</w:t>
            </w:r>
          </w:p>
        </w:tc>
        <w:tc>
          <w:tcPr>
            <w:tcW w:w="4430" w:type="dxa"/>
            <w:tcBorders>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xml:space="preserve">* Выписка из ЕГРН об объекте </w:t>
            </w:r>
            <w:r>
              <w:rPr>
                <w:sz w:val="22"/>
              </w:rPr>
              <w:lastRenderedPageBreak/>
              <w:t>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w:t>
            </w:r>
          </w:p>
        </w:tc>
        <w:tc>
          <w:tcPr>
            <w:tcW w:w="2041" w:type="dxa"/>
            <w:vMerge w:val="restart"/>
          </w:tcPr>
          <w:p w:rsidR="00B83484" w:rsidRDefault="003F74E0" w:rsidP="00B83484">
            <w:pPr>
              <w:pStyle w:val="ConsPlusNormal"/>
              <w:jc w:val="center"/>
            </w:pPr>
            <w:hyperlink r:id="rId19" w:history="1">
              <w:r w:rsidR="00B83484">
                <w:rPr>
                  <w:color w:val="0000FF"/>
                  <w:sz w:val="22"/>
                </w:rPr>
                <w:t>Подпункт 8 пункта 2 статьи 39.3</w:t>
              </w:r>
            </w:hyperlink>
            <w:r w:rsidR="00B83484">
              <w:rPr>
                <w:sz w:val="22"/>
              </w:rPr>
              <w:t xml:space="preserve"> Земельного кодекса </w:t>
            </w:r>
            <w:hyperlink w:anchor="P807" w:history="1">
              <w:r w:rsidR="00B83484">
                <w:rPr>
                  <w:color w:val="0000FF"/>
                  <w:sz w:val="22"/>
                </w:rPr>
                <w:t>&lt;7&gt;</w:t>
              </w:r>
            </w:hyperlink>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154" w:type="dxa"/>
            <w:vMerge w:val="restart"/>
          </w:tcPr>
          <w:p w:rsidR="00B83484" w:rsidRDefault="00B83484" w:rsidP="00B83484">
            <w:pPr>
              <w:pStyle w:val="ConsPlusNormal"/>
              <w:jc w:val="center"/>
            </w:pPr>
            <w:r>
              <w:rPr>
                <w:sz w:val="22"/>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9.</w:t>
            </w:r>
          </w:p>
        </w:tc>
        <w:tc>
          <w:tcPr>
            <w:tcW w:w="2041" w:type="dxa"/>
            <w:vMerge w:val="restart"/>
          </w:tcPr>
          <w:p w:rsidR="00B83484" w:rsidRDefault="003F74E0" w:rsidP="00B83484">
            <w:pPr>
              <w:pStyle w:val="ConsPlusNormal"/>
              <w:jc w:val="center"/>
            </w:pPr>
            <w:hyperlink r:id="rId20" w:history="1">
              <w:r w:rsidR="00B83484">
                <w:rPr>
                  <w:color w:val="0000FF"/>
                  <w:sz w:val="22"/>
                </w:rPr>
                <w:t>Подпункт 9 пункта 2 статьи 39.3</w:t>
              </w:r>
            </w:hyperlink>
            <w:r w:rsidR="00B83484">
              <w:rPr>
                <w:sz w:val="22"/>
              </w:rPr>
              <w:t xml:space="preserve"> Земельного кодекса </w:t>
            </w:r>
            <w:hyperlink w:anchor="P808" w:history="1">
              <w:r w:rsidR="00B83484">
                <w:rPr>
                  <w:color w:val="0000FF"/>
                  <w:sz w:val="22"/>
                </w:rPr>
                <w:t>&lt;8&gt;</w:t>
              </w:r>
            </w:hyperlink>
          </w:p>
        </w:tc>
        <w:tc>
          <w:tcPr>
            <w:tcW w:w="1474" w:type="dxa"/>
            <w:vMerge w:val="restart"/>
          </w:tcPr>
          <w:p w:rsidR="00B83484" w:rsidRDefault="00B83484" w:rsidP="00B83484">
            <w:pPr>
              <w:pStyle w:val="ConsPlusNormal"/>
              <w:jc w:val="center"/>
            </w:pPr>
            <w:r>
              <w:rPr>
                <w:sz w:val="22"/>
              </w:rPr>
              <w:t>В собственность за плату</w:t>
            </w:r>
          </w:p>
        </w:tc>
        <w:tc>
          <w:tcPr>
            <w:tcW w:w="2726" w:type="dxa"/>
            <w:vMerge w:val="restart"/>
          </w:tcPr>
          <w:p w:rsidR="00B83484" w:rsidRDefault="00B83484" w:rsidP="00B83484">
            <w:pPr>
              <w:pStyle w:val="ConsPlusNormal"/>
              <w:jc w:val="center"/>
            </w:pPr>
            <w:r>
              <w:rPr>
                <w:sz w:val="22"/>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tcPr>
          <w:p w:rsidR="00B83484" w:rsidRDefault="00B83484" w:rsidP="00B83484">
            <w:pPr>
              <w:pStyle w:val="ConsPlusNormal"/>
              <w:jc w:val="center"/>
            </w:pPr>
            <w:r>
              <w:rPr>
                <w:sz w:val="22"/>
              </w:rPr>
              <w:t>10.</w:t>
            </w:r>
          </w:p>
        </w:tc>
        <w:tc>
          <w:tcPr>
            <w:tcW w:w="2041" w:type="dxa"/>
          </w:tcPr>
          <w:p w:rsidR="00B83484" w:rsidRDefault="003F74E0" w:rsidP="00B83484">
            <w:pPr>
              <w:pStyle w:val="ConsPlusNormal"/>
              <w:jc w:val="center"/>
            </w:pPr>
            <w:hyperlink r:id="rId21" w:history="1">
              <w:r w:rsidR="00B83484">
                <w:rPr>
                  <w:color w:val="0000FF"/>
                  <w:sz w:val="22"/>
                </w:rPr>
                <w:t>Подпункт 10 пункта 2 статьи 39.3</w:t>
              </w:r>
            </w:hyperlink>
            <w:r w:rsidR="00B83484">
              <w:rPr>
                <w:sz w:val="22"/>
              </w:rPr>
              <w:t xml:space="preserve"> Земельного кодекса </w:t>
            </w:r>
            <w:hyperlink w:anchor="P809" w:history="1">
              <w:r w:rsidR="00B83484">
                <w:rPr>
                  <w:color w:val="0000FF"/>
                  <w:sz w:val="22"/>
                </w:rPr>
                <w:t>&lt;9&gt;</w:t>
              </w:r>
            </w:hyperlink>
          </w:p>
        </w:tc>
        <w:tc>
          <w:tcPr>
            <w:tcW w:w="1474" w:type="dxa"/>
          </w:tcPr>
          <w:p w:rsidR="00B83484" w:rsidRDefault="00B83484" w:rsidP="00B83484">
            <w:pPr>
              <w:pStyle w:val="ConsPlusNormal"/>
              <w:jc w:val="center"/>
            </w:pPr>
            <w:r>
              <w:rPr>
                <w:sz w:val="22"/>
              </w:rPr>
              <w:t>В собственность за плату</w:t>
            </w:r>
          </w:p>
        </w:tc>
        <w:tc>
          <w:tcPr>
            <w:tcW w:w="2726" w:type="dxa"/>
          </w:tcPr>
          <w:p w:rsidR="00B83484" w:rsidRDefault="00B83484" w:rsidP="00B83484">
            <w:pPr>
              <w:pStyle w:val="ConsPlusNormal"/>
              <w:jc w:val="center"/>
            </w:pPr>
            <w:r>
              <w:rPr>
                <w:sz w:val="22"/>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w:t>
            </w:r>
            <w:r>
              <w:rPr>
                <w:sz w:val="22"/>
              </w:rPr>
              <w:lastRenderedPageBreak/>
              <w:t>ведения личного подсобного хозяйства в границах населенного пункта, садоводства</w:t>
            </w:r>
          </w:p>
        </w:tc>
        <w:tc>
          <w:tcPr>
            <w:tcW w:w="3154" w:type="dxa"/>
          </w:tcPr>
          <w:p w:rsidR="00B83484" w:rsidRDefault="00B83484" w:rsidP="00B83484">
            <w:pPr>
              <w:pStyle w:val="ConsPlusNormal"/>
              <w:jc w:val="center"/>
            </w:pPr>
            <w:r>
              <w:rPr>
                <w:sz w:val="22"/>
              </w:rPr>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4430" w:type="dxa"/>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11.</w:t>
            </w:r>
          </w:p>
        </w:tc>
        <w:tc>
          <w:tcPr>
            <w:tcW w:w="2041" w:type="dxa"/>
            <w:vMerge w:val="restart"/>
          </w:tcPr>
          <w:p w:rsidR="00B83484" w:rsidRDefault="003F74E0" w:rsidP="00B83484">
            <w:pPr>
              <w:pStyle w:val="ConsPlusNormal"/>
              <w:jc w:val="center"/>
            </w:pPr>
            <w:hyperlink r:id="rId22" w:history="1">
              <w:r w:rsidR="00B83484">
                <w:rPr>
                  <w:color w:val="0000FF"/>
                  <w:sz w:val="22"/>
                </w:rPr>
                <w:t>Подпункт 1 статьи 39.5</w:t>
              </w:r>
            </w:hyperlink>
            <w:r w:rsidR="00B83484">
              <w:rPr>
                <w:sz w:val="22"/>
              </w:rPr>
              <w:t xml:space="preserve"> Земельного кодекса </w:t>
            </w:r>
            <w:hyperlink w:anchor="P810" w:history="1">
              <w:r w:rsidR="00B83484">
                <w:rPr>
                  <w:color w:val="0000FF"/>
                  <w:sz w:val="22"/>
                </w:rPr>
                <w:t>&lt;10&gt;</w:t>
              </w:r>
            </w:hyperlink>
          </w:p>
        </w:tc>
        <w:tc>
          <w:tcPr>
            <w:tcW w:w="1474" w:type="dxa"/>
            <w:vMerge w:val="restart"/>
          </w:tcPr>
          <w:p w:rsidR="00B83484" w:rsidRDefault="00B83484" w:rsidP="00B83484">
            <w:pPr>
              <w:pStyle w:val="ConsPlusNormal"/>
              <w:jc w:val="center"/>
            </w:pPr>
            <w:r>
              <w:rPr>
                <w:sz w:val="22"/>
              </w:rPr>
              <w:t>В собственность бесплатно</w:t>
            </w:r>
          </w:p>
        </w:tc>
        <w:tc>
          <w:tcPr>
            <w:tcW w:w="2726" w:type="dxa"/>
            <w:vMerge w:val="restart"/>
          </w:tcPr>
          <w:p w:rsidR="00B83484" w:rsidRDefault="00B83484" w:rsidP="00B83484">
            <w:pPr>
              <w:pStyle w:val="ConsPlusNormal"/>
              <w:jc w:val="center"/>
            </w:pPr>
            <w:r>
              <w:rPr>
                <w:sz w:val="22"/>
              </w:rPr>
              <w:t>Лицо, с которым заключен договор о развитии застроенной территории</w:t>
            </w:r>
          </w:p>
        </w:tc>
        <w:tc>
          <w:tcPr>
            <w:tcW w:w="3154" w:type="dxa"/>
            <w:vMerge w:val="restart"/>
          </w:tcPr>
          <w:p w:rsidR="00B83484" w:rsidRDefault="00B83484" w:rsidP="00B83484">
            <w:pPr>
              <w:pStyle w:val="ConsPlusNormal"/>
              <w:jc w:val="center"/>
            </w:pPr>
            <w:r>
              <w:rPr>
                <w:sz w:val="22"/>
              </w:rPr>
              <w:t>Земельный участок, образованный в границах застроенной территории, в отношении которой заключен договор о ее развитии</w:t>
            </w:r>
          </w:p>
        </w:tc>
        <w:tc>
          <w:tcPr>
            <w:tcW w:w="4430" w:type="dxa"/>
            <w:tcBorders>
              <w:bottom w:val="nil"/>
            </w:tcBorders>
          </w:tcPr>
          <w:p w:rsidR="00B83484" w:rsidRDefault="00B83484" w:rsidP="00B83484">
            <w:pPr>
              <w:pStyle w:val="ConsPlusNormal"/>
              <w:jc w:val="center"/>
            </w:pPr>
            <w:r>
              <w:rPr>
                <w:sz w:val="22"/>
              </w:rPr>
              <w:t>Договор о развитии застроенной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12.</w:t>
            </w:r>
          </w:p>
        </w:tc>
        <w:tc>
          <w:tcPr>
            <w:tcW w:w="2041" w:type="dxa"/>
            <w:vMerge w:val="restart"/>
          </w:tcPr>
          <w:p w:rsidR="00B83484" w:rsidRDefault="003F74E0" w:rsidP="00B83484">
            <w:pPr>
              <w:pStyle w:val="ConsPlusNormal"/>
              <w:jc w:val="center"/>
            </w:pPr>
            <w:hyperlink r:id="rId23" w:history="1">
              <w:r w:rsidR="00B83484">
                <w:rPr>
                  <w:color w:val="0000FF"/>
                  <w:sz w:val="22"/>
                </w:rPr>
                <w:t>Подпункт 2 статьи 39.5</w:t>
              </w:r>
            </w:hyperlink>
            <w:r w:rsidR="00B83484">
              <w:rPr>
                <w:sz w:val="22"/>
              </w:rPr>
              <w:t xml:space="preserve"> Земельного кодекса </w:t>
            </w:r>
            <w:hyperlink w:anchor="P811" w:history="1">
              <w:r w:rsidR="00B83484">
                <w:rPr>
                  <w:color w:val="0000FF"/>
                  <w:sz w:val="22"/>
                </w:rPr>
                <w:t>&lt;11&gt;</w:t>
              </w:r>
            </w:hyperlink>
          </w:p>
        </w:tc>
        <w:tc>
          <w:tcPr>
            <w:tcW w:w="1474" w:type="dxa"/>
            <w:vMerge w:val="restart"/>
          </w:tcPr>
          <w:p w:rsidR="00B83484" w:rsidRDefault="00B83484" w:rsidP="00B83484">
            <w:pPr>
              <w:pStyle w:val="ConsPlusNormal"/>
              <w:jc w:val="center"/>
            </w:pPr>
            <w:r>
              <w:rPr>
                <w:sz w:val="22"/>
              </w:rPr>
              <w:t>В собственность бесплатно</w:t>
            </w:r>
          </w:p>
        </w:tc>
        <w:tc>
          <w:tcPr>
            <w:tcW w:w="2726" w:type="dxa"/>
            <w:vMerge w:val="restart"/>
          </w:tcPr>
          <w:p w:rsidR="00B83484" w:rsidRDefault="00B83484" w:rsidP="00B83484">
            <w:pPr>
              <w:pStyle w:val="ConsPlusNormal"/>
              <w:jc w:val="center"/>
            </w:pPr>
            <w:r>
              <w:rPr>
                <w:sz w:val="22"/>
              </w:rPr>
              <w:t>Религиозная организация, имеющая в собственности здания или сооружения религиозного или благотворительного назначения</w:t>
            </w:r>
          </w:p>
        </w:tc>
        <w:tc>
          <w:tcPr>
            <w:tcW w:w="3154" w:type="dxa"/>
            <w:vMerge w:val="restart"/>
          </w:tcPr>
          <w:p w:rsidR="00B83484" w:rsidRDefault="00B83484" w:rsidP="00B83484">
            <w:pPr>
              <w:pStyle w:val="ConsPlusNormal"/>
              <w:jc w:val="center"/>
            </w:pPr>
            <w:r>
              <w:rPr>
                <w:sz w:val="22"/>
              </w:rPr>
              <w:t>Земельный участок, на котором расположены здания или сооружения религиозного или благотворительного назначения</w:t>
            </w:r>
          </w:p>
        </w:tc>
        <w:tc>
          <w:tcPr>
            <w:tcW w:w="4430" w:type="dxa"/>
            <w:tcBorders>
              <w:bottom w:val="nil"/>
            </w:tcBorders>
          </w:tcPr>
          <w:p w:rsidR="00B83484" w:rsidRDefault="00B83484" w:rsidP="00B83484">
            <w:pPr>
              <w:pStyle w:val="ConsPlusNormal"/>
              <w:jc w:val="center"/>
            </w:pPr>
            <w:r>
              <w:rPr>
                <w:sz w:val="22"/>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B83484" w:rsidRDefault="00B83484" w:rsidP="00B83484">
            <w:pPr>
              <w:pStyle w:val="ConsPlusNormal"/>
              <w:jc w:val="center"/>
            </w:pPr>
            <w:r>
              <w:rPr>
                <w:sz w:val="22"/>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13.</w:t>
            </w:r>
          </w:p>
        </w:tc>
        <w:tc>
          <w:tcPr>
            <w:tcW w:w="2041" w:type="dxa"/>
            <w:vMerge w:val="restart"/>
          </w:tcPr>
          <w:p w:rsidR="00B83484" w:rsidRDefault="003F74E0" w:rsidP="00B83484">
            <w:pPr>
              <w:pStyle w:val="ConsPlusNormal"/>
              <w:jc w:val="center"/>
            </w:pPr>
            <w:hyperlink r:id="rId24" w:history="1">
              <w:r w:rsidR="00B83484">
                <w:rPr>
                  <w:color w:val="0000FF"/>
                  <w:sz w:val="22"/>
                </w:rPr>
                <w:t>Подпункт 3 статьи 39.5</w:t>
              </w:r>
            </w:hyperlink>
            <w:r w:rsidR="00B83484">
              <w:rPr>
                <w:sz w:val="22"/>
              </w:rPr>
              <w:t xml:space="preserve"> Земельного кодекса </w:t>
            </w:r>
            <w:hyperlink w:anchor="P812" w:history="1">
              <w:r w:rsidR="00B83484">
                <w:rPr>
                  <w:color w:val="0000FF"/>
                  <w:sz w:val="22"/>
                </w:rPr>
                <w:t>&lt;12&gt;</w:t>
              </w:r>
            </w:hyperlink>
          </w:p>
        </w:tc>
        <w:tc>
          <w:tcPr>
            <w:tcW w:w="1474" w:type="dxa"/>
            <w:vMerge w:val="restart"/>
          </w:tcPr>
          <w:p w:rsidR="00B83484" w:rsidRDefault="00B83484" w:rsidP="00B83484">
            <w:pPr>
              <w:pStyle w:val="ConsPlusNormal"/>
              <w:jc w:val="center"/>
            </w:pPr>
            <w:r>
              <w:rPr>
                <w:sz w:val="22"/>
              </w:rPr>
              <w:t>В общую долевую собственность бесплатно</w:t>
            </w:r>
          </w:p>
        </w:tc>
        <w:tc>
          <w:tcPr>
            <w:tcW w:w="2726" w:type="dxa"/>
            <w:vMerge w:val="restart"/>
          </w:tcPr>
          <w:p w:rsidR="00B83484" w:rsidRDefault="00B83484" w:rsidP="00B83484">
            <w:pPr>
              <w:pStyle w:val="ConsPlusNormal"/>
              <w:jc w:val="center"/>
            </w:pPr>
            <w:r>
              <w:rPr>
                <w:sz w:val="22"/>
              </w:rPr>
              <w:t>Лицо, уполномоченное на подачу заявления решением общего собрания членов СНТ или ОНТ</w:t>
            </w:r>
          </w:p>
        </w:tc>
        <w:tc>
          <w:tcPr>
            <w:tcW w:w="3154" w:type="dxa"/>
            <w:vMerge w:val="restart"/>
          </w:tcPr>
          <w:p w:rsidR="00B83484" w:rsidRDefault="00B83484" w:rsidP="00B83484">
            <w:pPr>
              <w:pStyle w:val="ConsPlusNormal"/>
              <w:jc w:val="center"/>
            </w:pPr>
            <w:r>
              <w:rPr>
                <w:sz w:val="22"/>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4430" w:type="dxa"/>
            <w:tcBorders>
              <w:bottom w:val="nil"/>
            </w:tcBorders>
          </w:tcPr>
          <w:p w:rsidR="00B83484" w:rsidRDefault="00B83484" w:rsidP="00B83484">
            <w:pPr>
              <w:pStyle w:val="ConsPlusNormal"/>
              <w:jc w:val="center"/>
            </w:pPr>
            <w:r>
              <w:rPr>
                <w:sz w:val="22"/>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в отношении СНТ или ОНТ</w:t>
            </w:r>
          </w:p>
        </w:tc>
      </w:tr>
      <w:tr w:rsidR="00B83484" w:rsidTr="00B83484">
        <w:tc>
          <w:tcPr>
            <w:tcW w:w="715" w:type="dxa"/>
          </w:tcPr>
          <w:p w:rsidR="00B83484" w:rsidRDefault="00B83484" w:rsidP="00B83484">
            <w:pPr>
              <w:pStyle w:val="ConsPlusNormal"/>
              <w:jc w:val="center"/>
            </w:pPr>
            <w:r>
              <w:rPr>
                <w:sz w:val="22"/>
              </w:rPr>
              <w:t>14.</w:t>
            </w:r>
          </w:p>
        </w:tc>
        <w:tc>
          <w:tcPr>
            <w:tcW w:w="2041" w:type="dxa"/>
          </w:tcPr>
          <w:p w:rsidR="00B83484" w:rsidRDefault="003F74E0" w:rsidP="00B83484">
            <w:pPr>
              <w:pStyle w:val="ConsPlusNormal"/>
              <w:jc w:val="center"/>
            </w:pPr>
            <w:hyperlink r:id="rId25" w:history="1">
              <w:r w:rsidR="00B83484">
                <w:rPr>
                  <w:color w:val="0000FF"/>
                  <w:sz w:val="22"/>
                </w:rPr>
                <w:t>Подпункт 4 статьи 39.5</w:t>
              </w:r>
            </w:hyperlink>
            <w:r w:rsidR="00B83484">
              <w:rPr>
                <w:sz w:val="22"/>
              </w:rPr>
              <w:t xml:space="preserve"> Земельного кодекса </w:t>
            </w:r>
            <w:hyperlink w:anchor="P813" w:history="1">
              <w:r w:rsidR="00B83484">
                <w:rPr>
                  <w:color w:val="0000FF"/>
                  <w:sz w:val="22"/>
                </w:rPr>
                <w:t>&lt;13&gt;</w:t>
              </w:r>
            </w:hyperlink>
          </w:p>
        </w:tc>
        <w:tc>
          <w:tcPr>
            <w:tcW w:w="1474" w:type="dxa"/>
          </w:tcPr>
          <w:p w:rsidR="00B83484" w:rsidRDefault="00B83484" w:rsidP="00B83484">
            <w:pPr>
              <w:pStyle w:val="ConsPlusNormal"/>
              <w:jc w:val="center"/>
            </w:pPr>
            <w:r>
              <w:rPr>
                <w:sz w:val="22"/>
              </w:rPr>
              <w:t>В собственность бесплатно</w:t>
            </w:r>
          </w:p>
        </w:tc>
        <w:tc>
          <w:tcPr>
            <w:tcW w:w="2726" w:type="dxa"/>
          </w:tcPr>
          <w:p w:rsidR="00B83484" w:rsidRDefault="00B83484" w:rsidP="00B83484">
            <w:pPr>
              <w:pStyle w:val="ConsPlusNormal"/>
              <w:jc w:val="center"/>
            </w:pPr>
            <w:r>
              <w:rPr>
                <w:sz w:val="22"/>
              </w:rPr>
              <w:t xml:space="preserve">Гражданин, которому земельный участок предоставлен в безвозмездное пользование </w:t>
            </w:r>
            <w:r>
              <w:rPr>
                <w:sz w:val="22"/>
              </w:rPr>
              <w:lastRenderedPageBreak/>
              <w:t>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3154" w:type="dxa"/>
          </w:tcPr>
          <w:p w:rsidR="00B83484" w:rsidRDefault="00B83484" w:rsidP="00B83484">
            <w:pPr>
              <w:pStyle w:val="ConsPlusNormal"/>
              <w:jc w:val="center"/>
            </w:pPr>
            <w:r>
              <w:rPr>
                <w:sz w:val="22"/>
              </w:rPr>
              <w:lastRenderedPageBreak/>
              <w:t xml:space="preserve">Земельный участок, предназначенный для ведения личного подсобного хозяйства или для осуществления </w:t>
            </w:r>
            <w:r>
              <w:rPr>
                <w:sz w:val="22"/>
              </w:rPr>
              <w:lastRenderedPageBreak/>
              <w:t>крестьянским (фермерским) хозяйством его деятельности и используемый более пяти лет в соответствии с разрешенным использованием</w:t>
            </w:r>
          </w:p>
        </w:tc>
        <w:tc>
          <w:tcPr>
            <w:tcW w:w="4430" w:type="dxa"/>
          </w:tcPr>
          <w:p w:rsidR="00B83484" w:rsidRDefault="00B83484" w:rsidP="00B83484">
            <w:pPr>
              <w:pStyle w:val="ConsPlusNormal"/>
              <w:jc w:val="center"/>
            </w:pPr>
            <w:r>
              <w:rPr>
                <w:sz w:val="22"/>
              </w:rPr>
              <w:lastRenderedPageBreak/>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15.</w:t>
            </w:r>
          </w:p>
        </w:tc>
        <w:tc>
          <w:tcPr>
            <w:tcW w:w="2041" w:type="dxa"/>
            <w:vMerge w:val="restart"/>
          </w:tcPr>
          <w:p w:rsidR="00B83484" w:rsidRDefault="003F74E0" w:rsidP="00B83484">
            <w:pPr>
              <w:pStyle w:val="ConsPlusNormal"/>
              <w:jc w:val="center"/>
            </w:pPr>
            <w:hyperlink r:id="rId26" w:history="1">
              <w:r w:rsidR="00B83484">
                <w:rPr>
                  <w:color w:val="0000FF"/>
                  <w:sz w:val="22"/>
                </w:rPr>
                <w:t>Подпункт 5 статьи 39.5</w:t>
              </w:r>
            </w:hyperlink>
            <w:r w:rsidR="00B83484">
              <w:rPr>
                <w:sz w:val="22"/>
              </w:rPr>
              <w:t xml:space="preserve"> Земельного кодекса </w:t>
            </w:r>
            <w:hyperlink w:anchor="P814" w:history="1">
              <w:r w:rsidR="00B83484">
                <w:rPr>
                  <w:color w:val="0000FF"/>
                  <w:sz w:val="22"/>
                </w:rPr>
                <w:t>&lt;14&gt;</w:t>
              </w:r>
            </w:hyperlink>
          </w:p>
        </w:tc>
        <w:tc>
          <w:tcPr>
            <w:tcW w:w="1474" w:type="dxa"/>
            <w:vMerge w:val="restart"/>
          </w:tcPr>
          <w:p w:rsidR="00B83484" w:rsidRDefault="00B83484" w:rsidP="00B83484">
            <w:pPr>
              <w:pStyle w:val="ConsPlusNormal"/>
              <w:jc w:val="center"/>
            </w:pPr>
            <w:r>
              <w:rPr>
                <w:sz w:val="22"/>
              </w:rPr>
              <w:t>В собственность бесплатно</w:t>
            </w:r>
          </w:p>
        </w:tc>
        <w:tc>
          <w:tcPr>
            <w:tcW w:w="2726" w:type="dxa"/>
            <w:vMerge w:val="restart"/>
          </w:tcPr>
          <w:p w:rsidR="00B83484" w:rsidRDefault="00B83484" w:rsidP="00B83484">
            <w:pPr>
              <w:pStyle w:val="ConsPlusNormal"/>
              <w:jc w:val="center"/>
            </w:pPr>
            <w:r>
              <w:rPr>
                <w:sz w:val="22"/>
              </w:rPr>
              <w:t>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tc>
        <w:tc>
          <w:tcPr>
            <w:tcW w:w="3154" w:type="dxa"/>
            <w:vMerge w:val="restart"/>
          </w:tcPr>
          <w:p w:rsidR="00B83484" w:rsidRDefault="00B83484" w:rsidP="00B83484">
            <w:pPr>
              <w:pStyle w:val="ConsPlusNormal"/>
              <w:jc w:val="center"/>
            </w:pPr>
            <w:r>
              <w:rPr>
                <w:sz w:val="22"/>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430" w:type="dxa"/>
            <w:tcBorders>
              <w:bottom w:val="nil"/>
            </w:tcBorders>
          </w:tcPr>
          <w:p w:rsidR="00B83484" w:rsidRDefault="00B83484" w:rsidP="00B83484">
            <w:pPr>
              <w:pStyle w:val="ConsPlusNormal"/>
              <w:jc w:val="center"/>
            </w:pPr>
            <w:r>
              <w:rPr>
                <w:sz w:val="22"/>
              </w:rPr>
              <w:t>Приказ о приеме на работу, выписка из трудовой книжки (либо сведения о трудовой деятельности) или трудовой договор (контракт)</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16.</w:t>
            </w:r>
          </w:p>
        </w:tc>
        <w:tc>
          <w:tcPr>
            <w:tcW w:w="2041" w:type="dxa"/>
            <w:vMerge w:val="restart"/>
          </w:tcPr>
          <w:p w:rsidR="00B83484" w:rsidRDefault="003F74E0" w:rsidP="00B83484">
            <w:pPr>
              <w:pStyle w:val="ConsPlusNormal"/>
              <w:jc w:val="center"/>
            </w:pPr>
            <w:hyperlink r:id="rId27" w:history="1">
              <w:r w:rsidR="00B83484">
                <w:rPr>
                  <w:color w:val="0000FF"/>
                  <w:sz w:val="22"/>
                </w:rPr>
                <w:t>Подпункт 6 статьи 39.5</w:t>
              </w:r>
            </w:hyperlink>
            <w:r w:rsidR="00B83484">
              <w:rPr>
                <w:sz w:val="22"/>
              </w:rPr>
              <w:t xml:space="preserve"> Земельного кодекса </w:t>
            </w:r>
            <w:hyperlink w:anchor="P815" w:history="1">
              <w:r w:rsidR="00B83484">
                <w:rPr>
                  <w:color w:val="0000FF"/>
                  <w:sz w:val="22"/>
                </w:rPr>
                <w:t>&lt;15&gt;</w:t>
              </w:r>
            </w:hyperlink>
          </w:p>
        </w:tc>
        <w:tc>
          <w:tcPr>
            <w:tcW w:w="1474" w:type="dxa"/>
            <w:vMerge w:val="restart"/>
          </w:tcPr>
          <w:p w:rsidR="00B83484" w:rsidRDefault="00B83484" w:rsidP="00B83484">
            <w:pPr>
              <w:pStyle w:val="ConsPlusNormal"/>
              <w:jc w:val="center"/>
            </w:pPr>
            <w:r>
              <w:rPr>
                <w:sz w:val="22"/>
              </w:rPr>
              <w:t>В собственность бесплатно</w:t>
            </w:r>
          </w:p>
        </w:tc>
        <w:tc>
          <w:tcPr>
            <w:tcW w:w="2726" w:type="dxa"/>
            <w:vMerge w:val="restart"/>
          </w:tcPr>
          <w:p w:rsidR="00B83484" w:rsidRDefault="00B83484" w:rsidP="00B83484">
            <w:pPr>
              <w:pStyle w:val="ConsPlusNormal"/>
              <w:jc w:val="center"/>
            </w:pPr>
            <w:r>
              <w:rPr>
                <w:sz w:val="22"/>
              </w:rPr>
              <w:t>Граждане, имеющие трех и более детей</w:t>
            </w:r>
          </w:p>
        </w:tc>
        <w:tc>
          <w:tcPr>
            <w:tcW w:w="3154" w:type="dxa"/>
            <w:vMerge w:val="restart"/>
          </w:tcPr>
          <w:p w:rsidR="00B83484" w:rsidRDefault="00B83484" w:rsidP="00B83484">
            <w:pPr>
              <w:pStyle w:val="ConsPlusNormal"/>
              <w:jc w:val="center"/>
            </w:pPr>
            <w:r>
              <w:rPr>
                <w:sz w:val="22"/>
              </w:rPr>
              <w:t>Случаи предоставления земельных участков устанавливаются законом субъекта Российской Федерации</w:t>
            </w:r>
          </w:p>
        </w:tc>
        <w:tc>
          <w:tcPr>
            <w:tcW w:w="4430" w:type="dxa"/>
            <w:tcBorders>
              <w:bottom w:val="nil"/>
            </w:tcBorders>
          </w:tcPr>
          <w:p w:rsidR="00B83484" w:rsidRDefault="00B83484" w:rsidP="00B83484">
            <w:pPr>
              <w:pStyle w:val="ConsPlusNormal"/>
              <w:jc w:val="center"/>
            </w:pPr>
            <w:r>
              <w:rPr>
                <w:sz w:val="22"/>
              </w:rPr>
              <w:t>Документы, подтверждающие условия предоставления земельных участков в соответствии с законодательством субъектов Российской Федерации</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17.</w:t>
            </w:r>
          </w:p>
        </w:tc>
        <w:tc>
          <w:tcPr>
            <w:tcW w:w="2041" w:type="dxa"/>
            <w:vMerge w:val="restart"/>
          </w:tcPr>
          <w:p w:rsidR="00B83484" w:rsidRDefault="003F74E0" w:rsidP="00B83484">
            <w:pPr>
              <w:pStyle w:val="ConsPlusNormal"/>
              <w:jc w:val="center"/>
            </w:pPr>
            <w:hyperlink r:id="rId28" w:history="1">
              <w:r w:rsidR="00B83484">
                <w:rPr>
                  <w:color w:val="0000FF"/>
                  <w:sz w:val="22"/>
                </w:rPr>
                <w:t>Подпункт 7 статьи 39.5</w:t>
              </w:r>
            </w:hyperlink>
            <w:r w:rsidR="00B83484">
              <w:rPr>
                <w:sz w:val="22"/>
              </w:rPr>
              <w:t xml:space="preserve"> Земельного кодекса </w:t>
            </w:r>
            <w:hyperlink w:anchor="P816" w:history="1">
              <w:r w:rsidR="00B83484">
                <w:rPr>
                  <w:color w:val="0000FF"/>
                  <w:sz w:val="22"/>
                </w:rPr>
                <w:t>&lt;16&gt;</w:t>
              </w:r>
            </w:hyperlink>
          </w:p>
        </w:tc>
        <w:tc>
          <w:tcPr>
            <w:tcW w:w="1474" w:type="dxa"/>
            <w:vMerge w:val="restart"/>
          </w:tcPr>
          <w:p w:rsidR="00B83484" w:rsidRDefault="00B83484" w:rsidP="00B83484">
            <w:pPr>
              <w:pStyle w:val="ConsPlusNormal"/>
              <w:jc w:val="center"/>
            </w:pPr>
            <w:r>
              <w:rPr>
                <w:sz w:val="22"/>
              </w:rPr>
              <w:t>В собственность бесплатно</w:t>
            </w:r>
          </w:p>
        </w:tc>
        <w:tc>
          <w:tcPr>
            <w:tcW w:w="2726" w:type="dxa"/>
            <w:vMerge w:val="restart"/>
          </w:tcPr>
          <w:p w:rsidR="00B83484" w:rsidRDefault="00B83484" w:rsidP="00B83484">
            <w:pPr>
              <w:pStyle w:val="ConsPlusNormal"/>
              <w:jc w:val="center"/>
            </w:pPr>
            <w:r>
              <w:rPr>
                <w:sz w:val="22"/>
              </w:rPr>
              <w:t xml:space="preserve">Отдельные категории граждан и (или) некоммерческие организации, созданные гражданами, устанавливаемые </w:t>
            </w:r>
            <w:r>
              <w:rPr>
                <w:sz w:val="22"/>
              </w:rPr>
              <w:lastRenderedPageBreak/>
              <w:t>федеральным законом</w:t>
            </w:r>
          </w:p>
        </w:tc>
        <w:tc>
          <w:tcPr>
            <w:tcW w:w="3154" w:type="dxa"/>
            <w:vMerge w:val="restart"/>
          </w:tcPr>
          <w:p w:rsidR="00B83484" w:rsidRDefault="00B83484" w:rsidP="00B83484">
            <w:pPr>
              <w:pStyle w:val="ConsPlusNormal"/>
              <w:jc w:val="center"/>
            </w:pPr>
            <w:r>
              <w:rPr>
                <w:sz w:val="22"/>
              </w:rPr>
              <w:lastRenderedPageBreak/>
              <w:t>Случаи предоставления земельных участков устанавливаются федеральным законом</w:t>
            </w:r>
          </w:p>
        </w:tc>
        <w:tc>
          <w:tcPr>
            <w:tcW w:w="4430" w:type="dxa"/>
            <w:tcBorders>
              <w:bottom w:val="nil"/>
            </w:tcBorders>
          </w:tcPr>
          <w:p w:rsidR="00B83484" w:rsidRDefault="00B83484" w:rsidP="00B83484">
            <w:pPr>
              <w:pStyle w:val="ConsPlusNormal"/>
              <w:jc w:val="center"/>
            </w:pPr>
            <w:r>
              <w:rPr>
                <w:sz w:val="22"/>
              </w:rPr>
              <w:t>Документы, подтверждающие право на приобретение земельного участка, установленные законодательством Российской Федерации</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xml:space="preserve">* Выписка из ЕГРН об объекте </w:t>
            </w:r>
            <w:r>
              <w:rPr>
                <w:sz w:val="22"/>
              </w:rPr>
              <w:lastRenderedPageBreak/>
              <w:t>недвижимости (об испрашиваемом земельном участке)</w:t>
            </w:r>
          </w:p>
        </w:tc>
      </w:tr>
      <w:tr w:rsidR="00B83484" w:rsidTr="00B83484">
        <w:tc>
          <w:tcPr>
            <w:tcW w:w="715" w:type="dxa"/>
          </w:tcPr>
          <w:p w:rsidR="00B83484" w:rsidRDefault="00B83484" w:rsidP="00B83484">
            <w:pPr>
              <w:pStyle w:val="ConsPlusNormal"/>
              <w:jc w:val="center"/>
            </w:pPr>
            <w:r>
              <w:rPr>
                <w:sz w:val="22"/>
              </w:rPr>
              <w:lastRenderedPageBreak/>
              <w:t>18.</w:t>
            </w:r>
          </w:p>
        </w:tc>
        <w:tc>
          <w:tcPr>
            <w:tcW w:w="2041" w:type="dxa"/>
          </w:tcPr>
          <w:p w:rsidR="00B83484" w:rsidRDefault="003F74E0" w:rsidP="00B83484">
            <w:pPr>
              <w:pStyle w:val="ConsPlusNormal"/>
              <w:jc w:val="center"/>
            </w:pPr>
            <w:hyperlink r:id="rId29" w:history="1">
              <w:r w:rsidR="00B83484">
                <w:rPr>
                  <w:color w:val="0000FF"/>
                  <w:sz w:val="22"/>
                </w:rPr>
                <w:t>Подпункт 7 статьи 39.5</w:t>
              </w:r>
            </w:hyperlink>
            <w:r w:rsidR="00B83484">
              <w:rPr>
                <w:sz w:val="22"/>
              </w:rPr>
              <w:t xml:space="preserve"> Земельного кодекса</w:t>
            </w:r>
          </w:p>
        </w:tc>
        <w:tc>
          <w:tcPr>
            <w:tcW w:w="1474" w:type="dxa"/>
          </w:tcPr>
          <w:p w:rsidR="00B83484" w:rsidRDefault="00B83484" w:rsidP="00B83484">
            <w:pPr>
              <w:pStyle w:val="ConsPlusNormal"/>
              <w:jc w:val="center"/>
            </w:pPr>
            <w:r>
              <w:rPr>
                <w:sz w:val="22"/>
              </w:rPr>
              <w:t>В собственность бесплатно</w:t>
            </w:r>
          </w:p>
        </w:tc>
        <w:tc>
          <w:tcPr>
            <w:tcW w:w="2726" w:type="dxa"/>
          </w:tcPr>
          <w:p w:rsidR="00B83484" w:rsidRDefault="00B83484" w:rsidP="00B83484">
            <w:pPr>
              <w:pStyle w:val="ConsPlusNormal"/>
              <w:jc w:val="center"/>
            </w:pPr>
            <w:r>
              <w:rPr>
                <w:sz w:val="22"/>
              </w:rPr>
              <w:t>Отдельные категории граждан, устанавливаемые законом субъекта Российской Федерации</w:t>
            </w:r>
          </w:p>
        </w:tc>
        <w:tc>
          <w:tcPr>
            <w:tcW w:w="3154" w:type="dxa"/>
          </w:tcPr>
          <w:p w:rsidR="00B83484" w:rsidRDefault="00B83484" w:rsidP="00B83484">
            <w:pPr>
              <w:pStyle w:val="ConsPlusNormal"/>
              <w:jc w:val="center"/>
            </w:pPr>
            <w:r>
              <w:rPr>
                <w:sz w:val="22"/>
              </w:rPr>
              <w:t>Случаи предоставления земельных участков устанавливаются законом субъекта Российской Федерации</w:t>
            </w:r>
          </w:p>
        </w:tc>
        <w:tc>
          <w:tcPr>
            <w:tcW w:w="4430" w:type="dxa"/>
          </w:tcPr>
          <w:p w:rsidR="00B83484" w:rsidRDefault="00B83484" w:rsidP="00B83484">
            <w:pPr>
              <w:pStyle w:val="ConsPlusNormal"/>
              <w:jc w:val="center"/>
            </w:pPr>
            <w:r>
              <w:rPr>
                <w:sz w:val="22"/>
              </w:rPr>
              <w:t>Документы, подтверждающие право на приобретение земельного участка, установленные законом субъекта Российской Федерации</w:t>
            </w:r>
          </w:p>
        </w:tc>
      </w:tr>
      <w:tr w:rsidR="00B83484" w:rsidTr="00B83484">
        <w:tc>
          <w:tcPr>
            <w:tcW w:w="715" w:type="dxa"/>
          </w:tcPr>
          <w:p w:rsidR="00B83484" w:rsidRDefault="00B83484" w:rsidP="00B83484">
            <w:pPr>
              <w:pStyle w:val="ConsPlusNormal"/>
              <w:jc w:val="center"/>
            </w:pPr>
            <w:r>
              <w:rPr>
                <w:sz w:val="22"/>
              </w:rPr>
              <w:t>19.</w:t>
            </w:r>
          </w:p>
        </w:tc>
        <w:tc>
          <w:tcPr>
            <w:tcW w:w="2041" w:type="dxa"/>
          </w:tcPr>
          <w:p w:rsidR="00B83484" w:rsidRDefault="003F74E0" w:rsidP="00B83484">
            <w:pPr>
              <w:pStyle w:val="ConsPlusNormal"/>
              <w:jc w:val="center"/>
            </w:pPr>
            <w:hyperlink r:id="rId30" w:history="1">
              <w:r w:rsidR="00B83484">
                <w:rPr>
                  <w:color w:val="0000FF"/>
                  <w:sz w:val="22"/>
                </w:rPr>
                <w:t>Подпункт 8 статьи 39.5</w:t>
              </w:r>
            </w:hyperlink>
            <w:r w:rsidR="00B83484">
              <w:rPr>
                <w:sz w:val="22"/>
              </w:rPr>
              <w:t xml:space="preserve"> Земельного кодекса </w:t>
            </w:r>
            <w:hyperlink w:anchor="P817" w:history="1">
              <w:r w:rsidR="00B83484">
                <w:rPr>
                  <w:color w:val="0000FF"/>
                  <w:sz w:val="22"/>
                </w:rPr>
                <w:t>&lt;17&gt;</w:t>
              </w:r>
            </w:hyperlink>
          </w:p>
        </w:tc>
        <w:tc>
          <w:tcPr>
            <w:tcW w:w="1474" w:type="dxa"/>
          </w:tcPr>
          <w:p w:rsidR="00B83484" w:rsidRDefault="00B83484" w:rsidP="00B83484">
            <w:pPr>
              <w:pStyle w:val="ConsPlusNormal"/>
              <w:jc w:val="center"/>
            </w:pPr>
            <w:r>
              <w:rPr>
                <w:sz w:val="22"/>
              </w:rPr>
              <w:t>В собственность бесплатно</w:t>
            </w:r>
          </w:p>
        </w:tc>
        <w:tc>
          <w:tcPr>
            <w:tcW w:w="2726" w:type="dxa"/>
          </w:tcPr>
          <w:p w:rsidR="00B83484" w:rsidRDefault="00B83484" w:rsidP="00B83484">
            <w:pPr>
              <w:pStyle w:val="ConsPlusNormal"/>
              <w:jc w:val="center"/>
            </w:pPr>
            <w:r>
              <w:rPr>
                <w:sz w:val="22"/>
              </w:rPr>
              <w:t>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tc>
        <w:tc>
          <w:tcPr>
            <w:tcW w:w="3154" w:type="dxa"/>
          </w:tcPr>
          <w:p w:rsidR="00B83484" w:rsidRDefault="00B83484" w:rsidP="00B83484">
            <w:pPr>
              <w:pStyle w:val="ConsPlusNormal"/>
              <w:jc w:val="center"/>
            </w:pPr>
            <w:r>
              <w:rPr>
                <w:sz w:val="22"/>
              </w:rPr>
              <w:t>Случаи предоставления земельных участков устанавливаются законом субъекта Российской Федерации</w:t>
            </w:r>
          </w:p>
        </w:tc>
        <w:tc>
          <w:tcPr>
            <w:tcW w:w="4430" w:type="dxa"/>
          </w:tcPr>
          <w:p w:rsidR="00B83484" w:rsidRDefault="00B83484" w:rsidP="00B83484">
            <w:pPr>
              <w:pStyle w:val="ConsPlusNormal"/>
              <w:jc w:val="center"/>
            </w:pPr>
            <w:r>
              <w:rPr>
                <w:sz w:val="22"/>
              </w:rPr>
              <w:t>Документы, подтверждающие право на приобретение земельного участка, установленные законом субъекта Российской Федерации</w:t>
            </w:r>
          </w:p>
        </w:tc>
      </w:tr>
      <w:tr w:rsidR="00B83484" w:rsidTr="00B83484">
        <w:tc>
          <w:tcPr>
            <w:tcW w:w="715" w:type="dxa"/>
            <w:vMerge w:val="restart"/>
          </w:tcPr>
          <w:p w:rsidR="00B83484" w:rsidRDefault="00B83484" w:rsidP="00B83484">
            <w:pPr>
              <w:pStyle w:val="ConsPlusNormal"/>
              <w:jc w:val="center"/>
            </w:pPr>
            <w:r>
              <w:rPr>
                <w:sz w:val="22"/>
              </w:rPr>
              <w:t>20.</w:t>
            </w:r>
          </w:p>
        </w:tc>
        <w:tc>
          <w:tcPr>
            <w:tcW w:w="2041" w:type="dxa"/>
            <w:vMerge w:val="restart"/>
          </w:tcPr>
          <w:p w:rsidR="00B83484" w:rsidRDefault="003F74E0" w:rsidP="00B83484">
            <w:pPr>
              <w:pStyle w:val="ConsPlusNormal"/>
              <w:jc w:val="center"/>
            </w:pPr>
            <w:hyperlink r:id="rId31" w:history="1">
              <w:r w:rsidR="00B83484">
                <w:rPr>
                  <w:color w:val="0000FF"/>
                  <w:sz w:val="22"/>
                </w:rPr>
                <w:t>Подпункт 1 пункта 2 статьи 39.6</w:t>
              </w:r>
            </w:hyperlink>
            <w:r w:rsidR="00B83484">
              <w:rPr>
                <w:sz w:val="22"/>
              </w:rPr>
              <w:t xml:space="preserve"> Земельного кодекса </w:t>
            </w:r>
            <w:hyperlink w:anchor="P818" w:history="1">
              <w:r w:rsidR="00B83484">
                <w:rPr>
                  <w:color w:val="0000FF"/>
                  <w:sz w:val="22"/>
                </w:rPr>
                <w:t>&lt;18&gt;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w:t>
            </w:r>
          </w:p>
        </w:tc>
        <w:tc>
          <w:tcPr>
            <w:tcW w:w="3154" w:type="dxa"/>
            <w:vMerge w:val="restart"/>
          </w:tcPr>
          <w:p w:rsidR="00B83484" w:rsidRDefault="00B83484" w:rsidP="00B83484">
            <w:pPr>
              <w:pStyle w:val="ConsPlusNormal"/>
              <w:jc w:val="center"/>
            </w:pPr>
            <w:r>
              <w:rPr>
                <w:sz w:val="22"/>
              </w:rPr>
              <w:t>Определяется в соответствии с указом или распоряжением Президента Российской Федерации</w:t>
            </w:r>
          </w:p>
        </w:tc>
        <w:tc>
          <w:tcPr>
            <w:tcW w:w="4430" w:type="dxa"/>
            <w:tcBorders>
              <w:bottom w:val="nil"/>
            </w:tcBorders>
          </w:tcPr>
          <w:p w:rsidR="00B83484" w:rsidRDefault="00B83484" w:rsidP="00B83484">
            <w:pPr>
              <w:pStyle w:val="ConsPlusNormal"/>
              <w:jc w:val="center"/>
            </w:pPr>
            <w:r>
              <w:rPr>
                <w:sz w:val="22"/>
              </w:rPr>
              <w:t>* Указ или распоряжение Президента Российской Федерации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21.</w:t>
            </w:r>
          </w:p>
        </w:tc>
        <w:tc>
          <w:tcPr>
            <w:tcW w:w="2041" w:type="dxa"/>
            <w:vMerge w:val="restart"/>
          </w:tcPr>
          <w:p w:rsidR="00B83484" w:rsidRDefault="003F74E0" w:rsidP="00B83484">
            <w:pPr>
              <w:pStyle w:val="ConsPlusNormal"/>
              <w:jc w:val="center"/>
            </w:pPr>
            <w:hyperlink r:id="rId32" w:history="1">
              <w:r w:rsidR="00B83484">
                <w:rPr>
                  <w:color w:val="0000FF"/>
                  <w:sz w:val="22"/>
                </w:rPr>
                <w:t>Подпункт 2 пункта 2 статьи 39.6</w:t>
              </w:r>
            </w:hyperlink>
            <w:r w:rsidR="00B83484">
              <w:rPr>
                <w:sz w:val="22"/>
              </w:rPr>
              <w:t xml:space="preserve"> Земельного кодекса </w:t>
            </w:r>
            <w:hyperlink w:anchor="P819" w:history="1">
              <w:r w:rsidR="00B83484">
                <w:rPr>
                  <w:color w:val="0000FF"/>
                  <w:sz w:val="22"/>
                </w:rPr>
                <w:t>&lt;19&gt;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w:t>
            </w:r>
          </w:p>
        </w:tc>
        <w:tc>
          <w:tcPr>
            <w:tcW w:w="3154" w:type="dxa"/>
            <w:vMerge w:val="restart"/>
          </w:tcPr>
          <w:p w:rsidR="00B83484" w:rsidRDefault="00B83484" w:rsidP="00B83484">
            <w:pPr>
              <w:pStyle w:val="ConsPlusNormal"/>
              <w:jc w:val="center"/>
            </w:pPr>
            <w:r>
              <w:rPr>
                <w:sz w:val="22"/>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4430" w:type="dxa"/>
            <w:tcBorders>
              <w:bottom w:val="nil"/>
            </w:tcBorders>
          </w:tcPr>
          <w:p w:rsidR="00B83484" w:rsidRDefault="00B83484" w:rsidP="00B83484">
            <w:pPr>
              <w:pStyle w:val="ConsPlusNormal"/>
              <w:jc w:val="center"/>
            </w:pPr>
            <w:r>
              <w:rPr>
                <w:sz w:val="22"/>
              </w:rPr>
              <w:t>* Распоряжение Правительства Российской Федерации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22.</w:t>
            </w:r>
          </w:p>
        </w:tc>
        <w:tc>
          <w:tcPr>
            <w:tcW w:w="2041" w:type="dxa"/>
            <w:vMerge w:val="restart"/>
          </w:tcPr>
          <w:p w:rsidR="00B83484" w:rsidRDefault="003F74E0" w:rsidP="00B83484">
            <w:pPr>
              <w:pStyle w:val="ConsPlusNormal"/>
              <w:jc w:val="center"/>
            </w:pPr>
            <w:hyperlink r:id="rId33" w:history="1">
              <w:r w:rsidR="00B83484">
                <w:rPr>
                  <w:color w:val="0000FF"/>
                  <w:sz w:val="22"/>
                </w:rPr>
                <w:t>Подпункт 3 пункта 2 статьи 39.6</w:t>
              </w:r>
            </w:hyperlink>
            <w:r w:rsidR="00B83484">
              <w:rPr>
                <w:sz w:val="22"/>
              </w:rPr>
              <w:t xml:space="preserve"> </w:t>
            </w:r>
            <w:r w:rsidR="00B83484">
              <w:rPr>
                <w:sz w:val="22"/>
              </w:rPr>
              <w:lastRenderedPageBreak/>
              <w:t xml:space="preserve">Земельного кодекса </w:t>
            </w:r>
            <w:hyperlink w:anchor="P820" w:history="1">
              <w:r w:rsidR="00B83484">
                <w:rPr>
                  <w:color w:val="0000FF"/>
                  <w:sz w:val="22"/>
                </w:rPr>
                <w:t>&lt;20&gt;</w:t>
              </w:r>
            </w:hyperlink>
          </w:p>
        </w:tc>
        <w:tc>
          <w:tcPr>
            <w:tcW w:w="1474" w:type="dxa"/>
            <w:vMerge w:val="restart"/>
          </w:tcPr>
          <w:p w:rsidR="00B83484" w:rsidRDefault="00B83484" w:rsidP="00B83484">
            <w:pPr>
              <w:pStyle w:val="ConsPlusNormal"/>
              <w:jc w:val="center"/>
            </w:pPr>
            <w:r>
              <w:rPr>
                <w:sz w:val="22"/>
              </w:rPr>
              <w:lastRenderedPageBreak/>
              <w:t>В аренду</w:t>
            </w:r>
          </w:p>
        </w:tc>
        <w:tc>
          <w:tcPr>
            <w:tcW w:w="2726" w:type="dxa"/>
            <w:vMerge w:val="restart"/>
          </w:tcPr>
          <w:p w:rsidR="00B83484" w:rsidRDefault="00B83484" w:rsidP="00B83484">
            <w:pPr>
              <w:pStyle w:val="ConsPlusNormal"/>
              <w:jc w:val="center"/>
            </w:pPr>
            <w:r>
              <w:rPr>
                <w:sz w:val="22"/>
              </w:rPr>
              <w:t>Юридическое лицо</w:t>
            </w:r>
          </w:p>
        </w:tc>
        <w:tc>
          <w:tcPr>
            <w:tcW w:w="3154" w:type="dxa"/>
            <w:vMerge w:val="restart"/>
          </w:tcPr>
          <w:p w:rsidR="00B83484" w:rsidRDefault="00B83484" w:rsidP="00B83484">
            <w:pPr>
              <w:pStyle w:val="ConsPlusNormal"/>
              <w:jc w:val="center"/>
            </w:pPr>
            <w:r>
              <w:rPr>
                <w:sz w:val="22"/>
              </w:rPr>
              <w:t xml:space="preserve">Земельный участок, предназначенный для </w:t>
            </w:r>
            <w:r>
              <w:rPr>
                <w:sz w:val="22"/>
              </w:rPr>
              <w:lastRenderedPageBreak/>
              <w:t>размещения объектов социально-культурного и коммунально-бытового назначения, реализации масштабных инвестиционных проектов</w:t>
            </w:r>
          </w:p>
        </w:tc>
        <w:tc>
          <w:tcPr>
            <w:tcW w:w="4430" w:type="dxa"/>
            <w:tcBorders>
              <w:bottom w:val="nil"/>
            </w:tcBorders>
          </w:tcPr>
          <w:p w:rsidR="00B83484" w:rsidRDefault="00B83484" w:rsidP="00B83484">
            <w:pPr>
              <w:pStyle w:val="ConsPlusNormal"/>
              <w:jc w:val="center"/>
            </w:pPr>
            <w:r>
              <w:rPr>
                <w:sz w:val="22"/>
              </w:rPr>
              <w:lastRenderedPageBreak/>
              <w:t>* Распоряжение высшего должностного лица субъекта Российской Федерации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tcPr>
          <w:p w:rsidR="00B83484" w:rsidRDefault="00B83484" w:rsidP="00B83484">
            <w:pPr>
              <w:pStyle w:val="ConsPlusNormal"/>
              <w:jc w:val="center"/>
            </w:pPr>
            <w:r>
              <w:rPr>
                <w:sz w:val="22"/>
              </w:rPr>
              <w:t>23.</w:t>
            </w:r>
          </w:p>
        </w:tc>
        <w:tc>
          <w:tcPr>
            <w:tcW w:w="2041" w:type="dxa"/>
          </w:tcPr>
          <w:p w:rsidR="00B83484" w:rsidRDefault="003F74E0" w:rsidP="00B83484">
            <w:pPr>
              <w:pStyle w:val="ConsPlusNormal"/>
              <w:jc w:val="center"/>
            </w:pPr>
            <w:hyperlink r:id="rId34" w:history="1">
              <w:r w:rsidR="00B83484">
                <w:rPr>
                  <w:color w:val="0000FF"/>
                  <w:sz w:val="22"/>
                </w:rPr>
                <w:t>Подпункт 4 пункта 2 статьи 39.6</w:t>
              </w:r>
            </w:hyperlink>
            <w:r w:rsidR="00B83484">
              <w:rPr>
                <w:sz w:val="22"/>
              </w:rPr>
              <w:t xml:space="preserve"> Земельного кодекса </w:t>
            </w:r>
            <w:hyperlink w:anchor="P821" w:history="1">
              <w:r w:rsidR="00B83484">
                <w:rPr>
                  <w:color w:val="0000FF"/>
                  <w:sz w:val="22"/>
                </w:rPr>
                <w:t>&lt;21&gt;</w:t>
              </w:r>
            </w:hyperlink>
          </w:p>
        </w:tc>
        <w:tc>
          <w:tcPr>
            <w:tcW w:w="1474" w:type="dxa"/>
          </w:tcPr>
          <w:p w:rsidR="00B83484" w:rsidRDefault="00B83484" w:rsidP="00B83484">
            <w:pPr>
              <w:pStyle w:val="ConsPlusNormal"/>
              <w:jc w:val="center"/>
            </w:pPr>
            <w:r>
              <w:rPr>
                <w:sz w:val="22"/>
              </w:rPr>
              <w:t>В аренду</w:t>
            </w:r>
          </w:p>
        </w:tc>
        <w:tc>
          <w:tcPr>
            <w:tcW w:w="2726" w:type="dxa"/>
          </w:tcPr>
          <w:p w:rsidR="00B83484" w:rsidRDefault="00B83484" w:rsidP="00B83484">
            <w:pPr>
              <w:pStyle w:val="ConsPlusNormal"/>
              <w:jc w:val="center"/>
            </w:pPr>
            <w:r>
              <w:rPr>
                <w:sz w:val="22"/>
              </w:rPr>
              <w:t>Юридическое лицо</w:t>
            </w:r>
          </w:p>
        </w:tc>
        <w:tc>
          <w:tcPr>
            <w:tcW w:w="3154" w:type="dxa"/>
          </w:tcPr>
          <w:p w:rsidR="00B83484" w:rsidRDefault="00B83484" w:rsidP="00B83484">
            <w:pPr>
              <w:pStyle w:val="ConsPlusNormal"/>
              <w:jc w:val="center"/>
            </w:pPr>
            <w:r>
              <w:rPr>
                <w:sz w:val="22"/>
              </w:rPr>
              <w:t>Земельный участок, предназначенный для выполнения международных обязательств</w:t>
            </w:r>
          </w:p>
        </w:tc>
        <w:tc>
          <w:tcPr>
            <w:tcW w:w="4430" w:type="dxa"/>
          </w:tcPr>
          <w:p w:rsidR="00B83484" w:rsidRDefault="00B83484" w:rsidP="00B83484">
            <w:pPr>
              <w:pStyle w:val="ConsPlusNormal"/>
              <w:jc w:val="center"/>
            </w:pPr>
            <w:r>
              <w:rPr>
                <w:sz w:val="22"/>
              </w:rPr>
              <w:t>Договор, соглашение или иной документ, предусматривающий выполнение международных обязательств</w:t>
            </w:r>
          </w:p>
        </w:tc>
      </w:tr>
      <w:tr w:rsidR="00B83484" w:rsidTr="00B83484">
        <w:tc>
          <w:tcPr>
            <w:tcW w:w="715" w:type="dxa"/>
            <w:vMerge w:val="restart"/>
          </w:tcPr>
          <w:p w:rsidR="00B83484" w:rsidRDefault="00B83484" w:rsidP="00B83484">
            <w:pPr>
              <w:pStyle w:val="ConsPlusNormal"/>
              <w:jc w:val="center"/>
            </w:pPr>
            <w:r>
              <w:rPr>
                <w:sz w:val="22"/>
              </w:rPr>
              <w:t>24.</w:t>
            </w:r>
          </w:p>
        </w:tc>
        <w:tc>
          <w:tcPr>
            <w:tcW w:w="2041" w:type="dxa"/>
            <w:vMerge w:val="restart"/>
          </w:tcPr>
          <w:p w:rsidR="00B83484" w:rsidRDefault="003F74E0" w:rsidP="00B83484">
            <w:pPr>
              <w:pStyle w:val="ConsPlusNormal"/>
              <w:jc w:val="center"/>
            </w:pPr>
            <w:hyperlink r:id="rId35" w:history="1">
              <w:r w:rsidR="00B83484">
                <w:rPr>
                  <w:color w:val="0000FF"/>
                  <w:sz w:val="22"/>
                </w:rPr>
                <w:t>Подпункт 4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w:t>
            </w:r>
          </w:p>
        </w:tc>
        <w:tc>
          <w:tcPr>
            <w:tcW w:w="3154" w:type="dxa"/>
            <w:vMerge w:val="restart"/>
          </w:tcPr>
          <w:p w:rsidR="00B83484" w:rsidRDefault="00B83484" w:rsidP="00B83484">
            <w:pPr>
              <w:pStyle w:val="ConsPlusNormal"/>
              <w:jc w:val="center"/>
            </w:pPr>
            <w:r>
              <w:rPr>
                <w:sz w:val="22"/>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4430" w:type="dxa"/>
            <w:tcBorders>
              <w:bottom w:val="nil"/>
            </w:tcBorders>
          </w:tcPr>
          <w:p w:rsidR="00B83484" w:rsidRDefault="00B83484" w:rsidP="00B83484">
            <w:pPr>
              <w:pStyle w:val="ConsPlusNormal"/>
              <w:jc w:val="center"/>
            </w:pPr>
            <w:r>
              <w:rPr>
                <w:sz w:val="22"/>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25.</w:t>
            </w:r>
          </w:p>
        </w:tc>
        <w:tc>
          <w:tcPr>
            <w:tcW w:w="2041" w:type="dxa"/>
            <w:vMerge w:val="restart"/>
          </w:tcPr>
          <w:p w:rsidR="00B83484" w:rsidRDefault="003F74E0" w:rsidP="00B83484">
            <w:pPr>
              <w:pStyle w:val="ConsPlusNormal"/>
              <w:jc w:val="center"/>
            </w:pPr>
            <w:hyperlink r:id="rId36" w:history="1">
              <w:r w:rsidR="00B83484">
                <w:rPr>
                  <w:color w:val="0000FF"/>
                  <w:sz w:val="22"/>
                </w:rPr>
                <w:t>Подпункт 5 пункта 2 статьи 39.6</w:t>
              </w:r>
            </w:hyperlink>
            <w:r w:rsidR="00B83484">
              <w:rPr>
                <w:sz w:val="22"/>
              </w:rPr>
              <w:t xml:space="preserve"> Земельного кодекса </w:t>
            </w:r>
            <w:hyperlink w:anchor="P822" w:history="1">
              <w:r w:rsidR="00B83484">
                <w:rPr>
                  <w:color w:val="0000FF"/>
                  <w:sz w:val="22"/>
                </w:rPr>
                <w:t>&lt;22&gt;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3154" w:type="dxa"/>
            <w:vMerge w:val="restart"/>
          </w:tcPr>
          <w:p w:rsidR="00B83484" w:rsidRDefault="00B83484" w:rsidP="00B83484">
            <w:pPr>
              <w:pStyle w:val="ConsPlusNormal"/>
              <w:jc w:val="center"/>
            </w:pPr>
            <w:r>
              <w:rPr>
                <w:sz w:val="22"/>
              </w:rPr>
              <w:t>Земельный участок, образованный из земельного участка, находящегося в государственной или муниципальной собственности</w:t>
            </w:r>
          </w:p>
        </w:tc>
        <w:tc>
          <w:tcPr>
            <w:tcW w:w="4430" w:type="dxa"/>
            <w:tcBorders>
              <w:bottom w:val="nil"/>
            </w:tcBorders>
          </w:tcPr>
          <w:p w:rsidR="00B83484" w:rsidRDefault="00B83484" w:rsidP="00B83484">
            <w:pPr>
              <w:pStyle w:val="ConsPlusNormal"/>
              <w:jc w:val="center"/>
            </w:pPr>
            <w:r>
              <w:rPr>
                <w:sz w:val="22"/>
              </w:rPr>
              <w:t xml:space="preserve">Договор аренды исходного земельного участка, в случае если такой договор заключен до дня вступления в силу Федерального </w:t>
            </w:r>
            <w:hyperlink r:id="rId37" w:history="1">
              <w:r>
                <w:rPr>
                  <w:color w:val="0000FF"/>
                  <w:sz w:val="22"/>
                </w:rPr>
                <w:t>закона</w:t>
              </w:r>
            </w:hyperlink>
            <w:r>
              <w:rPr>
                <w:sz w:val="22"/>
              </w:rPr>
              <w:t xml:space="preserve"> от 21.07.1997 N 122-ФЗ "О государственной регистрации прав на недвижимое имущество и сделок с ним" </w:t>
            </w:r>
            <w:hyperlink w:anchor="P823" w:history="1">
              <w:r>
                <w:rPr>
                  <w:color w:val="0000FF"/>
                  <w:sz w:val="22"/>
                </w:rPr>
                <w:t>&lt;23&gt;</w:t>
              </w:r>
            </w:hyperlink>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xml:space="preserve">* Выписка из ЕГРН об объекте </w:t>
            </w:r>
            <w:r>
              <w:rPr>
                <w:sz w:val="22"/>
              </w:rPr>
              <w:lastRenderedPageBreak/>
              <w:t>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26.</w:t>
            </w:r>
          </w:p>
        </w:tc>
        <w:tc>
          <w:tcPr>
            <w:tcW w:w="2041" w:type="dxa"/>
            <w:vMerge w:val="restart"/>
          </w:tcPr>
          <w:p w:rsidR="00B83484" w:rsidRDefault="003F74E0" w:rsidP="00B83484">
            <w:pPr>
              <w:pStyle w:val="ConsPlusNormal"/>
              <w:jc w:val="center"/>
            </w:pPr>
            <w:hyperlink r:id="rId38" w:history="1">
              <w:r w:rsidR="00B83484">
                <w:rPr>
                  <w:color w:val="0000FF"/>
                  <w:sz w:val="22"/>
                </w:rPr>
                <w:t>Подпункт 5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3154" w:type="dxa"/>
            <w:vMerge w:val="restart"/>
          </w:tcPr>
          <w:p w:rsidR="00B83484" w:rsidRDefault="00B83484" w:rsidP="00B83484">
            <w:pPr>
              <w:pStyle w:val="ConsPlusNormal"/>
              <w:jc w:val="center"/>
            </w:pPr>
            <w:r>
              <w:rPr>
                <w:sz w:val="22"/>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430" w:type="dxa"/>
            <w:tcBorders>
              <w:bottom w:val="nil"/>
            </w:tcBorders>
          </w:tcPr>
          <w:p w:rsidR="00B83484" w:rsidRDefault="00B83484" w:rsidP="00B83484">
            <w:pPr>
              <w:pStyle w:val="ConsPlusNormal"/>
              <w:jc w:val="center"/>
            </w:pPr>
            <w:r>
              <w:rPr>
                <w:sz w:val="22"/>
              </w:rPr>
              <w:t>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27.</w:t>
            </w:r>
          </w:p>
        </w:tc>
        <w:tc>
          <w:tcPr>
            <w:tcW w:w="2041" w:type="dxa"/>
            <w:vMerge w:val="restart"/>
          </w:tcPr>
          <w:p w:rsidR="00B83484" w:rsidRDefault="003F74E0" w:rsidP="00B83484">
            <w:pPr>
              <w:pStyle w:val="ConsPlusNormal"/>
              <w:jc w:val="center"/>
            </w:pPr>
            <w:hyperlink r:id="rId39" w:history="1">
              <w:r w:rsidR="00B83484">
                <w:rPr>
                  <w:color w:val="0000FF"/>
                  <w:sz w:val="22"/>
                </w:rPr>
                <w:t>Подпункт 6 пункта 2 статьи 39.6</w:t>
              </w:r>
            </w:hyperlink>
            <w:r w:rsidR="00B83484">
              <w:rPr>
                <w:sz w:val="22"/>
              </w:rPr>
              <w:t xml:space="preserve"> Земельного кодекса </w:t>
            </w:r>
            <w:hyperlink w:anchor="P824" w:history="1">
              <w:r w:rsidR="00B83484">
                <w:rPr>
                  <w:color w:val="0000FF"/>
                  <w:sz w:val="22"/>
                </w:rPr>
                <w:t>&lt;24&gt;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430" w:type="dxa"/>
            <w:tcBorders>
              <w:bottom w:val="nil"/>
            </w:tcBorders>
          </w:tcPr>
          <w:p w:rsidR="00B83484" w:rsidRDefault="00B83484" w:rsidP="00B83484">
            <w:pPr>
              <w:pStyle w:val="ConsPlusNormal"/>
              <w:jc w:val="center"/>
            </w:pPr>
            <w:r>
              <w:rPr>
                <w:sz w:val="22"/>
              </w:rPr>
              <w:t>Договор о комплексном освоении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 подтверждающий членство заявителя в некоммерческой организации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общего собрания членов некоммерческой организации о распределении испрашиваемого земельного участка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28.</w:t>
            </w:r>
          </w:p>
        </w:tc>
        <w:tc>
          <w:tcPr>
            <w:tcW w:w="2041" w:type="dxa"/>
            <w:vMerge w:val="restart"/>
          </w:tcPr>
          <w:p w:rsidR="00B83484" w:rsidRDefault="003F74E0" w:rsidP="00B83484">
            <w:pPr>
              <w:pStyle w:val="ConsPlusNormal"/>
              <w:jc w:val="center"/>
            </w:pPr>
            <w:hyperlink r:id="rId40" w:history="1">
              <w:r w:rsidR="00B83484">
                <w:rPr>
                  <w:color w:val="0000FF"/>
                  <w:sz w:val="22"/>
                </w:rPr>
                <w:t xml:space="preserve">Подпункт 6 пункта </w:t>
              </w:r>
              <w:r w:rsidR="00B83484">
                <w:rPr>
                  <w:color w:val="0000FF"/>
                  <w:sz w:val="22"/>
                </w:rPr>
                <w:lastRenderedPageBreak/>
                <w:t>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lastRenderedPageBreak/>
              <w:t>В аренду</w:t>
            </w:r>
          </w:p>
        </w:tc>
        <w:tc>
          <w:tcPr>
            <w:tcW w:w="2726" w:type="dxa"/>
            <w:vMerge w:val="restart"/>
          </w:tcPr>
          <w:p w:rsidR="00B83484" w:rsidRDefault="00B83484" w:rsidP="00B83484">
            <w:pPr>
              <w:pStyle w:val="ConsPlusNormal"/>
              <w:jc w:val="center"/>
            </w:pPr>
            <w:r>
              <w:rPr>
                <w:sz w:val="22"/>
              </w:rPr>
              <w:t xml:space="preserve">Некоммерческая </w:t>
            </w:r>
            <w:r>
              <w:rPr>
                <w:sz w:val="22"/>
              </w:rPr>
              <w:lastRenderedPageBreak/>
              <w:t>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154" w:type="dxa"/>
            <w:vMerge w:val="restart"/>
          </w:tcPr>
          <w:p w:rsidR="00B83484" w:rsidRDefault="00B83484" w:rsidP="00B83484">
            <w:pPr>
              <w:pStyle w:val="ConsPlusNormal"/>
              <w:jc w:val="center"/>
            </w:pPr>
            <w:r>
              <w:rPr>
                <w:sz w:val="22"/>
              </w:rPr>
              <w:lastRenderedPageBreak/>
              <w:t xml:space="preserve">Земельный участок, </w:t>
            </w:r>
            <w:r>
              <w:rPr>
                <w:sz w:val="22"/>
              </w:rPr>
              <w:lastRenderedPageBreak/>
              <w:t>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430" w:type="dxa"/>
            <w:tcBorders>
              <w:bottom w:val="nil"/>
            </w:tcBorders>
          </w:tcPr>
          <w:p w:rsidR="00B83484" w:rsidRDefault="00B83484" w:rsidP="00B83484">
            <w:pPr>
              <w:pStyle w:val="ConsPlusNormal"/>
              <w:jc w:val="center"/>
            </w:pPr>
            <w:r>
              <w:rPr>
                <w:sz w:val="22"/>
              </w:rPr>
              <w:lastRenderedPageBreak/>
              <w:t xml:space="preserve">Договор о комплексном освоении </w:t>
            </w:r>
            <w:r>
              <w:rPr>
                <w:sz w:val="22"/>
              </w:rPr>
              <w:lastRenderedPageBreak/>
              <w:t>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органа некоммерческой организации о приобретении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29.</w:t>
            </w:r>
          </w:p>
        </w:tc>
        <w:tc>
          <w:tcPr>
            <w:tcW w:w="2041" w:type="dxa"/>
            <w:vMerge w:val="restart"/>
          </w:tcPr>
          <w:p w:rsidR="00B83484" w:rsidRDefault="003F74E0" w:rsidP="00B83484">
            <w:pPr>
              <w:pStyle w:val="ConsPlusNormal"/>
              <w:jc w:val="center"/>
            </w:pPr>
            <w:hyperlink r:id="rId41" w:history="1">
              <w:r w:rsidR="00B83484">
                <w:rPr>
                  <w:color w:val="0000FF"/>
                  <w:sz w:val="22"/>
                </w:rPr>
                <w:t>Подпункт 7 пункта 2 статьи 39.6</w:t>
              </w:r>
            </w:hyperlink>
            <w:r w:rsidR="00B83484">
              <w:rPr>
                <w:sz w:val="22"/>
              </w:rPr>
              <w:t xml:space="preserve"> Земельного кодекса </w:t>
            </w:r>
            <w:hyperlink w:anchor="P825" w:history="1">
              <w:r w:rsidR="00B83484">
                <w:rPr>
                  <w:color w:val="0000FF"/>
                  <w:sz w:val="22"/>
                </w:rPr>
                <w:t>&lt;25&gt;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Член СНТ или ОНТ</w:t>
            </w:r>
          </w:p>
        </w:tc>
        <w:tc>
          <w:tcPr>
            <w:tcW w:w="3154" w:type="dxa"/>
            <w:vMerge w:val="restart"/>
          </w:tcPr>
          <w:p w:rsidR="00B83484" w:rsidRDefault="00B83484" w:rsidP="00B83484">
            <w:pPr>
              <w:pStyle w:val="ConsPlusNormal"/>
              <w:jc w:val="center"/>
            </w:pPr>
            <w:r>
              <w:rPr>
                <w:sz w:val="22"/>
              </w:rPr>
              <w:t>Садовый земельный участок или огородный земельный участок, образованный из земельного участка, предоставленного СНТ или ОНТ</w:t>
            </w:r>
          </w:p>
        </w:tc>
        <w:tc>
          <w:tcPr>
            <w:tcW w:w="4430" w:type="dxa"/>
            <w:tcBorders>
              <w:bottom w:val="nil"/>
            </w:tcBorders>
          </w:tcPr>
          <w:p w:rsidR="00B83484" w:rsidRDefault="00B83484" w:rsidP="00B83484">
            <w:pPr>
              <w:pStyle w:val="ConsPlusNormal"/>
              <w:jc w:val="center"/>
            </w:pPr>
            <w:r>
              <w:rPr>
                <w:sz w:val="22"/>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 подтверждающий членство заявителя в СНТ или ОНТ</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общего собрания членов СНТ или ОНТ о распределении садового или огородного земельного участка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в отношении СНТ или ОНТ</w:t>
            </w:r>
          </w:p>
        </w:tc>
      </w:tr>
      <w:tr w:rsidR="00B83484" w:rsidTr="00B83484">
        <w:tc>
          <w:tcPr>
            <w:tcW w:w="715" w:type="dxa"/>
            <w:vMerge w:val="restart"/>
          </w:tcPr>
          <w:p w:rsidR="00B83484" w:rsidRDefault="00B83484" w:rsidP="00B83484">
            <w:pPr>
              <w:pStyle w:val="ConsPlusNormal"/>
              <w:jc w:val="center"/>
            </w:pPr>
            <w:r>
              <w:rPr>
                <w:sz w:val="22"/>
              </w:rPr>
              <w:t>30.</w:t>
            </w:r>
          </w:p>
        </w:tc>
        <w:tc>
          <w:tcPr>
            <w:tcW w:w="2041" w:type="dxa"/>
            <w:vMerge w:val="restart"/>
          </w:tcPr>
          <w:p w:rsidR="00B83484" w:rsidRDefault="003F74E0" w:rsidP="00B83484">
            <w:pPr>
              <w:pStyle w:val="ConsPlusNormal"/>
              <w:jc w:val="center"/>
            </w:pPr>
            <w:hyperlink r:id="rId42" w:history="1">
              <w:r w:rsidR="00B83484">
                <w:rPr>
                  <w:color w:val="0000FF"/>
                  <w:sz w:val="22"/>
                </w:rPr>
                <w:t>Подпункт 8 пункта 2 статьи 39.6</w:t>
              </w:r>
            </w:hyperlink>
            <w:r w:rsidR="00B83484">
              <w:rPr>
                <w:sz w:val="22"/>
              </w:rPr>
              <w:t xml:space="preserve"> </w:t>
            </w:r>
            <w:r w:rsidR="00B83484">
              <w:rPr>
                <w:sz w:val="22"/>
              </w:rPr>
              <w:lastRenderedPageBreak/>
              <w:t xml:space="preserve">Земельного кодекса </w:t>
            </w:r>
            <w:hyperlink w:anchor="P826" w:history="1">
              <w:r w:rsidR="00B83484">
                <w:rPr>
                  <w:color w:val="0000FF"/>
                  <w:sz w:val="22"/>
                </w:rPr>
                <w:t>&lt;26&gt;</w:t>
              </w:r>
            </w:hyperlink>
          </w:p>
        </w:tc>
        <w:tc>
          <w:tcPr>
            <w:tcW w:w="1474" w:type="dxa"/>
            <w:vMerge w:val="restart"/>
          </w:tcPr>
          <w:p w:rsidR="00B83484" w:rsidRDefault="00B83484" w:rsidP="00B83484">
            <w:pPr>
              <w:pStyle w:val="ConsPlusNormal"/>
              <w:jc w:val="center"/>
            </w:pPr>
            <w:r>
              <w:rPr>
                <w:sz w:val="22"/>
              </w:rPr>
              <w:lastRenderedPageBreak/>
              <w:t>В аренду со множественн</w:t>
            </w:r>
            <w:r>
              <w:rPr>
                <w:sz w:val="22"/>
              </w:rPr>
              <w:lastRenderedPageBreak/>
              <w:t>остью лиц на стороне арендатора</w:t>
            </w:r>
          </w:p>
        </w:tc>
        <w:tc>
          <w:tcPr>
            <w:tcW w:w="2726" w:type="dxa"/>
            <w:vMerge w:val="restart"/>
          </w:tcPr>
          <w:p w:rsidR="00B83484" w:rsidRDefault="00B83484" w:rsidP="00B83484">
            <w:pPr>
              <w:pStyle w:val="ConsPlusNormal"/>
              <w:jc w:val="center"/>
            </w:pPr>
            <w:r>
              <w:rPr>
                <w:sz w:val="22"/>
              </w:rPr>
              <w:lastRenderedPageBreak/>
              <w:t xml:space="preserve">Лицо, уполномоченное на подачу заявления </w:t>
            </w:r>
            <w:r>
              <w:rPr>
                <w:sz w:val="22"/>
              </w:rPr>
              <w:lastRenderedPageBreak/>
              <w:t>решением общего собрания членов СНТ или ОНТ</w:t>
            </w:r>
          </w:p>
        </w:tc>
        <w:tc>
          <w:tcPr>
            <w:tcW w:w="3154" w:type="dxa"/>
            <w:vMerge w:val="restart"/>
          </w:tcPr>
          <w:p w:rsidR="00B83484" w:rsidRDefault="00B83484" w:rsidP="00B83484">
            <w:pPr>
              <w:pStyle w:val="ConsPlusNormal"/>
              <w:jc w:val="center"/>
            </w:pPr>
            <w:r>
              <w:rPr>
                <w:sz w:val="22"/>
              </w:rPr>
              <w:lastRenderedPageBreak/>
              <w:t xml:space="preserve">Ограниченный в обороте земельный участок общего </w:t>
            </w:r>
            <w:r>
              <w:rPr>
                <w:sz w:val="22"/>
              </w:rPr>
              <w:lastRenderedPageBreak/>
              <w:t>назначения, расположенный в границах территории садоводства или огородничества</w:t>
            </w:r>
          </w:p>
        </w:tc>
        <w:tc>
          <w:tcPr>
            <w:tcW w:w="4430" w:type="dxa"/>
            <w:tcBorders>
              <w:bottom w:val="nil"/>
            </w:tcBorders>
          </w:tcPr>
          <w:p w:rsidR="00B83484" w:rsidRDefault="00B83484" w:rsidP="00B83484">
            <w:pPr>
              <w:pStyle w:val="ConsPlusNormal"/>
              <w:jc w:val="center"/>
            </w:pPr>
            <w:r>
              <w:rPr>
                <w:sz w:val="22"/>
              </w:rPr>
              <w:lastRenderedPageBreak/>
              <w:t xml:space="preserve">* Документ о предоставлении исходного земельного участка СНТ или ОНТ, за </w:t>
            </w:r>
            <w:r>
              <w:rPr>
                <w:sz w:val="22"/>
              </w:rPr>
              <w:lastRenderedPageBreak/>
              <w:t>исключением случаев, если право на исходный земельный участок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в отношении СНТ или ОНТ</w:t>
            </w:r>
          </w:p>
        </w:tc>
      </w:tr>
      <w:tr w:rsidR="00B83484" w:rsidTr="00B83484">
        <w:tc>
          <w:tcPr>
            <w:tcW w:w="715" w:type="dxa"/>
            <w:vMerge w:val="restart"/>
          </w:tcPr>
          <w:p w:rsidR="00B83484" w:rsidRDefault="00B83484" w:rsidP="00B83484">
            <w:pPr>
              <w:pStyle w:val="ConsPlusNormal"/>
              <w:jc w:val="center"/>
            </w:pPr>
            <w:r>
              <w:rPr>
                <w:sz w:val="22"/>
              </w:rPr>
              <w:t>31.</w:t>
            </w:r>
          </w:p>
        </w:tc>
        <w:tc>
          <w:tcPr>
            <w:tcW w:w="2041" w:type="dxa"/>
            <w:vMerge w:val="restart"/>
          </w:tcPr>
          <w:p w:rsidR="00B83484" w:rsidRDefault="003F74E0" w:rsidP="00B83484">
            <w:pPr>
              <w:pStyle w:val="ConsPlusNormal"/>
              <w:jc w:val="center"/>
            </w:pPr>
            <w:hyperlink r:id="rId43" w:history="1">
              <w:r w:rsidR="00B83484">
                <w:rPr>
                  <w:color w:val="0000FF"/>
                  <w:sz w:val="22"/>
                </w:rPr>
                <w:t>Подпункт 9 пункта 2 статьи 39.6</w:t>
              </w:r>
            </w:hyperlink>
            <w:r w:rsidR="00B83484">
              <w:rPr>
                <w:sz w:val="22"/>
              </w:rPr>
              <w:t xml:space="preserve"> Земельного кодекса </w:t>
            </w:r>
            <w:hyperlink w:anchor="P827" w:history="1">
              <w:r w:rsidR="00B83484">
                <w:rPr>
                  <w:color w:val="0000FF"/>
                  <w:sz w:val="22"/>
                </w:rPr>
                <w:t>&lt;27&gt;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44" w:history="1">
              <w:r>
                <w:rPr>
                  <w:color w:val="0000FF"/>
                  <w:sz w:val="22"/>
                </w:rPr>
                <w:t>статьей 39.20</w:t>
              </w:r>
            </w:hyperlink>
            <w:r>
              <w:rPr>
                <w:sz w:val="22"/>
              </w:rPr>
              <w:t xml:space="preserve"> Земельного кодекса </w:t>
            </w:r>
            <w:hyperlink w:anchor="P828" w:history="1">
              <w:r>
                <w:rPr>
                  <w:color w:val="0000FF"/>
                  <w:sz w:val="22"/>
                </w:rPr>
                <w:t>&lt;28&gt;</w:t>
              </w:r>
            </w:hyperlink>
            <w:r>
              <w:rPr>
                <w:sz w:val="22"/>
              </w:rPr>
              <w:t>, на праве оперативного управления</w:t>
            </w:r>
          </w:p>
        </w:tc>
        <w:tc>
          <w:tcPr>
            <w:tcW w:w="3154" w:type="dxa"/>
            <w:vMerge w:val="restart"/>
          </w:tcPr>
          <w:p w:rsidR="00B83484" w:rsidRDefault="00B83484" w:rsidP="00B83484">
            <w:pPr>
              <w:pStyle w:val="ConsPlusNormal"/>
              <w:jc w:val="center"/>
            </w:pPr>
            <w:r>
              <w:rPr>
                <w:sz w:val="22"/>
              </w:rPr>
              <w:t>Земельный участок, на котором расположены здания, сооружения</w:t>
            </w:r>
          </w:p>
        </w:tc>
        <w:tc>
          <w:tcPr>
            <w:tcW w:w="4430" w:type="dxa"/>
            <w:tcBorders>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w:t>
            </w:r>
            <w:r>
              <w:rPr>
                <w:sz w:val="22"/>
              </w:rPr>
              <w:lastRenderedPageBreak/>
              <w:t>ориентиров зданий, сооружений, принадлежащих на соответствующем праве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B83484" w:rsidTr="00B83484">
        <w:tc>
          <w:tcPr>
            <w:tcW w:w="715" w:type="dxa"/>
            <w:vMerge w:val="restart"/>
          </w:tcPr>
          <w:p w:rsidR="00B83484" w:rsidRDefault="00B83484" w:rsidP="00B83484">
            <w:pPr>
              <w:pStyle w:val="ConsPlusNormal"/>
              <w:jc w:val="center"/>
            </w:pPr>
            <w:r>
              <w:rPr>
                <w:sz w:val="22"/>
              </w:rPr>
              <w:t>32.</w:t>
            </w:r>
          </w:p>
        </w:tc>
        <w:tc>
          <w:tcPr>
            <w:tcW w:w="2041" w:type="dxa"/>
            <w:vMerge w:val="restart"/>
          </w:tcPr>
          <w:p w:rsidR="00B83484" w:rsidRDefault="003F74E0" w:rsidP="00B83484">
            <w:pPr>
              <w:pStyle w:val="ConsPlusNormal"/>
              <w:jc w:val="center"/>
            </w:pPr>
            <w:hyperlink r:id="rId45" w:history="1">
              <w:r w:rsidR="00B83484">
                <w:rPr>
                  <w:color w:val="0000FF"/>
                  <w:sz w:val="22"/>
                </w:rPr>
                <w:t>Подпункт 10 пункта 2 статьи 39.6</w:t>
              </w:r>
            </w:hyperlink>
            <w:r w:rsidR="00B83484">
              <w:rPr>
                <w:sz w:val="22"/>
              </w:rPr>
              <w:t xml:space="preserve"> Земельного кодекса </w:t>
            </w:r>
            <w:hyperlink w:anchor="P829" w:history="1">
              <w:r w:rsidR="00B83484">
                <w:rPr>
                  <w:color w:val="0000FF"/>
                  <w:sz w:val="22"/>
                </w:rPr>
                <w:t>&lt;29&gt;</w:t>
              </w:r>
            </w:hyperlink>
            <w:r w:rsidR="00B83484">
              <w:rPr>
                <w:sz w:val="22"/>
              </w:rPr>
              <w:t xml:space="preserve">, </w:t>
            </w:r>
            <w:hyperlink r:id="rId46" w:history="1">
              <w:r w:rsidR="00B83484">
                <w:rPr>
                  <w:color w:val="0000FF"/>
                  <w:sz w:val="22"/>
                </w:rPr>
                <w:t>пункт 21 статьи 3</w:t>
              </w:r>
            </w:hyperlink>
            <w:r w:rsidR="00B83484">
              <w:rPr>
                <w:sz w:val="22"/>
              </w:rPr>
              <w:t xml:space="preserve"> Федерального закона от 25.10.2001 N 137-ФЗ "О введении в действие Земельного кодекса Российской Федерации" </w:t>
            </w:r>
            <w:hyperlink w:anchor="P830" w:history="1">
              <w:r w:rsidR="00B83484">
                <w:rPr>
                  <w:color w:val="0000FF"/>
                  <w:sz w:val="22"/>
                </w:rPr>
                <w:t>&lt;30&gt;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Собственник объекта незавершенного строительства</w:t>
            </w:r>
          </w:p>
        </w:tc>
        <w:tc>
          <w:tcPr>
            <w:tcW w:w="3154" w:type="dxa"/>
            <w:vMerge w:val="restart"/>
          </w:tcPr>
          <w:p w:rsidR="00B83484" w:rsidRDefault="00B83484" w:rsidP="00B83484">
            <w:pPr>
              <w:pStyle w:val="ConsPlusNormal"/>
              <w:jc w:val="center"/>
            </w:pPr>
            <w:r>
              <w:rPr>
                <w:sz w:val="22"/>
              </w:rPr>
              <w:t>Земельный участок, на котором расположен объект незавершенного строительства</w:t>
            </w:r>
          </w:p>
        </w:tc>
        <w:tc>
          <w:tcPr>
            <w:tcW w:w="4430" w:type="dxa"/>
            <w:tcBorders>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xml:space="preserve">Сообщение заявителя (заявителей), содержащее перечень всех зданий, сооружений, объектов незавершенного строительства, расположенных на </w:t>
            </w:r>
            <w:r>
              <w:rPr>
                <w:sz w:val="22"/>
              </w:rPr>
              <w:lastRenderedPageBreak/>
              <w:t>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объекте незавершенного строительства, расположенном на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33.</w:t>
            </w:r>
          </w:p>
        </w:tc>
        <w:tc>
          <w:tcPr>
            <w:tcW w:w="2041" w:type="dxa"/>
            <w:vMerge w:val="restart"/>
          </w:tcPr>
          <w:p w:rsidR="00B83484" w:rsidRDefault="003F74E0" w:rsidP="00B83484">
            <w:pPr>
              <w:pStyle w:val="ConsPlusNormal"/>
              <w:jc w:val="center"/>
            </w:pPr>
            <w:hyperlink r:id="rId47" w:history="1">
              <w:r w:rsidR="00B83484">
                <w:rPr>
                  <w:color w:val="0000FF"/>
                  <w:sz w:val="22"/>
                </w:rPr>
                <w:t>Подпункт 11 пункта 2 статьи 39.6</w:t>
              </w:r>
            </w:hyperlink>
            <w:r w:rsidR="00B83484">
              <w:rPr>
                <w:sz w:val="22"/>
              </w:rPr>
              <w:t xml:space="preserve"> Земельного кодекса </w:t>
            </w:r>
            <w:hyperlink w:anchor="P831" w:history="1">
              <w:r w:rsidR="00B83484">
                <w:rPr>
                  <w:color w:val="0000FF"/>
                  <w:sz w:val="22"/>
                </w:rPr>
                <w:t>&lt;31&gt;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использующее земельный участок на праве постоянного (бессрочного) пользования</w:t>
            </w:r>
          </w:p>
        </w:tc>
        <w:tc>
          <w:tcPr>
            <w:tcW w:w="3154" w:type="dxa"/>
            <w:vMerge w:val="restart"/>
          </w:tcPr>
          <w:p w:rsidR="00B83484" w:rsidRDefault="00B83484" w:rsidP="00B83484">
            <w:pPr>
              <w:pStyle w:val="ConsPlusNormal"/>
              <w:jc w:val="center"/>
            </w:pPr>
            <w:r>
              <w:rPr>
                <w:sz w:val="22"/>
              </w:rPr>
              <w:t>Земельный участок, принадлежащий юридическому лицу на праве постоянного (бессрочного) пользования</w:t>
            </w:r>
          </w:p>
        </w:tc>
        <w:tc>
          <w:tcPr>
            <w:tcW w:w="4430" w:type="dxa"/>
            <w:tcBorders>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34.</w:t>
            </w:r>
          </w:p>
        </w:tc>
        <w:tc>
          <w:tcPr>
            <w:tcW w:w="2041" w:type="dxa"/>
            <w:vMerge w:val="restart"/>
          </w:tcPr>
          <w:p w:rsidR="00B83484" w:rsidRDefault="003F74E0" w:rsidP="00B83484">
            <w:pPr>
              <w:pStyle w:val="ConsPlusNormal"/>
              <w:jc w:val="center"/>
            </w:pPr>
            <w:hyperlink r:id="rId48" w:history="1">
              <w:r w:rsidR="00B83484">
                <w:rPr>
                  <w:color w:val="0000FF"/>
                  <w:sz w:val="22"/>
                </w:rPr>
                <w:t>Подпункт 12 пункта 2 статьи 39.6</w:t>
              </w:r>
            </w:hyperlink>
            <w:r w:rsidR="00B83484">
              <w:rPr>
                <w:sz w:val="22"/>
              </w:rPr>
              <w:t xml:space="preserve"> Земельного кодекса </w:t>
            </w:r>
            <w:hyperlink w:anchor="P832" w:history="1">
              <w:r w:rsidR="00B83484">
                <w:rPr>
                  <w:color w:val="0000FF"/>
                  <w:sz w:val="22"/>
                </w:rPr>
                <w:t>&lt;32&gt;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 xml:space="preserve">Крестьянское (фермерское) хозяйство или сельскохозяйственная организация, использующая земельный </w:t>
            </w:r>
            <w:r>
              <w:rPr>
                <w:sz w:val="22"/>
              </w:rPr>
              <w:lastRenderedPageBreak/>
              <w:t>участок, находящийся в муниципальной собственности и выделенный в счет земельных долей, находящихся в муниципальной собственности</w:t>
            </w:r>
          </w:p>
        </w:tc>
        <w:tc>
          <w:tcPr>
            <w:tcW w:w="3154" w:type="dxa"/>
            <w:vMerge w:val="restart"/>
          </w:tcPr>
          <w:p w:rsidR="00B83484" w:rsidRDefault="00B83484" w:rsidP="00B83484">
            <w:pPr>
              <w:pStyle w:val="ConsPlusNormal"/>
              <w:jc w:val="center"/>
            </w:pPr>
            <w:r>
              <w:rPr>
                <w:sz w:val="22"/>
              </w:rPr>
              <w:lastRenderedPageBreak/>
              <w:t xml:space="preserve">Земельный участок, находящийся в муниципальной собственности и выделенный в счет земельных долей, находящихся в муниципальной </w:t>
            </w:r>
            <w:r>
              <w:rPr>
                <w:sz w:val="22"/>
              </w:rPr>
              <w:lastRenderedPageBreak/>
              <w:t>собственности</w:t>
            </w:r>
          </w:p>
        </w:tc>
        <w:tc>
          <w:tcPr>
            <w:tcW w:w="4430" w:type="dxa"/>
            <w:tcBorders>
              <w:bottom w:val="nil"/>
            </w:tcBorders>
          </w:tcPr>
          <w:p w:rsidR="00B83484" w:rsidRDefault="00B83484" w:rsidP="00B83484">
            <w:pPr>
              <w:pStyle w:val="ConsPlusNormal"/>
              <w:jc w:val="center"/>
            </w:pPr>
            <w:r>
              <w:rPr>
                <w:sz w:val="22"/>
              </w:rPr>
              <w:lastRenderedPageBreak/>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35.</w:t>
            </w:r>
          </w:p>
        </w:tc>
        <w:tc>
          <w:tcPr>
            <w:tcW w:w="2041" w:type="dxa"/>
            <w:vMerge w:val="restart"/>
          </w:tcPr>
          <w:p w:rsidR="00B83484" w:rsidRDefault="003F74E0" w:rsidP="00B83484">
            <w:pPr>
              <w:pStyle w:val="ConsPlusNormal"/>
              <w:jc w:val="center"/>
            </w:pPr>
            <w:hyperlink r:id="rId49" w:history="1">
              <w:r w:rsidR="00B83484">
                <w:rPr>
                  <w:color w:val="0000FF"/>
                  <w:sz w:val="22"/>
                </w:rPr>
                <w:t>Подпункт 13 пункта 2 статьи 39.6</w:t>
              </w:r>
            </w:hyperlink>
            <w:r w:rsidR="00B83484">
              <w:rPr>
                <w:sz w:val="22"/>
              </w:rPr>
              <w:t xml:space="preserve"> Земельного кодекса </w:t>
            </w:r>
            <w:hyperlink w:anchor="P833" w:history="1">
              <w:r w:rsidR="00B83484">
                <w:rPr>
                  <w:color w:val="0000FF"/>
                  <w:sz w:val="22"/>
                </w:rPr>
                <w:t>&lt;33&gt;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с которым заключен договор о развитии застроенной территории</w:t>
            </w:r>
          </w:p>
        </w:tc>
        <w:tc>
          <w:tcPr>
            <w:tcW w:w="3154" w:type="dxa"/>
            <w:vMerge w:val="restart"/>
          </w:tcPr>
          <w:p w:rsidR="00B83484" w:rsidRDefault="00B83484" w:rsidP="00B83484">
            <w:pPr>
              <w:pStyle w:val="ConsPlusNormal"/>
              <w:jc w:val="center"/>
            </w:pPr>
            <w:r>
              <w:rPr>
                <w:sz w:val="22"/>
              </w:rPr>
              <w:t>Земельный участок, образованный в границах застроенной территории, в отношении которой заключен договор о ее развитии</w:t>
            </w:r>
          </w:p>
        </w:tc>
        <w:tc>
          <w:tcPr>
            <w:tcW w:w="4430" w:type="dxa"/>
            <w:tcBorders>
              <w:bottom w:val="nil"/>
            </w:tcBorders>
          </w:tcPr>
          <w:p w:rsidR="00B83484" w:rsidRDefault="00B83484" w:rsidP="00B83484">
            <w:pPr>
              <w:pStyle w:val="ConsPlusNormal"/>
              <w:jc w:val="center"/>
            </w:pPr>
            <w:r>
              <w:rPr>
                <w:sz w:val="22"/>
              </w:rPr>
              <w:t>Договор о развитии застроенной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36.</w:t>
            </w:r>
          </w:p>
        </w:tc>
        <w:tc>
          <w:tcPr>
            <w:tcW w:w="2041" w:type="dxa"/>
            <w:vMerge w:val="restart"/>
          </w:tcPr>
          <w:p w:rsidR="00B83484" w:rsidRDefault="003F74E0" w:rsidP="00B83484">
            <w:pPr>
              <w:pStyle w:val="ConsPlusNormal"/>
              <w:jc w:val="center"/>
            </w:pPr>
            <w:hyperlink r:id="rId50" w:history="1">
              <w:r w:rsidR="00B83484">
                <w:rPr>
                  <w:color w:val="0000FF"/>
                  <w:sz w:val="22"/>
                </w:rPr>
                <w:t>Подпункт 13.1 пункта 2 статьи 39.6</w:t>
              </w:r>
            </w:hyperlink>
            <w:r w:rsidR="00B83484">
              <w:rPr>
                <w:sz w:val="22"/>
              </w:rPr>
              <w:t xml:space="preserve"> Земельного кодекса </w:t>
            </w:r>
            <w:hyperlink w:anchor="P834" w:history="1">
              <w:r w:rsidR="00B83484">
                <w:rPr>
                  <w:color w:val="0000FF"/>
                  <w:sz w:val="22"/>
                </w:rPr>
                <w:t>&lt;34&gt;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с которым заключен договор об освоении территории в целях строительства стандартного жилья</w:t>
            </w:r>
          </w:p>
        </w:tc>
        <w:tc>
          <w:tcPr>
            <w:tcW w:w="3154" w:type="dxa"/>
            <w:vMerge w:val="restart"/>
          </w:tcPr>
          <w:p w:rsidR="00B83484" w:rsidRDefault="00B83484" w:rsidP="00B83484">
            <w:pPr>
              <w:pStyle w:val="ConsPlusNormal"/>
              <w:jc w:val="center"/>
            </w:pPr>
            <w:r>
              <w:rPr>
                <w:sz w:val="22"/>
              </w:rPr>
              <w:t>Земельный участок, предназначенный для освоения территории в целях строительства стандартного жилья</w:t>
            </w:r>
          </w:p>
        </w:tc>
        <w:tc>
          <w:tcPr>
            <w:tcW w:w="4430" w:type="dxa"/>
            <w:tcBorders>
              <w:bottom w:val="nil"/>
            </w:tcBorders>
          </w:tcPr>
          <w:p w:rsidR="00B83484" w:rsidRDefault="00B83484" w:rsidP="00B83484">
            <w:pPr>
              <w:pStyle w:val="ConsPlusNormal"/>
              <w:jc w:val="center"/>
            </w:pPr>
            <w:r>
              <w:rPr>
                <w:sz w:val="22"/>
              </w:rPr>
              <w:t>Договор об освоении территории в целях строительства стандартного жилья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37.</w:t>
            </w:r>
          </w:p>
        </w:tc>
        <w:tc>
          <w:tcPr>
            <w:tcW w:w="2041" w:type="dxa"/>
            <w:vMerge w:val="restart"/>
          </w:tcPr>
          <w:p w:rsidR="00B83484" w:rsidRDefault="003F74E0" w:rsidP="00B83484">
            <w:pPr>
              <w:pStyle w:val="ConsPlusNormal"/>
              <w:jc w:val="center"/>
            </w:pPr>
            <w:hyperlink r:id="rId51" w:history="1">
              <w:r w:rsidR="00B83484">
                <w:rPr>
                  <w:color w:val="0000FF"/>
                  <w:sz w:val="22"/>
                </w:rPr>
                <w:t>Подпункт 13.1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 xml:space="preserve">Юридическое лицо, с которым заключен договор о комплексном освоении территории в целях строительства </w:t>
            </w:r>
            <w:r>
              <w:rPr>
                <w:sz w:val="22"/>
              </w:rPr>
              <w:lastRenderedPageBreak/>
              <w:t>стандартного жилья</w:t>
            </w:r>
          </w:p>
        </w:tc>
        <w:tc>
          <w:tcPr>
            <w:tcW w:w="3154" w:type="dxa"/>
            <w:vMerge w:val="restart"/>
          </w:tcPr>
          <w:p w:rsidR="00B83484" w:rsidRDefault="00B83484" w:rsidP="00B83484">
            <w:pPr>
              <w:pStyle w:val="ConsPlusNormal"/>
              <w:jc w:val="center"/>
            </w:pPr>
            <w:r>
              <w:rPr>
                <w:sz w:val="22"/>
              </w:rPr>
              <w:lastRenderedPageBreak/>
              <w:t xml:space="preserve">Земельный участок, предназначенный для комплексного освоения территории в целях строительства стандартного </w:t>
            </w:r>
            <w:r>
              <w:rPr>
                <w:sz w:val="22"/>
              </w:rPr>
              <w:lastRenderedPageBreak/>
              <w:t>жилья</w:t>
            </w:r>
          </w:p>
        </w:tc>
        <w:tc>
          <w:tcPr>
            <w:tcW w:w="4430" w:type="dxa"/>
            <w:tcBorders>
              <w:bottom w:val="nil"/>
            </w:tcBorders>
          </w:tcPr>
          <w:p w:rsidR="00B83484" w:rsidRDefault="00B83484" w:rsidP="00B83484">
            <w:pPr>
              <w:pStyle w:val="ConsPlusNormal"/>
              <w:jc w:val="center"/>
            </w:pPr>
            <w:r>
              <w:rPr>
                <w:sz w:val="22"/>
              </w:rPr>
              <w:lastRenderedPageBreak/>
              <w:t>Договор о комплексном освоении территории в целях строительства стандартного жилья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38.</w:t>
            </w:r>
          </w:p>
        </w:tc>
        <w:tc>
          <w:tcPr>
            <w:tcW w:w="2041" w:type="dxa"/>
            <w:vMerge w:val="restart"/>
          </w:tcPr>
          <w:p w:rsidR="00B83484" w:rsidRDefault="003F74E0" w:rsidP="00B83484">
            <w:pPr>
              <w:pStyle w:val="ConsPlusNormal"/>
              <w:jc w:val="center"/>
            </w:pPr>
            <w:hyperlink r:id="rId52" w:history="1">
              <w:r w:rsidR="00B83484">
                <w:rPr>
                  <w:color w:val="0000FF"/>
                  <w:sz w:val="22"/>
                </w:rPr>
                <w:t>Подпункты 13.2</w:t>
              </w:r>
            </w:hyperlink>
            <w:r w:rsidR="00B83484">
              <w:rPr>
                <w:sz w:val="22"/>
              </w:rPr>
              <w:t xml:space="preserve"> и </w:t>
            </w:r>
            <w:hyperlink r:id="rId53" w:history="1">
              <w:r w:rsidR="00B83484">
                <w:rPr>
                  <w:color w:val="0000FF"/>
                  <w:sz w:val="22"/>
                </w:rPr>
                <w:t>13.3 пункта 2 статьи 39.6</w:t>
              </w:r>
            </w:hyperlink>
            <w:r w:rsidR="00B83484">
              <w:rPr>
                <w:sz w:val="22"/>
              </w:rPr>
              <w:t xml:space="preserve"> Земельного кодекса </w:t>
            </w:r>
            <w:hyperlink w:anchor="P835" w:history="1">
              <w:r w:rsidR="00B83484">
                <w:rPr>
                  <w:color w:val="0000FF"/>
                  <w:sz w:val="22"/>
                </w:rPr>
                <w:t>&lt;35&gt;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с которым заключен договор о комплексном развитии территории</w:t>
            </w:r>
          </w:p>
        </w:tc>
        <w:tc>
          <w:tcPr>
            <w:tcW w:w="3154" w:type="dxa"/>
            <w:vMerge w:val="restart"/>
          </w:tcPr>
          <w:p w:rsidR="00B83484" w:rsidRDefault="00B83484" w:rsidP="00B83484">
            <w:pPr>
              <w:pStyle w:val="ConsPlusNormal"/>
              <w:jc w:val="center"/>
            </w:pPr>
            <w:r>
              <w:rPr>
                <w:sz w:val="22"/>
              </w:rPr>
              <w:t>Земельный участок, предназначенный для комплексного развития территории и строительства объектов коммунальной, социальной инфраструктур</w:t>
            </w:r>
          </w:p>
        </w:tc>
        <w:tc>
          <w:tcPr>
            <w:tcW w:w="4430" w:type="dxa"/>
            <w:tcBorders>
              <w:bottom w:val="nil"/>
            </w:tcBorders>
          </w:tcPr>
          <w:p w:rsidR="00B83484" w:rsidRDefault="00B83484" w:rsidP="00B83484">
            <w:pPr>
              <w:pStyle w:val="ConsPlusNormal"/>
              <w:jc w:val="center"/>
            </w:pPr>
            <w:r>
              <w:rPr>
                <w:sz w:val="22"/>
              </w:rPr>
              <w:t>Договор о комплексном развитии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39.</w:t>
            </w:r>
          </w:p>
        </w:tc>
        <w:tc>
          <w:tcPr>
            <w:tcW w:w="2041" w:type="dxa"/>
            <w:vMerge w:val="restart"/>
          </w:tcPr>
          <w:p w:rsidR="00B83484" w:rsidRDefault="003F74E0" w:rsidP="00B83484">
            <w:pPr>
              <w:pStyle w:val="ConsPlusNormal"/>
              <w:jc w:val="center"/>
            </w:pPr>
            <w:hyperlink r:id="rId54" w:history="1">
              <w:r w:rsidR="00B83484">
                <w:rPr>
                  <w:color w:val="0000FF"/>
                  <w:sz w:val="22"/>
                </w:rPr>
                <w:t>Подпункт 14 пункта 2 статьи 39.6</w:t>
              </w:r>
            </w:hyperlink>
            <w:r w:rsidR="00B83484">
              <w:rPr>
                <w:sz w:val="22"/>
              </w:rPr>
              <w:t xml:space="preserve"> Земельного кодекса </w:t>
            </w:r>
            <w:hyperlink w:anchor="P836" w:history="1">
              <w:r w:rsidR="00B83484">
                <w:rPr>
                  <w:color w:val="0000FF"/>
                  <w:sz w:val="22"/>
                </w:rPr>
                <w:t>&lt;36&gt;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Гражданин, имеющий право на первоочередное или внеочередное приобретение земельных участков</w:t>
            </w:r>
          </w:p>
        </w:tc>
        <w:tc>
          <w:tcPr>
            <w:tcW w:w="3154" w:type="dxa"/>
            <w:vMerge w:val="restart"/>
          </w:tcPr>
          <w:p w:rsidR="00B83484" w:rsidRDefault="00B83484" w:rsidP="00B83484">
            <w:pPr>
              <w:pStyle w:val="ConsPlusNormal"/>
              <w:jc w:val="center"/>
            </w:pPr>
            <w:r>
              <w:rPr>
                <w:sz w:val="22"/>
              </w:rPr>
              <w:t>Случаи предоставления земельных участков устанавливаются федеральным законом или законом субъекта Российской Федерации</w:t>
            </w:r>
          </w:p>
        </w:tc>
        <w:tc>
          <w:tcPr>
            <w:tcW w:w="4430" w:type="dxa"/>
            <w:tcBorders>
              <w:bottom w:val="nil"/>
            </w:tcBorders>
          </w:tcPr>
          <w:p w:rsidR="00B83484" w:rsidRDefault="00B83484" w:rsidP="00B83484">
            <w:pPr>
              <w:pStyle w:val="ConsPlusNormal"/>
              <w:jc w:val="center"/>
            </w:pPr>
            <w:r>
              <w:rPr>
                <w:sz w:val="22"/>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40.</w:t>
            </w:r>
          </w:p>
        </w:tc>
        <w:tc>
          <w:tcPr>
            <w:tcW w:w="2041" w:type="dxa"/>
            <w:vMerge w:val="restart"/>
          </w:tcPr>
          <w:p w:rsidR="00B83484" w:rsidRDefault="003F74E0" w:rsidP="00B83484">
            <w:pPr>
              <w:pStyle w:val="ConsPlusNormal"/>
              <w:jc w:val="center"/>
            </w:pPr>
            <w:hyperlink r:id="rId55" w:history="1">
              <w:r w:rsidR="00B83484">
                <w:rPr>
                  <w:color w:val="0000FF"/>
                  <w:sz w:val="22"/>
                </w:rPr>
                <w:t>Подпункт 15 пункта 2 статьи 39.6</w:t>
              </w:r>
            </w:hyperlink>
            <w:r w:rsidR="00B83484">
              <w:rPr>
                <w:sz w:val="22"/>
              </w:rPr>
              <w:t xml:space="preserve"> Земельного кодекса </w:t>
            </w:r>
            <w:hyperlink w:anchor="P837" w:history="1">
              <w:r w:rsidR="00B83484">
                <w:rPr>
                  <w:color w:val="0000FF"/>
                  <w:sz w:val="22"/>
                </w:rPr>
                <w:t>&lt;37&gt;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w:t>
            </w:r>
            <w:r>
              <w:rPr>
                <w:sz w:val="22"/>
              </w:rPr>
              <w:lastRenderedPageBreak/>
              <w:t>ведения личного подсобного хозяйства в границах населенного пункта, садоводства</w:t>
            </w:r>
          </w:p>
        </w:tc>
        <w:tc>
          <w:tcPr>
            <w:tcW w:w="3154" w:type="dxa"/>
            <w:vMerge w:val="restart"/>
          </w:tcPr>
          <w:p w:rsidR="00B83484" w:rsidRDefault="00B83484" w:rsidP="00B83484">
            <w:pPr>
              <w:pStyle w:val="ConsPlusNormal"/>
              <w:jc w:val="center"/>
            </w:pPr>
            <w:r>
              <w:rPr>
                <w:sz w:val="22"/>
              </w:rPr>
              <w:lastRenderedPageBreak/>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4430" w:type="dxa"/>
            <w:tcBorders>
              <w:bottom w:val="nil"/>
            </w:tcBorders>
          </w:tcPr>
          <w:p w:rsidR="00B83484" w:rsidRDefault="00B83484" w:rsidP="00B83484">
            <w:pPr>
              <w:pStyle w:val="ConsPlusNormal"/>
              <w:jc w:val="center"/>
            </w:pPr>
            <w:r>
              <w:rPr>
                <w:sz w:val="22"/>
              </w:rPr>
              <w:t>Решение о предварительном согласовании предоставления земельного участка</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41.</w:t>
            </w:r>
          </w:p>
        </w:tc>
        <w:tc>
          <w:tcPr>
            <w:tcW w:w="2041" w:type="dxa"/>
            <w:vMerge w:val="restart"/>
          </w:tcPr>
          <w:p w:rsidR="00B83484" w:rsidRDefault="003F74E0" w:rsidP="00B83484">
            <w:pPr>
              <w:pStyle w:val="ConsPlusNormal"/>
              <w:jc w:val="center"/>
            </w:pPr>
            <w:hyperlink r:id="rId56" w:history="1">
              <w:r w:rsidR="00B83484">
                <w:rPr>
                  <w:color w:val="0000FF"/>
                  <w:sz w:val="22"/>
                </w:rPr>
                <w:t>Подпункт 16 пункта 2 статьи 39.6</w:t>
              </w:r>
            </w:hyperlink>
            <w:r w:rsidR="00B83484">
              <w:rPr>
                <w:sz w:val="22"/>
              </w:rPr>
              <w:t xml:space="preserve"> Земельного кодекса </w:t>
            </w:r>
            <w:hyperlink w:anchor="P838" w:history="1">
              <w:r w:rsidR="00B83484">
                <w:rPr>
                  <w:color w:val="0000FF"/>
                  <w:sz w:val="22"/>
                </w:rPr>
                <w:t>&lt;38&gt;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3154" w:type="dxa"/>
            <w:vMerge w:val="restart"/>
          </w:tcPr>
          <w:p w:rsidR="00B83484" w:rsidRDefault="00B83484" w:rsidP="00B83484">
            <w:pPr>
              <w:pStyle w:val="ConsPlusNormal"/>
              <w:jc w:val="center"/>
            </w:pPr>
            <w:r>
              <w:rPr>
                <w:sz w:val="22"/>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430" w:type="dxa"/>
            <w:tcBorders>
              <w:bottom w:val="nil"/>
            </w:tcBorders>
          </w:tcPr>
          <w:p w:rsidR="00B83484" w:rsidRDefault="00B83484" w:rsidP="00B83484">
            <w:pPr>
              <w:pStyle w:val="ConsPlusNormal"/>
              <w:jc w:val="center"/>
            </w:pPr>
            <w:r>
              <w:rPr>
                <w:sz w:val="22"/>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42.</w:t>
            </w:r>
          </w:p>
        </w:tc>
        <w:tc>
          <w:tcPr>
            <w:tcW w:w="2041" w:type="dxa"/>
            <w:vMerge w:val="restart"/>
          </w:tcPr>
          <w:p w:rsidR="00B83484" w:rsidRDefault="003F74E0" w:rsidP="00B83484">
            <w:pPr>
              <w:pStyle w:val="ConsPlusNormal"/>
              <w:jc w:val="center"/>
            </w:pPr>
            <w:hyperlink r:id="rId57" w:history="1">
              <w:r w:rsidR="00B83484">
                <w:rPr>
                  <w:color w:val="0000FF"/>
                  <w:sz w:val="22"/>
                </w:rPr>
                <w:t>Подпункт 17 пункта 2 статьи 39.6</w:t>
              </w:r>
            </w:hyperlink>
            <w:r w:rsidR="00B83484">
              <w:rPr>
                <w:sz w:val="22"/>
              </w:rPr>
              <w:t xml:space="preserve"> Земельного кодекса </w:t>
            </w:r>
            <w:hyperlink w:anchor="P839" w:history="1">
              <w:r w:rsidR="00B83484">
                <w:rPr>
                  <w:color w:val="0000FF"/>
                  <w:sz w:val="22"/>
                </w:rPr>
                <w:t>&lt;39&gt;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Религиозная организация</w:t>
            </w:r>
          </w:p>
        </w:tc>
        <w:tc>
          <w:tcPr>
            <w:tcW w:w="3154" w:type="dxa"/>
            <w:vMerge w:val="restart"/>
          </w:tcPr>
          <w:p w:rsidR="00B83484" w:rsidRDefault="00B83484" w:rsidP="00B83484">
            <w:pPr>
              <w:pStyle w:val="ConsPlusNormal"/>
              <w:jc w:val="center"/>
            </w:pPr>
            <w:r>
              <w:rPr>
                <w:sz w:val="22"/>
              </w:rPr>
              <w:t>Земельный участок, предназначенный для осуществления сельскохозяйственного производства</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43.</w:t>
            </w:r>
          </w:p>
        </w:tc>
        <w:tc>
          <w:tcPr>
            <w:tcW w:w="2041" w:type="dxa"/>
            <w:vMerge w:val="restart"/>
          </w:tcPr>
          <w:p w:rsidR="00B83484" w:rsidRDefault="003F74E0" w:rsidP="00B83484">
            <w:pPr>
              <w:pStyle w:val="ConsPlusNormal"/>
              <w:jc w:val="center"/>
            </w:pPr>
            <w:hyperlink r:id="rId58" w:history="1">
              <w:r w:rsidR="00B83484">
                <w:rPr>
                  <w:color w:val="0000FF"/>
                  <w:sz w:val="22"/>
                </w:rPr>
                <w:t>Подпункт 17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Казачье общество</w:t>
            </w:r>
          </w:p>
        </w:tc>
        <w:tc>
          <w:tcPr>
            <w:tcW w:w="3154" w:type="dxa"/>
            <w:vMerge w:val="restart"/>
          </w:tcPr>
          <w:p w:rsidR="00B83484" w:rsidRDefault="00B83484" w:rsidP="00B83484">
            <w:pPr>
              <w:pStyle w:val="ConsPlusNormal"/>
              <w:jc w:val="center"/>
            </w:pPr>
            <w:r>
              <w:rPr>
                <w:sz w:val="22"/>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4430" w:type="dxa"/>
            <w:tcBorders>
              <w:bottom w:val="nil"/>
            </w:tcBorders>
          </w:tcPr>
          <w:p w:rsidR="00B83484" w:rsidRDefault="00B83484" w:rsidP="00B83484">
            <w:pPr>
              <w:pStyle w:val="ConsPlusNormal"/>
              <w:jc w:val="center"/>
            </w:pPr>
            <w:r>
              <w:rPr>
                <w:sz w:val="22"/>
              </w:rPr>
              <w:t>Свидетельство о внесении казачьего общества в государственный реестр казачьих обществ в Российской Федерации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44.</w:t>
            </w:r>
          </w:p>
        </w:tc>
        <w:tc>
          <w:tcPr>
            <w:tcW w:w="2041" w:type="dxa"/>
            <w:vMerge w:val="restart"/>
          </w:tcPr>
          <w:p w:rsidR="00B83484" w:rsidRDefault="003F74E0" w:rsidP="00B83484">
            <w:pPr>
              <w:pStyle w:val="ConsPlusNormal"/>
              <w:jc w:val="center"/>
            </w:pPr>
            <w:hyperlink r:id="rId59" w:history="1">
              <w:r w:rsidR="00B83484">
                <w:rPr>
                  <w:color w:val="0000FF"/>
                  <w:sz w:val="22"/>
                </w:rPr>
                <w:t>Подпункт 18 пункта 2 статьи 39.6</w:t>
              </w:r>
            </w:hyperlink>
            <w:r w:rsidR="00B83484">
              <w:rPr>
                <w:sz w:val="22"/>
              </w:rPr>
              <w:t xml:space="preserve"> Земельного кодекса </w:t>
            </w:r>
            <w:hyperlink w:anchor="P840" w:history="1">
              <w:r w:rsidR="00B83484">
                <w:rPr>
                  <w:color w:val="0000FF"/>
                  <w:sz w:val="22"/>
                </w:rPr>
                <w:t>&lt;40&gt;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 xml:space="preserve">Лицо, которое имеет право на приобретение в собственность земельного участка, находящегося в </w:t>
            </w:r>
            <w:r>
              <w:rPr>
                <w:sz w:val="22"/>
              </w:rPr>
              <w:lastRenderedPageBreak/>
              <w:t>государственной или муниципальной собственности, без проведения торгов, в том числе бесплатно</w:t>
            </w:r>
          </w:p>
        </w:tc>
        <w:tc>
          <w:tcPr>
            <w:tcW w:w="3154" w:type="dxa"/>
            <w:vMerge w:val="restart"/>
          </w:tcPr>
          <w:p w:rsidR="00B83484" w:rsidRDefault="00B83484" w:rsidP="00B83484">
            <w:pPr>
              <w:pStyle w:val="ConsPlusNormal"/>
              <w:jc w:val="center"/>
            </w:pPr>
            <w:r>
              <w:rPr>
                <w:sz w:val="22"/>
              </w:rPr>
              <w:lastRenderedPageBreak/>
              <w:t>Земельный участок, ограниченный в обороте</w:t>
            </w:r>
          </w:p>
        </w:tc>
        <w:tc>
          <w:tcPr>
            <w:tcW w:w="4430" w:type="dxa"/>
            <w:tcBorders>
              <w:bottom w:val="nil"/>
            </w:tcBorders>
          </w:tcPr>
          <w:p w:rsidR="00B83484" w:rsidRDefault="00B83484" w:rsidP="00B83484">
            <w:pPr>
              <w:pStyle w:val="ConsPlusNormal"/>
              <w:jc w:val="center"/>
            </w:pPr>
            <w:r>
              <w:rPr>
                <w:sz w:val="22"/>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tcPr>
          <w:p w:rsidR="00B83484" w:rsidRDefault="00B83484" w:rsidP="00B83484">
            <w:pPr>
              <w:pStyle w:val="ConsPlusNormal"/>
              <w:jc w:val="center"/>
            </w:pPr>
            <w:r>
              <w:rPr>
                <w:sz w:val="22"/>
              </w:rPr>
              <w:t>45.</w:t>
            </w:r>
          </w:p>
        </w:tc>
        <w:tc>
          <w:tcPr>
            <w:tcW w:w="2041" w:type="dxa"/>
          </w:tcPr>
          <w:p w:rsidR="00B83484" w:rsidRDefault="003F74E0" w:rsidP="00B83484">
            <w:pPr>
              <w:pStyle w:val="ConsPlusNormal"/>
              <w:jc w:val="center"/>
            </w:pPr>
            <w:hyperlink r:id="rId60" w:history="1">
              <w:r w:rsidR="00B83484">
                <w:rPr>
                  <w:color w:val="0000FF"/>
                  <w:sz w:val="22"/>
                </w:rPr>
                <w:t>Подпункт 19 пункта 2 статьи 39.6</w:t>
              </w:r>
            </w:hyperlink>
            <w:r w:rsidR="00B83484">
              <w:rPr>
                <w:sz w:val="22"/>
              </w:rPr>
              <w:t xml:space="preserve"> Земельного кодекса </w:t>
            </w:r>
            <w:hyperlink w:anchor="P841" w:history="1">
              <w:r w:rsidR="00B83484">
                <w:rPr>
                  <w:color w:val="0000FF"/>
                  <w:sz w:val="22"/>
                </w:rPr>
                <w:t>&lt;41&gt;</w:t>
              </w:r>
            </w:hyperlink>
          </w:p>
        </w:tc>
        <w:tc>
          <w:tcPr>
            <w:tcW w:w="1474" w:type="dxa"/>
          </w:tcPr>
          <w:p w:rsidR="00B83484" w:rsidRDefault="00B83484" w:rsidP="00B83484">
            <w:pPr>
              <w:pStyle w:val="ConsPlusNormal"/>
              <w:jc w:val="center"/>
            </w:pPr>
            <w:r>
              <w:rPr>
                <w:sz w:val="22"/>
              </w:rPr>
              <w:t>В аренду</w:t>
            </w:r>
          </w:p>
        </w:tc>
        <w:tc>
          <w:tcPr>
            <w:tcW w:w="2726" w:type="dxa"/>
          </w:tcPr>
          <w:p w:rsidR="00B83484" w:rsidRDefault="00B83484" w:rsidP="00B83484">
            <w:pPr>
              <w:pStyle w:val="ConsPlusNormal"/>
              <w:jc w:val="center"/>
            </w:pPr>
            <w:r>
              <w:rPr>
                <w:sz w:val="22"/>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3154" w:type="dxa"/>
          </w:tcPr>
          <w:p w:rsidR="00B83484" w:rsidRDefault="00B83484" w:rsidP="00B83484">
            <w:pPr>
              <w:pStyle w:val="ConsPlusNormal"/>
              <w:jc w:val="center"/>
            </w:pPr>
            <w:r>
              <w:rPr>
                <w:sz w:val="22"/>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4430" w:type="dxa"/>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46.</w:t>
            </w:r>
          </w:p>
        </w:tc>
        <w:tc>
          <w:tcPr>
            <w:tcW w:w="2041" w:type="dxa"/>
            <w:vMerge w:val="restart"/>
          </w:tcPr>
          <w:p w:rsidR="00B83484" w:rsidRDefault="003F74E0" w:rsidP="00B83484">
            <w:pPr>
              <w:pStyle w:val="ConsPlusNormal"/>
              <w:jc w:val="center"/>
            </w:pPr>
            <w:hyperlink r:id="rId61" w:history="1">
              <w:r w:rsidR="00B83484">
                <w:rPr>
                  <w:color w:val="0000FF"/>
                  <w:sz w:val="22"/>
                </w:rPr>
                <w:t>Подпункт 20 пункта 2 статьи 39.6</w:t>
              </w:r>
            </w:hyperlink>
            <w:r w:rsidR="00B83484">
              <w:rPr>
                <w:sz w:val="22"/>
              </w:rPr>
              <w:t xml:space="preserve"> Земельного кодекса </w:t>
            </w:r>
            <w:hyperlink w:anchor="P842" w:history="1">
              <w:r w:rsidR="00B83484">
                <w:rPr>
                  <w:color w:val="0000FF"/>
                  <w:sz w:val="22"/>
                </w:rPr>
                <w:t>&lt;42&gt;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Недропользователь</w:t>
            </w:r>
          </w:p>
        </w:tc>
        <w:tc>
          <w:tcPr>
            <w:tcW w:w="3154" w:type="dxa"/>
            <w:vMerge w:val="restart"/>
          </w:tcPr>
          <w:p w:rsidR="00B83484" w:rsidRDefault="00B83484" w:rsidP="00B83484">
            <w:pPr>
              <w:pStyle w:val="ConsPlusNormal"/>
              <w:jc w:val="center"/>
            </w:pPr>
            <w:r>
              <w:rPr>
                <w:sz w:val="22"/>
              </w:rPr>
              <w:t>Земельный участок, необходимый для проведения работ, связанных с пользованием недрами</w:t>
            </w:r>
          </w:p>
        </w:tc>
        <w:tc>
          <w:tcPr>
            <w:tcW w:w="4430" w:type="dxa"/>
            <w:tcBorders>
              <w:bottom w:val="nil"/>
            </w:tcBorders>
          </w:tcPr>
          <w:p w:rsidR="00B83484" w:rsidRDefault="00B83484" w:rsidP="00B83484">
            <w:pPr>
              <w:pStyle w:val="ConsPlusNormal"/>
              <w:jc w:val="center"/>
            </w:pPr>
            <w:r>
              <w:rPr>
                <w:sz w:val="22"/>
              </w:rP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xml:space="preserve">* Выписка из ЕГРЮЛ о юридическом лице, </w:t>
            </w:r>
            <w:r>
              <w:rPr>
                <w:sz w:val="22"/>
              </w:rPr>
              <w:lastRenderedPageBreak/>
              <w:t>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lastRenderedPageBreak/>
              <w:t>47.</w:t>
            </w:r>
          </w:p>
        </w:tc>
        <w:tc>
          <w:tcPr>
            <w:tcW w:w="2041" w:type="dxa"/>
            <w:vMerge w:val="restart"/>
          </w:tcPr>
          <w:p w:rsidR="00B83484" w:rsidRDefault="003F74E0" w:rsidP="00B83484">
            <w:pPr>
              <w:pStyle w:val="ConsPlusNormal"/>
              <w:jc w:val="center"/>
            </w:pPr>
            <w:hyperlink r:id="rId62" w:history="1">
              <w:r w:rsidR="00B83484">
                <w:rPr>
                  <w:color w:val="0000FF"/>
                  <w:sz w:val="22"/>
                </w:rPr>
                <w:t>Подпункт 21 пункта 2 статьи 39.6</w:t>
              </w:r>
            </w:hyperlink>
            <w:r w:rsidR="00B83484">
              <w:rPr>
                <w:sz w:val="22"/>
              </w:rPr>
              <w:t xml:space="preserve"> Земельного кодекса </w:t>
            </w:r>
            <w:hyperlink w:anchor="P843" w:history="1">
              <w:r w:rsidR="00B83484">
                <w:rPr>
                  <w:color w:val="0000FF"/>
                  <w:sz w:val="22"/>
                </w:rPr>
                <w:t>&lt;43&gt;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Резидент особой экономической зоны</w:t>
            </w:r>
          </w:p>
        </w:tc>
        <w:tc>
          <w:tcPr>
            <w:tcW w:w="3154" w:type="dxa"/>
            <w:vMerge w:val="restart"/>
          </w:tcPr>
          <w:p w:rsidR="00B83484" w:rsidRDefault="00B83484" w:rsidP="00B83484">
            <w:pPr>
              <w:pStyle w:val="ConsPlusNormal"/>
              <w:jc w:val="center"/>
            </w:pPr>
            <w:r>
              <w:rPr>
                <w:sz w:val="22"/>
              </w:rPr>
              <w:t>Земельный участок, расположенный в границах особой экономической зоны или на прилегающей к ней территории</w:t>
            </w:r>
          </w:p>
        </w:tc>
        <w:tc>
          <w:tcPr>
            <w:tcW w:w="4430" w:type="dxa"/>
            <w:tcBorders>
              <w:bottom w:val="nil"/>
            </w:tcBorders>
          </w:tcPr>
          <w:p w:rsidR="00B83484" w:rsidRDefault="00B83484" w:rsidP="00B83484">
            <w:pPr>
              <w:pStyle w:val="ConsPlusNormal"/>
              <w:jc w:val="center"/>
            </w:pPr>
            <w:r>
              <w:rPr>
                <w:sz w:val="22"/>
              </w:rPr>
              <w:t>Свидетельство, удостоверяющее регистрацию лица в качестве резидента особой экономической зоны</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48.</w:t>
            </w:r>
          </w:p>
        </w:tc>
        <w:tc>
          <w:tcPr>
            <w:tcW w:w="2041" w:type="dxa"/>
            <w:vMerge w:val="restart"/>
          </w:tcPr>
          <w:p w:rsidR="00B83484" w:rsidRDefault="003F74E0" w:rsidP="00B83484">
            <w:pPr>
              <w:pStyle w:val="ConsPlusNormal"/>
              <w:jc w:val="center"/>
            </w:pPr>
            <w:hyperlink r:id="rId63" w:history="1">
              <w:r w:rsidR="00B83484">
                <w:rPr>
                  <w:color w:val="0000FF"/>
                  <w:sz w:val="22"/>
                </w:rPr>
                <w:t>Подпункт 21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3154" w:type="dxa"/>
            <w:vMerge w:val="restart"/>
          </w:tcPr>
          <w:p w:rsidR="00B83484" w:rsidRDefault="00B83484" w:rsidP="00B83484">
            <w:pPr>
              <w:pStyle w:val="ConsPlusNormal"/>
              <w:jc w:val="center"/>
            </w:pPr>
            <w:r>
              <w:rPr>
                <w:sz w:val="22"/>
              </w:rPr>
              <w:t>Земельный участок, расположенный в границах особой экономической зоны или на прилегающей к ней территории</w:t>
            </w:r>
          </w:p>
        </w:tc>
        <w:tc>
          <w:tcPr>
            <w:tcW w:w="4430" w:type="dxa"/>
            <w:tcBorders>
              <w:bottom w:val="nil"/>
            </w:tcBorders>
          </w:tcPr>
          <w:p w:rsidR="00B83484" w:rsidRDefault="00B83484" w:rsidP="00B83484">
            <w:pPr>
              <w:pStyle w:val="ConsPlusNormal"/>
              <w:jc w:val="center"/>
            </w:pPr>
            <w:r>
              <w:rPr>
                <w:sz w:val="22"/>
              </w:rPr>
              <w:t>Соглашение об управлении особой экономической зоной</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49.</w:t>
            </w:r>
          </w:p>
        </w:tc>
        <w:tc>
          <w:tcPr>
            <w:tcW w:w="2041" w:type="dxa"/>
            <w:vMerge w:val="restart"/>
          </w:tcPr>
          <w:p w:rsidR="00B83484" w:rsidRDefault="003F74E0" w:rsidP="00B83484">
            <w:pPr>
              <w:pStyle w:val="ConsPlusNormal"/>
              <w:jc w:val="center"/>
            </w:pPr>
            <w:hyperlink r:id="rId64" w:history="1">
              <w:r w:rsidR="00B83484">
                <w:rPr>
                  <w:color w:val="0000FF"/>
                  <w:sz w:val="22"/>
                </w:rPr>
                <w:t>Подпункт 22 пункта 2 статьи 39.6</w:t>
              </w:r>
            </w:hyperlink>
            <w:r w:rsidR="00B83484">
              <w:rPr>
                <w:sz w:val="22"/>
              </w:rPr>
              <w:t xml:space="preserve"> Земельного кодекса </w:t>
            </w:r>
            <w:hyperlink w:anchor="P844" w:history="1">
              <w:r w:rsidR="00B83484">
                <w:rPr>
                  <w:color w:val="0000FF"/>
                  <w:sz w:val="22"/>
                </w:rPr>
                <w:t>&lt;44&gt;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 xml:space="preserve">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w:t>
            </w:r>
            <w:r>
              <w:rPr>
                <w:sz w:val="22"/>
              </w:rPr>
              <w:lastRenderedPageBreak/>
              <w:t>особой экономической зоны</w:t>
            </w:r>
          </w:p>
        </w:tc>
        <w:tc>
          <w:tcPr>
            <w:tcW w:w="3154" w:type="dxa"/>
            <w:vMerge w:val="restart"/>
          </w:tcPr>
          <w:p w:rsidR="00B83484" w:rsidRDefault="00B83484" w:rsidP="00B83484">
            <w:pPr>
              <w:pStyle w:val="ConsPlusNormal"/>
              <w:jc w:val="center"/>
            </w:pPr>
            <w:r>
              <w:rPr>
                <w:sz w:val="22"/>
              </w:rPr>
              <w:lastRenderedPageBreak/>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4430" w:type="dxa"/>
            <w:tcBorders>
              <w:bottom w:val="nil"/>
            </w:tcBorders>
          </w:tcPr>
          <w:p w:rsidR="00B83484" w:rsidRDefault="00B83484" w:rsidP="00B83484">
            <w:pPr>
              <w:pStyle w:val="ConsPlusNormal"/>
              <w:jc w:val="center"/>
            </w:pPr>
            <w:r>
              <w:rPr>
                <w:sz w:val="22"/>
              </w:rPr>
              <w:t>Соглашение о взаимодействии в сфере развития инфраструктуры особой экономической зоны</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xml:space="preserve">* Выписка из ЕГРЮЛ о юридическом лице, </w:t>
            </w:r>
            <w:r>
              <w:rPr>
                <w:sz w:val="22"/>
              </w:rPr>
              <w:lastRenderedPageBreak/>
              <w:t>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lastRenderedPageBreak/>
              <w:t>50.</w:t>
            </w:r>
          </w:p>
        </w:tc>
        <w:tc>
          <w:tcPr>
            <w:tcW w:w="2041" w:type="dxa"/>
            <w:vMerge w:val="restart"/>
          </w:tcPr>
          <w:p w:rsidR="00B83484" w:rsidRDefault="003F74E0" w:rsidP="00B83484">
            <w:pPr>
              <w:pStyle w:val="ConsPlusNormal"/>
              <w:jc w:val="center"/>
            </w:pPr>
            <w:hyperlink r:id="rId65" w:history="1">
              <w:r w:rsidR="00B83484">
                <w:rPr>
                  <w:color w:val="0000FF"/>
                  <w:sz w:val="22"/>
                </w:rPr>
                <w:t>Подпункт 23 пункта 2 статьи 39.6</w:t>
              </w:r>
            </w:hyperlink>
            <w:r w:rsidR="00B83484">
              <w:rPr>
                <w:sz w:val="22"/>
              </w:rPr>
              <w:t xml:space="preserve"> Земельного кодекса </w:t>
            </w:r>
            <w:hyperlink w:anchor="P845" w:history="1">
              <w:r w:rsidR="00B83484">
                <w:rPr>
                  <w:color w:val="0000FF"/>
                  <w:sz w:val="22"/>
                </w:rPr>
                <w:t>&lt;45&gt;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с которым заключено концессионное соглашение</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предусмотренной концессионным соглашением</w:t>
            </w:r>
          </w:p>
        </w:tc>
        <w:tc>
          <w:tcPr>
            <w:tcW w:w="4430" w:type="dxa"/>
            <w:tcBorders>
              <w:bottom w:val="nil"/>
            </w:tcBorders>
          </w:tcPr>
          <w:p w:rsidR="00B83484" w:rsidRDefault="00B83484" w:rsidP="00B83484">
            <w:pPr>
              <w:pStyle w:val="ConsPlusNormal"/>
              <w:jc w:val="center"/>
            </w:pPr>
            <w:r>
              <w:rPr>
                <w:sz w:val="22"/>
              </w:rPr>
              <w:t>Концессионное соглашение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51.</w:t>
            </w:r>
          </w:p>
        </w:tc>
        <w:tc>
          <w:tcPr>
            <w:tcW w:w="2041" w:type="dxa"/>
            <w:vMerge w:val="restart"/>
          </w:tcPr>
          <w:p w:rsidR="00B83484" w:rsidRDefault="003F74E0" w:rsidP="00B83484">
            <w:pPr>
              <w:pStyle w:val="ConsPlusNormal"/>
              <w:jc w:val="center"/>
            </w:pPr>
            <w:hyperlink r:id="rId66" w:history="1">
              <w:r w:rsidR="00B83484">
                <w:rPr>
                  <w:color w:val="0000FF"/>
                  <w:sz w:val="22"/>
                </w:rPr>
                <w:t>Подпункт 23.1 пункта 2 статьи 39.6</w:t>
              </w:r>
            </w:hyperlink>
            <w:r w:rsidR="00B83484">
              <w:rPr>
                <w:sz w:val="22"/>
              </w:rPr>
              <w:t xml:space="preserve"> Земельного кодекса </w:t>
            </w:r>
            <w:hyperlink w:anchor="P846" w:history="1">
              <w:r w:rsidR="00B83484">
                <w:rPr>
                  <w:color w:val="0000FF"/>
                  <w:sz w:val="22"/>
                </w:rPr>
                <w:t>&lt;46&gt;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заключившее договор об освоении территории в целях строительства и эксплуатации наемного дома коммерческого использования</w:t>
            </w:r>
          </w:p>
        </w:tc>
        <w:tc>
          <w:tcPr>
            <w:tcW w:w="3154" w:type="dxa"/>
            <w:vMerge w:val="restart"/>
          </w:tcPr>
          <w:p w:rsidR="00B83484" w:rsidRDefault="00B83484" w:rsidP="00B83484">
            <w:pPr>
              <w:pStyle w:val="ConsPlusNormal"/>
              <w:jc w:val="center"/>
            </w:pPr>
            <w:r>
              <w:rPr>
                <w:sz w:val="22"/>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430" w:type="dxa"/>
            <w:tcBorders>
              <w:bottom w:val="nil"/>
            </w:tcBorders>
          </w:tcPr>
          <w:p w:rsidR="00B83484" w:rsidRDefault="00B83484" w:rsidP="00B83484">
            <w:pPr>
              <w:pStyle w:val="ConsPlusNormal"/>
              <w:jc w:val="center"/>
            </w:pPr>
            <w:r>
              <w:rPr>
                <w:sz w:val="22"/>
              </w:rPr>
              <w:t>Договор об освоении территории в целях строительства и эксплуатации наемного дома коммерческого использования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52.</w:t>
            </w:r>
          </w:p>
        </w:tc>
        <w:tc>
          <w:tcPr>
            <w:tcW w:w="2041" w:type="dxa"/>
            <w:vMerge w:val="restart"/>
          </w:tcPr>
          <w:p w:rsidR="00B83484" w:rsidRDefault="003F74E0" w:rsidP="00B83484">
            <w:pPr>
              <w:pStyle w:val="ConsPlusNormal"/>
              <w:jc w:val="center"/>
            </w:pPr>
            <w:hyperlink r:id="rId67" w:history="1">
              <w:r w:rsidR="00B83484">
                <w:rPr>
                  <w:color w:val="0000FF"/>
                  <w:sz w:val="22"/>
                </w:rPr>
                <w:t>Подпункт 23.1 пункта 2 статьи 39.6</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3154" w:type="dxa"/>
            <w:vMerge w:val="restart"/>
          </w:tcPr>
          <w:p w:rsidR="00B83484" w:rsidRDefault="00B83484" w:rsidP="00B83484">
            <w:pPr>
              <w:pStyle w:val="ConsPlusNormal"/>
              <w:jc w:val="center"/>
            </w:pPr>
            <w:r>
              <w:rPr>
                <w:sz w:val="22"/>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4430" w:type="dxa"/>
            <w:tcBorders>
              <w:bottom w:val="nil"/>
            </w:tcBorders>
          </w:tcPr>
          <w:p w:rsidR="00B83484" w:rsidRDefault="00B83484" w:rsidP="00B83484">
            <w:pPr>
              <w:pStyle w:val="ConsPlusNormal"/>
              <w:jc w:val="center"/>
            </w:pPr>
            <w:r>
              <w:rPr>
                <w:sz w:val="22"/>
              </w:rPr>
              <w:t>Договор об освоении территории в целях строительства и эксплуатации наемного дома социального использования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Утвержденный проект планировки и утвержденный проект межевания территории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53.</w:t>
            </w:r>
          </w:p>
        </w:tc>
        <w:tc>
          <w:tcPr>
            <w:tcW w:w="2041" w:type="dxa"/>
            <w:vMerge w:val="restart"/>
          </w:tcPr>
          <w:p w:rsidR="00B83484" w:rsidRDefault="003F74E0" w:rsidP="00B83484">
            <w:pPr>
              <w:pStyle w:val="ConsPlusNormal"/>
              <w:jc w:val="center"/>
            </w:pPr>
            <w:hyperlink r:id="rId68" w:history="1">
              <w:r w:rsidR="00B83484">
                <w:rPr>
                  <w:color w:val="0000FF"/>
                  <w:sz w:val="22"/>
                </w:rPr>
                <w:t xml:space="preserve">Подпункт 23.2 </w:t>
              </w:r>
              <w:r w:rsidR="00B83484">
                <w:rPr>
                  <w:color w:val="0000FF"/>
                  <w:sz w:val="22"/>
                </w:rPr>
                <w:lastRenderedPageBreak/>
                <w:t>пункта 2 статьи 39.6</w:t>
              </w:r>
            </w:hyperlink>
            <w:r w:rsidR="00B83484">
              <w:rPr>
                <w:sz w:val="22"/>
              </w:rPr>
              <w:t xml:space="preserve"> Земельного кодекса </w:t>
            </w:r>
            <w:hyperlink w:anchor="P847" w:history="1">
              <w:r w:rsidR="00B83484">
                <w:rPr>
                  <w:color w:val="0000FF"/>
                  <w:sz w:val="22"/>
                </w:rPr>
                <w:t>&lt;47&gt;</w:t>
              </w:r>
            </w:hyperlink>
          </w:p>
        </w:tc>
        <w:tc>
          <w:tcPr>
            <w:tcW w:w="1474" w:type="dxa"/>
            <w:vMerge w:val="restart"/>
          </w:tcPr>
          <w:p w:rsidR="00B83484" w:rsidRDefault="00B83484" w:rsidP="00B83484">
            <w:pPr>
              <w:pStyle w:val="ConsPlusNormal"/>
              <w:jc w:val="center"/>
            </w:pPr>
            <w:r>
              <w:rPr>
                <w:sz w:val="22"/>
              </w:rPr>
              <w:lastRenderedPageBreak/>
              <w:t>В аренду</w:t>
            </w:r>
          </w:p>
        </w:tc>
        <w:tc>
          <w:tcPr>
            <w:tcW w:w="2726" w:type="dxa"/>
            <w:vMerge w:val="restart"/>
          </w:tcPr>
          <w:p w:rsidR="00B83484" w:rsidRDefault="00B83484" w:rsidP="00B83484">
            <w:pPr>
              <w:pStyle w:val="ConsPlusNormal"/>
              <w:jc w:val="center"/>
            </w:pPr>
            <w:r>
              <w:rPr>
                <w:sz w:val="22"/>
              </w:rPr>
              <w:t xml:space="preserve">Юридическое лицо, с </w:t>
            </w:r>
            <w:r>
              <w:rPr>
                <w:sz w:val="22"/>
              </w:rPr>
              <w:lastRenderedPageBreak/>
              <w:t>которым заключен специальный инвестиционный контракт</w:t>
            </w:r>
          </w:p>
        </w:tc>
        <w:tc>
          <w:tcPr>
            <w:tcW w:w="3154" w:type="dxa"/>
            <w:vMerge w:val="restart"/>
          </w:tcPr>
          <w:p w:rsidR="00B83484" w:rsidRDefault="00B83484" w:rsidP="00B83484">
            <w:pPr>
              <w:pStyle w:val="ConsPlusNormal"/>
              <w:jc w:val="center"/>
            </w:pPr>
            <w:r>
              <w:rPr>
                <w:sz w:val="22"/>
              </w:rPr>
              <w:lastRenderedPageBreak/>
              <w:t xml:space="preserve">Земельный участок, </w:t>
            </w:r>
            <w:r>
              <w:rPr>
                <w:sz w:val="22"/>
              </w:rPr>
              <w:lastRenderedPageBreak/>
              <w:t>необходимый для осуществления деятельности, предусмотренной специальным инвестиционным контрактом</w:t>
            </w:r>
          </w:p>
        </w:tc>
        <w:tc>
          <w:tcPr>
            <w:tcW w:w="4430" w:type="dxa"/>
            <w:tcBorders>
              <w:bottom w:val="nil"/>
            </w:tcBorders>
          </w:tcPr>
          <w:p w:rsidR="00B83484" w:rsidRDefault="00B83484" w:rsidP="00B83484">
            <w:pPr>
              <w:pStyle w:val="ConsPlusNormal"/>
              <w:jc w:val="center"/>
            </w:pPr>
            <w:r>
              <w:rPr>
                <w:sz w:val="22"/>
              </w:rPr>
              <w:lastRenderedPageBreak/>
              <w:t>Специальный инвестиционный контракт</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54.</w:t>
            </w:r>
          </w:p>
        </w:tc>
        <w:tc>
          <w:tcPr>
            <w:tcW w:w="2041" w:type="dxa"/>
            <w:vMerge w:val="restart"/>
          </w:tcPr>
          <w:p w:rsidR="00B83484" w:rsidRDefault="003F74E0" w:rsidP="00B83484">
            <w:pPr>
              <w:pStyle w:val="ConsPlusNormal"/>
              <w:jc w:val="center"/>
            </w:pPr>
            <w:hyperlink r:id="rId69" w:history="1">
              <w:r w:rsidR="00B83484">
                <w:rPr>
                  <w:color w:val="0000FF"/>
                  <w:sz w:val="22"/>
                </w:rPr>
                <w:t>Подпункт 24 пункта 2 статьи 39.6</w:t>
              </w:r>
            </w:hyperlink>
            <w:r w:rsidR="00B83484">
              <w:rPr>
                <w:sz w:val="22"/>
              </w:rPr>
              <w:t xml:space="preserve"> Земельного кодекса </w:t>
            </w:r>
            <w:hyperlink w:anchor="P848" w:history="1">
              <w:r w:rsidR="00B83484">
                <w:rPr>
                  <w:color w:val="0000FF"/>
                  <w:sz w:val="22"/>
                </w:rPr>
                <w:t>&lt;48&gt;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с которым заключено охотхозяйственное соглашение</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видов деятельности в сфере охотничьего хозяйства</w:t>
            </w:r>
          </w:p>
        </w:tc>
        <w:tc>
          <w:tcPr>
            <w:tcW w:w="4430" w:type="dxa"/>
            <w:tcBorders>
              <w:bottom w:val="nil"/>
            </w:tcBorders>
          </w:tcPr>
          <w:p w:rsidR="00B83484" w:rsidRDefault="00B83484" w:rsidP="00B83484">
            <w:pPr>
              <w:pStyle w:val="ConsPlusNormal"/>
              <w:jc w:val="center"/>
            </w:pPr>
            <w:r>
              <w:rPr>
                <w:sz w:val="22"/>
              </w:rPr>
              <w:t>Охотхозяйственное соглашение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55.</w:t>
            </w:r>
          </w:p>
        </w:tc>
        <w:tc>
          <w:tcPr>
            <w:tcW w:w="2041" w:type="dxa"/>
            <w:vMerge w:val="restart"/>
          </w:tcPr>
          <w:p w:rsidR="00B83484" w:rsidRDefault="003F74E0" w:rsidP="00B83484">
            <w:pPr>
              <w:pStyle w:val="ConsPlusNormal"/>
              <w:jc w:val="center"/>
            </w:pPr>
            <w:hyperlink r:id="rId70" w:history="1">
              <w:r w:rsidR="00B83484">
                <w:rPr>
                  <w:color w:val="0000FF"/>
                  <w:sz w:val="22"/>
                </w:rPr>
                <w:t>Подпункт 25 пункта 2 статьи 39.6</w:t>
              </w:r>
            </w:hyperlink>
            <w:r w:rsidR="00B83484">
              <w:rPr>
                <w:sz w:val="22"/>
              </w:rPr>
              <w:t xml:space="preserve"> Земельного кодекса </w:t>
            </w:r>
            <w:hyperlink w:anchor="P849" w:history="1">
              <w:r w:rsidR="00B83484">
                <w:rPr>
                  <w:color w:val="0000FF"/>
                  <w:sz w:val="22"/>
                </w:rPr>
                <w:t>&lt;49&gt;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испрашивающее земельный участок для размещения водохранилища и (или) гидротехнического сооружения</w:t>
            </w:r>
          </w:p>
        </w:tc>
        <w:tc>
          <w:tcPr>
            <w:tcW w:w="3154" w:type="dxa"/>
            <w:vMerge w:val="restart"/>
          </w:tcPr>
          <w:p w:rsidR="00B83484" w:rsidRDefault="00B83484" w:rsidP="00B83484">
            <w:pPr>
              <w:pStyle w:val="ConsPlusNormal"/>
              <w:jc w:val="center"/>
            </w:pPr>
            <w:r>
              <w:rPr>
                <w:sz w:val="22"/>
              </w:rPr>
              <w:t>Земельный участок, предназначенный для размещения водохранилища и (или) гидротехнического сооружения</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56.</w:t>
            </w:r>
          </w:p>
        </w:tc>
        <w:tc>
          <w:tcPr>
            <w:tcW w:w="2041" w:type="dxa"/>
            <w:vMerge w:val="restart"/>
          </w:tcPr>
          <w:p w:rsidR="00B83484" w:rsidRDefault="003F74E0" w:rsidP="00B83484">
            <w:pPr>
              <w:pStyle w:val="ConsPlusNormal"/>
              <w:jc w:val="center"/>
            </w:pPr>
            <w:hyperlink r:id="rId71" w:history="1">
              <w:r w:rsidR="00B83484">
                <w:rPr>
                  <w:color w:val="0000FF"/>
                  <w:sz w:val="22"/>
                </w:rPr>
                <w:t>Подпункт 26 пункта 2 статьи 39.6</w:t>
              </w:r>
            </w:hyperlink>
            <w:r w:rsidR="00B83484">
              <w:rPr>
                <w:sz w:val="22"/>
              </w:rPr>
              <w:t xml:space="preserve"> Земельного кодекса </w:t>
            </w:r>
            <w:hyperlink w:anchor="P850" w:history="1">
              <w:r w:rsidR="00B83484">
                <w:rPr>
                  <w:color w:val="0000FF"/>
                  <w:sz w:val="22"/>
                </w:rPr>
                <w:t>&lt;50&gt;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Государственная компания "Российские автомобильные дороги"</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57.</w:t>
            </w:r>
          </w:p>
        </w:tc>
        <w:tc>
          <w:tcPr>
            <w:tcW w:w="2041" w:type="dxa"/>
            <w:vMerge w:val="restart"/>
          </w:tcPr>
          <w:p w:rsidR="00B83484" w:rsidRDefault="003F74E0" w:rsidP="00B83484">
            <w:pPr>
              <w:pStyle w:val="ConsPlusNormal"/>
              <w:jc w:val="center"/>
            </w:pPr>
            <w:hyperlink r:id="rId72" w:history="1">
              <w:r w:rsidR="00B83484">
                <w:rPr>
                  <w:color w:val="0000FF"/>
                  <w:sz w:val="22"/>
                </w:rPr>
                <w:t>Подпункт 27 пункта 2 статьи 39.6</w:t>
              </w:r>
            </w:hyperlink>
            <w:r w:rsidR="00B83484">
              <w:rPr>
                <w:sz w:val="22"/>
              </w:rPr>
              <w:t xml:space="preserve"> </w:t>
            </w:r>
            <w:r w:rsidR="00B83484">
              <w:rPr>
                <w:sz w:val="22"/>
              </w:rPr>
              <w:lastRenderedPageBreak/>
              <w:t xml:space="preserve">Земельного кодекса </w:t>
            </w:r>
            <w:hyperlink w:anchor="P851" w:history="1">
              <w:r w:rsidR="00B83484">
                <w:rPr>
                  <w:color w:val="0000FF"/>
                  <w:sz w:val="22"/>
                </w:rPr>
                <w:t>&lt;51&gt;</w:t>
              </w:r>
            </w:hyperlink>
          </w:p>
        </w:tc>
        <w:tc>
          <w:tcPr>
            <w:tcW w:w="1474" w:type="dxa"/>
            <w:vMerge w:val="restart"/>
          </w:tcPr>
          <w:p w:rsidR="00B83484" w:rsidRDefault="00B83484" w:rsidP="00B83484">
            <w:pPr>
              <w:pStyle w:val="ConsPlusNormal"/>
              <w:jc w:val="center"/>
            </w:pPr>
            <w:r>
              <w:rPr>
                <w:sz w:val="22"/>
              </w:rPr>
              <w:lastRenderedPageBreak/>
              <w:t>В аренду</w:t>
            </w:r>
          </w:p>
        </w:tc>
        <w:tc>
          <w:tcPr>
            <w:tcW w:w="2726" w:type="dxa"/>
            <w:vMerge w:val="restart"/>
          </w:tcPr>
          <w:p w:rsidR="00B83484" w:rsidRDefault="00B83484" w:rsidP="00B83484">
            <w:pPr>
              <w:pStyle w:val="ConsPlusNormal"/>
              <w:jc w:val="center"/>
            </w:pPr>
            <w:r>
              <w:rPr>
                <w:sz w:val="22"/>
              </w:rPr>
              <w:t xml:space="preserve">Открытое акционерное общество "Российские </w:t>
            </w:r>
            <w:r>
              <w:rPr>
                <w:sz w:val="22"/>
              </w:rPr>
              <w:lastRenderedPageBreak/>
              <w:t>железные дороги"</w:t>
            </w:r>
          </w:p>
        </w:tc>
        <w:tc>
          <w:tcPr>
            <w:tcW w:w="3154" w:type="dxa"/>
            <w:vMerge w:val="restart"/>
          </w:tcPr>
          <w:p w:rsidR="00B83484" w:rsidRDefault="00B83484" w:rsidP="00B83484">
            <w:pPr>
              <w:pStyle w:val="ConsPlusNormal"/>
              <w:jc w:val="center"/>
            </w:pPr>
            <w:r>
              <w:rPr>
                <w:sz w:val="22"/>
              </w:rPr>
              <w:lastRenderedPageBreak/>
              <w:t xml:space="preserve">Земельный участок, необходимый для </w:t>
            </w:r>
            <w:r>
              <w:rPr>
                <w:sz w:val="22"/>
              </w:rPr>
              <w:lastRenderedPageBreak/>
              <w:t>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430" w:type="dxa"/>
            <w:tcBorders>
              <w:bottom w:val="nil"/>
            </w:tcBorders>
          </w:tcPr>
          <w:p w:rsidR="00B83484" w:rsidRDefault="00B83484" w:rsidP="00B83484">
            <w:pPr>
              <w:pStyle w:val="ConsPlusNormal"/>
              <w:jc w:val="center"/>
            </w:pPr>
            <w:r>
              <w:rPr>
                <w:sz w:val="22"/>
              </w:rPr>
              <w:lastRenderedPageBreak/>
              <w:t xml:space="preserve">* Выписка из ЕГРН об объекте недвижимости (об испрашиваемом </w:t>
            </w:r>
            <w:r>
              <w:rPr>
                <w:sz w:val="22"/>
              </w:rPr>
              <w:lastRenderedPageBreak/>
              <w:t>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58.</w:t>
            </w:r>
          </w:p>
        </w:tc>
        <w:tc>
          <w:tcPr>
            <w:tcW w:w="2041" w:type="dxa"/>
            <w:vMerge w:val="restart"/>
          </w:tcPr>
          <w:p w:rsidR="00B83484" w:rsidRDefault="003F74E0" w:rsidP="00B83484">
            <w:pPr>
              <w:pStyle w:val="ConsPlusNormal"/>
              <w:jc w:val="center"/>
            </w:pPr>
            <w:hyperlink r:id="rId73" w:history="1">
              <w:r w:rsidR="00B83484">
                <w:rPr>
                  <w:color w:val="0000FF"/>
                  <w:sz w:val="22"/>
                </w:rPr>
                <w:t>Подпункт 28 пункта 2 статьи 39.6</w:t>
              </w:r>
            </w:hyperlink>
            <w:r w:rsidR="00B83484">
              <w:rPr>
                <w:sz w:val="22"/>
              </w:rPr>
              <w:t xml:space="preserve"> Земельного кодекса </w:t>
            </w:r>
            <w:hyperlink w:anchor="P852" w:history="1">
              <w:r w:rsidR="00B83484">
                <w:rPr>
                  <w:color w:val="0000FF"/>
                  <w:sz w:val="22"/>
                </w:rPr>
                <w:t>&lt;52&gt;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Резидент зоны территориального развития, включенный в реестр резидентов зоны территориального развития</w:t>
            </w:r>
          </w:p>
        </w:tc>
        <w:tc>
          <w:tcPr>
            <w:tcW w:w="3154" w:type="dxa"/>
            <w:vMerge w:val="restart"/>
          </w:tcPr>
          <w:p w:rsidR="00B83484" w:rsidRDefault="00B83484" w:rsidP="00B83484">
            <w:pPr>
              <w:pStyle w:val="ConsPlusNormal"/>
              <w:jc w:val="center"/>
            </w:pPr>
            <w:r>
              <w:rPr>
                <w:sz w:val="22"/>
              </w:rPr>
              <w:t>Земельный участок в границах зоны территориального развития</w:t>
            </w:r>
          </w:p>
        </w:tc>
        <w:tc>
          <w:tcPr>
            <w:tcW w:w="4430" w:type="dxa"/>
            <w:tcBorders>
              <w:bottom w:val="nil"/>
            </w:tcBorders>
          </w:tcPr>
          <w:p w:rsidR="00B83484" w:rsidRDefault="00B83484" w:rsidP="00B83484">
            <w:pPr>
              <w:pStyle w:val="ConsPlusNormal"/>
              <w:jc w:val="center"/>
            </w:pPr>
            <w:r>
              <w:rPr>
                <w:sz w:val="22"/>
              </w:rPr>
              <w:t>Инвестиционная декларация, в составе которой представлен инвестиционный проект</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59.</w:t>
            </w:r>
          </w:p>
        </w:tc>
        <w:tc>
          <w:tcPr>
            <w:tcW w:w="2041" w:type="dxa"/>
            <w:vMerge w:val="restart"/>
          </w:tcPr>
          <w:p w:rsidR="00B83484" w:rsidRDefault="003F74E0" w:rsidP="00B83484">
            <w:pPr>
              <w:pStyle w:val="ConsPlusNormal"/>
              <w:jc w:val="center"/>
            </w:pPr>
            <w:hyperlink r:id="rId74" w:history="1">
              <w:r w:rsidR="00B83484">
                <w:rPr>
                  <w:color w:val="0000FF"/>
                  <w:sz w:val="22"/>
                </w:rPr>
                <w:t>Подпункт 29 пункта 2 статьи 39.6</w:t>
              </w:r>
            </w:hyperlink>
            <w:r w:rsidR="00B83484">
              <w:rPr>
                <w:sz w:val="22"/>
              </w:rPr>
              <w:t xml:space="preserve"> Земельного кодекса </w:t>
            </w:r>
            <w:hyperlink w:anchor="P853" w:history="1">
              <w:r w:rsidR="00B83484">
                <w:rPr>
                  <w:color w:val="0000FF"/>
                  <w:sz w:val="22"/>
                </w:rPr>
                <w:t>&lt;53&gt;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обладающее правом на добычу (вылов) водных биологических ресурсов</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4430" w:type="dxa"/>
            <w:tcBorders>
              <w:bottom w:val="nil"/>
            </w:tcBorders>
          </w:tcPr>
          <w:p w:rsidR="00B83484" w:rsidRDefault="00B83484" w:rsidP="00B83484">
            <w:pPr>
              <w:pStyle w:val="ConsPlusNormal"/>
              <w:jc w:val="center"/>
            </w:pPr>
            <w:r>
              <w:rPr>
                <w:sz w:val="22"/>
              </w:rPr>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60.</w:t>
            </w:r>
          </w:p>
        </w:tc>
        <w:tc>
          <w:tcPr>
            <w:tcW w:w="2041" w:type="dxa"/>
            <w:vMerge w:val="restart"/>
          </w:tcPr>
          <w:p w:rsidR="00B83484" w:rsidRDefault="003F74E0" w:rsidP="00B83484">
            <w:pPr>
              <w:pStyle w:val="ConsPlusNormal"/>
              <w:jc w:val="center"/>
            </w:pPr>
            <w:hyperlink r:id="rId75" w:history="1">
              <w:r w:rsidR="00B83484">
                <w:rPr>
                  <w:color w:val="0000FF"/>
                  <w:sz w:val="22"/>
                </w:rPr>
                <w:t>Подпункт 29.1 пункта 2 статьи 39.6</w:t>
              </w:r>
            </w:hyperlink>
            <w:r w:rsidR="00B83484">
              <w:rPr>
                <w:sz w:val="22"/>
              </w:rPr>
              <w:t xml:space="preserve"> Земельного кодекса </w:t>
            </w:r>
            <w:hyperlink w:anchor="P854" w:history="1">
              <w:r w:rsidR="00B83484">
                <w:rPr>
                  <w:color w:val="0000FF"/>
                  <w:sz w:val="22"/>
                </w:rPr>
                <w:t>&lt;54&gt;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Лицо, осуществляющее товарную аквакультуру (товарное рыбоводство)</w:t>
            </w:r>
          </w:p>
        </w:tc>
        <w:tc>
          <w:tcPr>
            <w:tcW w:w="3154" w:type="dxa"/>
            <w:vMerge w:val="restart"/>
          </w:tcPr>
          <w:p w:rsidR="00B83484" w:rsidRDefault="00B83484" w:rsidP="00B83484">
            <w:pPr>
              <w:pStyle w:val="ConsPlusNormal"/>
              <w:jc w:val="center"/>
            </w:pPr>
            <w:r>
              <w:rPr>
                <w:sz w:val="22"/>
              </w:rPr>
              <w:t xml:space="preserve">Земельный участок, необходимый для осуществления деятельности, предусмотренной договором </w:t>
            </w:r>
            <w:r>
              <w:rPr>
                <w:sz w:val="22"/>
              </w:rPr>
              <w:lastRenderedPageBreak/>
              <w:t>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4430" w:type="dxa"/>
            <w:tcBorders>
              <w:bottom w:val="nil"/>
            </w:tcBorders>
          </w:tcPr>
          <w:p w:rsidR="00B83484" w:rsidRDefault="00B83484" w:rsidP="00B83484">
            <w:pPr>
              <w:pStyle w:val="ConsPlusNormal"/>
              <w:jc w:val="center"/>
            </w:pPr>
            <w:r>
              <w:rPr>
                <w:sz w:val="22"/>
              </w:rPr>
              <w:lastRenderedPageBreak/>
              <w:t>* Договор пользования рыбоводным участком</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xml:space="preserve">* Выписка из ЕГРН об объекте недвижимости (об испрашиваемом </w:t>
            </w:r>
            <w:r>
              <w:rPr>
                <w:sz w:val="22"/>
              </w:rPr>
              <w:lastRenderedPageBreak/>
              <w:t>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61.</w:t>
            </w:r>
          </w:p>
        </w:tc>
        <w:tc>
          <w:tcPr>
            <w:tcW w:w="2041" w:type="dxa"/>
            <w:vMerge w:val="restart"/>
          </w:tcPr>
          <w:p w:rsidR="00B83484" w:rsidRDefault="003F74E0" w:rsidP="00B83484">
            <w:pPr>
              <w:pStyle w:val="ConsPlusNormal"/>
              <w:jc w:val="center"/>
            </w:pPr>
            <w:hyperlink r:id="rId76" w:history="1">
              <w:r w:rsidR="00B83484">
                <w:rPr>
                  <w:color w:val="0000FF"/>
                  <w:sz w:val="22"/>
                </w:rPr>
                <w:t>Подпункт 30 пункта 2 статьи 39.6</w:t>
              </w:r>
            </w:hyperlink>
            <w:r w:rsidR="00B83484">
              <w:rPr>
                <w:sz w:val="22"/>
              </w:rPr>
              <w:t xml:space="preserve"> Земельного кодекса </w:t>
            </w:r>
            <w:hyperlink w:anchor="P855" w:history="1">
              <w:r w:rsidR="00B83484">
                <w:rPr>
                  <w:color w:val="0000FF"/>
                  <w:sz w:val="22"/>
                </w:rPr>
                <w:t>&lt;55&gt;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154" w:type="dxa"/>
            <w:vMerge w:val="restart"/>
          </w:tcPr>
          <w:p w:rsidR="00B83484" w:rsidRDefault="00B83484" w:rsidP="00B83484">
            <w:pPr>
              <w:pStyle w:val="ConsPlusNormal"/>
              <w:jc w:val="center"/>
            </w:pPr>
            <w:r>
              <w:rPr>
                <w:sz w:val="22"/>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4430" w:type="dxa"/>
            <w:tcBorders>
              <w:bottom w:val="nil"/>
            </w:tcBorders>
          </w:tcPr>
          <w:p w:rsidR="00B83484" w:rsidRDefault="00B83484" w:rsidP="00B83484">
            <w:pPr>
              <w:pStyle w:val="ConsPlusNormal"/>
              <w:jc w:val="center"/>
            </w:pPr>
            <w:r>
              <w:rPr>
                <w:sz w:val="22"/>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62.</w:t>
            </w:r>
          </w:p>
        </w:tc>
        <w:tc>
          <w:tcPr>
            <w:tcW w:w="2041" w:type="dxa"/>
            <w:vMerge w:val="restart"/>
          </w:tcPr>
          <w:p w:rsidR="00B83484" w:rsidRDefault="003F74E0" w:rsidP="00B83484">
            <w:pPr>
              <w:pStyle w:val="ConsPlusNormal"/>
              <w:jc w:val="center"/>
            </w:pPr>
            <w:hyperlink r:id="rId77" w:history="1">
              <w:r w:rsidR="00B83484">
                <w:rPr>
                  <w:color w:val="0000FF"/>
                  <w:sz w:val="22"/>
                </w:rPr>
                <w:t>Подпункт 31 пункта 2 статьи 39.6</w:t>
              </w:r>
            </w:hyperlink>
            <w:r w:rsidR="00B83484">
              <w:rPr>
                <w:sz w:val="22"/>
              </w:rPr>
              <w:t xml:space="preserve"> Земельного кодекса </w:t>
            </w:r>
            <w:hyperlink w:anchor="P856" w:history="1">
              <w:r w:rsidR="00B83484">
                <w:rPr>
                  <w:color w:val="0000FF"/>
                  <w:sz w:val="22"/>
                </w:rPr>
                <w:t>&lt;56&gt;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ведения сельскохозяйственного производства и используемый на основании договора аренды</w:t>
            </w:r>
          </w:p>
        </w:tc>
        <w:tc>
          <w:tcPr>
            <w:tcW w:w="4430" w:type="dxa"/>
            <w:tcBorders>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63.</w:t>
            </w:r>
          </w:p>
        </w:tc>
        <w:tc>
          <w:tcPr>
            <w:tcW w:w="2041" w:type="dxa"/>
            <w:vMerge w:val="restart"/>
          </w:tcPr>
          <w:p w:rsidR="00B83484" w:rsidRDefault="003F74E0" w:rsidP="00B83484">
            <w:pPr>
              <w:pStyle w:val="ConsPlusNormal"/>
              <w:jc w:val="center"/>
            </w:pPr>
            <w:hyperlink r:id="rId78" w:history="1">
              <w:r w:rsidR="00B83484">
                <w:rPr>
                  <w:color w:val="0000FF"/>
                  <w:sz w:val="22"/>
                </w:rPr>
                <w:t>Подпункт 32 пункта 2 статьи 39.6</w:t>
              </w:r>
            </w:hyperlink>
            <w:r w:rsidR="00B83484">
              <w:rPr>
                <w:sz w:val="22"/>
              </w:rPr>
              <w:t xml:space="preserve"> Земельного кодекса </w:t>
            </w:r>
            <w:hyperlink w:anchor="P857" w:history="1">
              <w:r w:rsidR="00B83484">
                <w:rPr>
                  <w:color w:val="0000FF"/>
                  <w:sz w:val="22"/>
                </w:rPr>
                <w:t>&lt;57&gt;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Арендатор земельного участка, имеющий право на заключение нового договора аренды земельного участка</w:t>
            </w:r>
          </w:p>
        </w:tc>
        <w:tc>
          <w:tcPr>
            <w:tcW w:w="3154" w:type="dxa"/>
            <w:vMerge w:val="restart"/>
          </w:tcPr>
          <w:p w:rsidR="00B83484" w:rsidRDefault="00B83484" w:rsidP="00B83484">
            <w:pPr>
              <w:pStyle w:val="ConsPlusNormal"/>
              <w:jc w:val="center"/>
            </w:pPr>
            <w:r>
              <w:rPr>
                <w:sz w:val="22"/>
              </w:rPr>
              <w:t>Земельный участок, используемый на основании договора аренды</w:t>
            </w:r>
          </w:p>
        </w:tc>
        <w:tc>
          <w:tcPr>
            <w:tcW w:w="4430" w:type="dxa"/>
            <w:tcBorders>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64.</w:t>
            </w:r>
          </w:p>
        </w:tc>
        <w:tc>
          <w:tcPr>
            <w:tcW w:w="2041" w:type="dxa"/>
            <w:vMerge w:val="restart"/>
          </w:tcPr>
          <w:p w:rsidR="00B83484" w:rsidRDefault="003F74E0" w:rsidP="00B83484">
            <w:pPr>
              <w:pStyle w:val="ConsPlusNormal"/>
              <w:jc w:val="center"/>
            </w:pPr>
            <w:hyperlink r:id="rId79" w:history="1">
              <w:r w:rsidR="00B83484">
                <w:rPr>
                  <w:color w:val="0000FF"/>
                  <w:sz w:val="22"/>
                </w:rPr>
                <w:t>Подпункт 38 пункта 2 статьи 39.6</w:t>
              </w:r>
            </w:hyperlink>
            <w:r w:rsidR="00B83484">
              <w:rPr>
                <w:sz w:val="22"/>
              </w:rPr>
              <w:t xml:space="preserve"> Земельного кодекса </w:t>
            </w:r>
            <w:hyperlink w:anchor="P859" w:history="1">
              <w:r w:rsidR="00B83484">
                <w:rPr>
                  <w:color w:val="0000FF"/>
                  <w:sz w:val="22"/>
                </w:rPr>
                <w:t>&lt;59&gt;</w:t>
              </w:r>
            </w:hyperlink>
          </w:p>
        </w:tc>
        <w:tc>
          <w:tcPr>
            <w:tcW w:w="1474" w:type="dxa"/>
            <w:vMerge w:val="restart"/>
          </w:tcPr>
          <w:p w:rsidR="00B83484" w:rsidRDefault="00B83484" w:rsidP="00B83484">
            <w:pPr>
              <w:pStyle w:val="ConsPlusNormal"/>
              <w:jc w:val="center"/>
            </w:pPr>
            <w:r>
              <w:rPr>
                <w:sz w:val="22"/>
              </w:rPr>
              <w:t>В аренду</w:t>
            </w:r>
          </w:p>
        </w:tc>
        <w:tc>
          <w:tcPr>
            <w:tcW w:w="2726" w:type="dxa"/>
            <w:vMerge w:val="restart"/>
          </w:tcPr>
          <w:p w:rsidR="00B83484" w:rsidRDefault="00B83484" w:rsidP="00B83484">
            <w:pPr>
              <w:pStyle w:val="ConsPlusNormal"/>
              <w:jc w:val="center"/>
            </w:pPr>
            <w:r>
              <w:rPr>
                <w:sz w:val="22"/>
              </w:rPr>
              <w:t>Участник свободной экономической зоны на территориях Республики Крым и города федерального значения Севастополя</w:t>
            </w:r>
          </w:p>
        </w:tc>
        <w:tc>
          <w:tcPr>
            <w:tcW w:w="3154" w:type="dxa"/>
            <w:vMerge w:val="restart"/>
          </w:tcPr>
          <w:p w:rsidR="00B83484" w:rsidRDefault="00B83484" w:rsidP="00B83484">
            <w:pPr>
              <w:pStyle w:val="ConsPlusNormal"/>
              <w:jc w:val="center"/>
            </w:pPr>
            <w:r>
              <w:rPr>
                <w:sz w:val="22"/>
              </w:rPr>
              <w:t xml:space="preserve">Земельный участок, необходимый для реализации договора об условиях деятельности в свободной экономической зоне, заключенного в соответствии с Федеральным </w:t>
            </w:r>
            <w:hyperlink r:id="rId80" w:history="1">
              <w:r>
                <w:rPr>
                  <w:color w:val="0000FF"/>
                  <w:sz w:val="22"/>
                </w:rPr>
                <w:t>законом</w:t>
              </w:r>
            </w:hyperlink>
            <w:r>
              <w:rPr>
                <w:sz w:val="22"/>
              </w:rPr>
              <w:t xml:space="preserve"> от 29.11.2014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w:t>
            </w:r>
            <w:hyperlink w:anchor="P860" w:history="1">
              <w:r>
                <w:rPr>
                  <w:color w:val="0000FF"/>
                  <w:sz w:val="22"/>
                </w:rPr>
                <w:t>&lt;60&gt;</w:t>
              </w:r>
            </w:hyperlink>
          </w:p>
        </w:tc>
        <w:tc>
          <w:tcPr>
            <w:tcW w:w="4430" w:type="dxa"/>
            <w:tcBorders>
              <w:bottom w:val="nil"/>
            </w:tcBorders>
          </w:tcPr>
          <w:p w:rsidR="00B83484" w:rsidRDefault="00B83484" w:rsidP="00B83484">
            <w:pPr>
              <w:pStyle w:val="ConsPlusNormal"/>
              <w:jc w:val="center"/>
            </w:pPr>
            <w:r>
              <w:rPr>
                <w:sz w:val="22"/>
              </w:rPr>
              <w:t>Договор об условиях деятельности в свободной экономической зоне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Инвестиционная декларация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Свидетельство о включении юридического лица, индивидуального предпринимателя в единый реестр участников свободной экономической зоны</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65.</w:t>
            </w:r>
          </w:p>
        </w:tc>
        <w:tc>
          <w:tcPr>
            <w:tcW w:w="2041" w:type="dxa"/>
            <w:vMerge w:val="restart"/>
          </w:tcPr>
          <w:p w:rsidR="00B83484" w:rsidRDefault="003F74E0" w:rsidP="00B83484">
            <w:pPr>
              <w:pStyle w:val="ConsPlusNormal"/>
              <w:jc w:val="center"/>
            </w:pPr>
            <w:hyperlink r:id="rId81" w:history="1">
              <w:r w:rsidR="00B83484">
                <w:rPr>
                  <w:color w:val="0000FF"/>
                  <w:sz w:val="22"/>
                </w:rPr>
                <w:t>Подпункт 1 пункта 2 статьи 39.9</w:t>
              </w:r>
            </w:hyperlink>
            <w:r w:rsidR="00B83484">
              <w:rPr>
                <w:sz w:val="22"/>
              </w:rPr>
              <w:t xml:space="preserve"> Земельного кодекса </w:t>
            </w:r>
            <w:hyperlink w:anchor="P861" w:history="1">
              <w:r w:rsidR="00B83484">
                <w:rPr>
                  <w:color w:val="0000FF"/>
                  <w:sz w:val="22"/>
                </w:rPr>
                <w:t>&lt;61&gt;</w:t>
              </w:r>
            </w:hyperlink>
          </w:p>
        </w:tc>
        <w:tc>
          <w:tcPr>
            <w:tcW w:w="1474" w:type="dxa"/>
            <w:vMerge w:val="restart"/>
          </w:tcPr>
          <w:p w:rsidR="00B83484" w:rsidRDefault="00B83484" w:rsidP="00B83484">
            <w:pPr>
              <w:pStyle w:val="ConsPlusNormal"/>
              <w:jc w:val="center"/>
            </w:pPr>
            <w:r>
              <w:rPr>
                <w:sz w:val="22"/>
              </w:rPr>
              <w:t>В постоянное (бессрочное) пользование</w:t>
            </w:r>
          </w:p>
        </w:tc>
        <w:tc>
          <w:tcPr>
            <w:tcW w:w="2726" w:type="dxa"/>
            <w:vMerge w:val="restart"/>
          </w:tcPr>
          <w:p w:rsidR="00B83484" w:rsidRDefault="00B83484" w:rsidP="00B83484">
            <w:pPr>
              <w:pStyle w:val="ConsPlusNormal"/>
              <w:jc w:val="center"/>
            </w:pPr>
            <w:r>
              <w:rPr>
                <w:sz w:val="22"/>
              </w:rPr>
              <w:t>Орган государственной власти</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органами государственной власти своих полномочий</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66.</w:t>
            </w:r>
          </w:p>
        </w:tc>
        <w:tc>
          <w:tcPr>
            <w:tcW w:w="2041" w:type="dxa"/>
            <w:vMerge w:val="restart"/>
          </w:tcPr>
          <w:p w:rsidR="00B83484" w:rsidRDefault="003F74E0" w:rsidP="00B83484">
            <w:pPr>
              <w:pStyle w:val="ConsPlusNormal"/>
              <w:jc w:val="center"/>
            </w:pPr>
            <w:hyperlink r:id="rId82" w:history="1">
              <w:r w:rsidR="00B83484">
                <w:rPr>
                  <w:color w:val="0000FF"/>
                  <w:sz w:val="22"/>
                </w:rPr>
                <w:t>Подпункт 1 пункта 2 статьи 39.9</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постоянное (бессрочное) пользование</w:t>
            </w:r>
          </w:p>
        </w:tc>
        <w:tc>
          <w:tcPr>
            <w:tcW w:w="2726" w:type="dxa"/>
            <w:vMerge w:val="restart"/>
          </w:tcPr>
          <w:p w:rsidR="00B83484" w:rsidRDefault="00B83484" w:rsidP="00B83484">
            <w:pPr>
              <w:pStyle w:val="ConsPlusNormal"/>
              <w:jc w:val="center"/>
            </w:pPr>
            <w:r>
              <w:rPr>
                <w:sz w:val="22"/>
              </w:rPr>
              <w:t>Орган местного самоуправления</w:t>
            </w:r>
          </w:p>
        </w:tc>
        <w:tc>
          <w:tcPr>
            <w:tcW w:w="3154" w:type="dxa"/>
            <w:vMerge w:val="restart"/>
          </w:tcPr>
          <w:p w:rsidR="00B83484" w:rsidRDefault="00B83484" w:rsidP="00B83484">
            <w:pPr>
              <w:pStyle w:val="ConsPlusNormal"/>
              <w:jc w:val="center"/>
            </w:pPr>
            <w:r>
              <w:rPr>
                <w:sz w:val="22"/>
              </w:rPr>
              <w:t xml:space="preserve">Земельный участок, необходимый для осуществления органами местного самоуправления </w:t>
            </w:r>
            <w:r>
              <w:rPr>
                <w:sz w:val="22"/>
              </w:rPr>
              <w:lastRenderedPageBreak/>
              <w:t>своих полномочий</w:t>
            </w:r>
          </w:p>
        </w:tc>
        <w:tc>
          <w:tcPr>
            <w:tcW w:w="4430" w:type="dxa"/>
            <w:tcBorders>
              <w:bottom w:val="nil"/>
            </w:tcBorders>
          </w:tcPr>
          <w:p w:rsidR="00B83484" w:rsidRDefault="00B83484" w:rsidP="00B83484">
            <w:pPr>
              <w:pStyle w:val="ConsPlusNormal"/>
              <w:jc w:val="center"/>
            </w:pPr>
            <w:r>
              <w:rPr>
                <w:sz w:val="22"/>
              </w:rPr>
              <w:lastRenderedPageBreak/>
              <w:t xml:space="preserve">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w:t>
            </w:r>
            <w:r>
              <w:rPr>
                <w:sz w:val="22"/>
              </w:rPr>
              <w:lastRenderedPageBreak/>
              <w:t>земельного участка</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67.</w:t>
            </w:r>
          </w:p>
        </w:tc>
        <w:tc>
          <w:tcPr>
            <w:tcW w:w="2041" w:type="dxa"/>
            <w:vMerge w:val="restart"/>
          </w:tcPr>
          <w:p w:rsidR="00B83484" w:rsidRDefault="003F74E0" w:rsidP="00B83484">
            <w:pPr>
              <w:pStyle w:val="ConsPlusNormal"/>
              <w:jc w:val="center"/>
            </w:pPr>
            <w:hyperlink r:id="rId83" w:history="1">
              <w:r w:rsidR="00B83484">
                <w:rPr>
                  <w:color w:val="0000FF"/>
                  <w:sz w:val="22"/>
                </w:rPr>
                <w:t>Подпункт 2 пункта 2 статьи 39.9</w:t>
              </w:r>
            </w:hyperlink>
            <w:r w:rsidR="00B83484">
              <w:rPr>
                <w:sz w:val="22"/>
              </w:rPr>
              <w:t xml:space="preserve"> Земельного кодекса </w:t>
            </w:r>
            <w:hyperlink w:anchor="P862" w:history="1">
              <w:r w:rsidR="00B83484">
                <w:rPr>
                  <w:color w:val="0000FF"/>
                  <w:sz w:val="22"/>
                </w:rPr>
                <w:t>&lt;62&gt;</w:t>
              </w:r>
            </w:hyperlink>
          </w:p>
        </w:tc>
        <w:tc>
          <w:tcPr>
            <w:tcW w:w="1474" w:type="dxa"/>
            <w:vMerge w:val="restart"/>
          </w:tcPr>
          <w:p w:rsidR="00B83484" w:rsidRDefault="00B83484" w:rsidP="00B83484">
            <w:pPr>
              <w:pStyle w:val="ConsPlusNormal"/>
              <w:jc w:val="center"/>
            </w:pPr>
            <w:r>
              <w:rPr>
                <w:sz w:val="22"/>
              </w:rPr>
              <w:t>В постоянное (бессрочное) пользование</w:t>
            </w:r>
          </w:p>
        </w:tc>
        <w:tc>
          <w:tcPr>
            <w:tcW w:w="2726" w:type="dxa"/>
            <w:vMerge w:val="restart"/>
          </w:tcPr>
          <w:p w:rsidR="00B83484" w:rsidRDefault="00B83484" w:rsidP="00B83484">
            <w:pPr>
              <w:pStyle w:val="ConsPlusNormal"/>
              <w:jc w:val="center"/>
            </w:pPr>
            <w:r>
              <w:rPr>
                <w:sz w:val="22"/>
              </w:rPr>
              <w:t>Государственное или муниципальное учреждение (бюджетное, казенное, автономное)</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68.</w:t>
            </w:r>
          </w:p>
        </w:tc>
        <w:tc>
          <w:tcPr>
            <w:tcW w:w="2041" w:type="dxa"/>
            <w:vMerge w:val="restart"/>
          </w:tcPr>
          <w:p w:rsidR="00B83484" w:rsidRDefault="003F74E0" w:rsidP="00B83484">
            <w:pPr>
              <w:pStyle w:val="ConsPlusNormal"/>
              <w:jc w:val="center"/>
            </w:pPr>
            <w:hyperlink r:id="rId84" w:history="1">
              <w:r w:rsidR="00B83484">
                <w:rPr>
                  <w:color w:val="0000FF"/>
                  <w:sz w:val="22"/>
                </w:rPr>
                <w:t>Подпункт 3 пункта 2 статьи 39.9</w:t>
              </w:r>
            </w:hyperlink>
            <w:r w:rsidR="00B83484">
              <w:rPr>
                <w:sz w:val="22"/>
              </w:rPr>
              <w:t xml:space="preserve"> Земельного кодекса </w:t>
            </w:r>
            <w:hyperlink w:anchor="P863" w:history="1">
              <w:r w:rsidR="00B83484">
                <w:rPr>
                  <w:color w:val="0000FF"/>
                  <w:sz w:val="22"/>
                </w:rPr>
                <w:t>&lt;63&gt;</w:t>
              </w:r>
            </w:hyperlink>
          </w:p>
        </w:tc>
        <w:tc>
          <w:tcPr>
            <w:tcW w:w="1474" w:type="dxa"/>
            <w:vMerge w:val="restart"/>
          </w:tcPr>
          <w:p w:rsidR="00B83484" w:rsidRDefault="00B83484" w:rsidP="00B83484">
            <w:pPr>
              <w:pStyle w:val="ConsPlusNormal"/>
              <w:jc w:val="center"/>
            </w:pPr>
            <w:r>
              <w:rPr>
                <w:sz w:val="22"/>
              </w:rPr>
              <w:t>В постоянное (бессрочное) пользование</w:t>
            </w:r>
          </w:p>
        </w:tc>
        <w:tc>
          <w:tcPr>
            <w:tcW w:w="2726" w:type="dxa"/>
            <w:vMerge w:val="restart"/>
          </w:tcPr>
          <w:p w:rsidR="00B83484" w:rsidRDefault="00B83484" w:rsidP="00B83484">
            <w:pPr>
              <w:pStyle w:val="ConsPlusNormal"/>
              <w:jc w:val="center"/>
            </w:pPr>
            <w:r>
              <w:rPr>
                <w:sz w:val="22"/>
              </w:rPr>
              <w:t>Казенное предприятие</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казенного предприятия</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69.</w:t>
            </w:r>
          </w:p>
        </w:tc>
        <w:tc>
          <w:tcPr>
            <w:tcW w:w="2041" w:type="dxa"/>
            <w:vMerge w:val="restart"/>
          </w:tcPr>
          <w:p w:rsidR="00B83484" w:rsidRDefault="003F74E0" w:rsidP="00B83484">
            <w:pPr>
              <w:pStyle w:val="ConsPlusNormal"/>
              <w:jc w:val="center"/>
            </w:pPr>
            <w:hyperlink r:id="rId85" w:history="1">
              <w:r w:rsidR="00B83484">
                <w:rPr>
                  <w:color w:val="0000FF"/>
                  <w:sz w:val="22"/>
                </w:rPr>
                <w:t>Подпункт 4 пункта 2 статьи 39.9</w:t>
              </w:r>
            </w:hyperlink>
            <w:r w:rsidR="00B83484">
              <w:rPr>
                <w:sz w:val="22"/>
              </w:rPr>
              <w:t xml:space="preserve"> Земельного кодекса </w:t>
            </w:r>
            <w:hyperlink w:anchor="P864" w:history="1">
              <w:r w:rsidR="00B83484">
                <w:rPr>
                  <w:color w:val="0000FF"/>
                  <w:sz w:val="22"/>
                </w:rPr>
                <w:t>&lt;64&gt;</w:t>
              </w:r>
            </w:hyperlink>
          </w:p>
        </w:tc>
        <w:tc>
          <w:tcPr>
            <w:tcW w:w="1474" w:type="dxa"/>
            <w:vMerge w:val="restart"/>
          </w:tcPr>
          <w:p w:rsidR="00B83484" w:rsidRDefault="00B83484" w:rsidP="00B83484">
            <w:pPr>
              <w:pStyle w:val="ConsPlusNormal"/>
              <w:jc w:val="center"/>
            </w:pPr>
            <w:r>
              <w:rPr>
                <w:sz w:val="22"/>
              </w:rPr>
              <w:t>В постоянное (бессрочное) пользование</w:t>
            </w:r>
          </w:p>
        </w:tc>
        <w:tc>
          <w:tcPr>
            <w:tcW w:w="2726" w:type="dxa"/>
            <w:vMerge w:val="restart"/>
          </w:tcPr>
          <w:p w:rsidR="00B83484" w:rsidRDefault="00B83484" w:rsidP="00B83484">
            <w:pPr>
              <w:pStyle w:val="ConsPlusNormal"/>
              <w:jc w:val="center"/>
            </w:pPr>
            <w:r>
              <w:rPr>
                <w:sz w:val="22"/>
              </w:rPr>
              <w:t>Центр исторического наследия Президента Российской Федерации, прекратившего исполнение своих полномочий</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xml:space="preserve">* Выписка из ЕГРН об объекте недвижимости (об испрашиваемом </w:t>
            </w:r>
            <w:r>
              <w:rPr>
                <w:sz w:val="22"/>
              </w:rPr>
              <w:lastRenderedPageBreak/>
              <w:t>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70.</w:t>
            </w:r>
          </w:p>
        </w:tc>
        <w:tc>
          <w:tcPr>
            <w:tcW w:w="2041" w:type="dxa"/>
            <w:vMerge w:val="restart"/>
          </w:tcPr>
          <w:p w:rsidR="00B83484" w:rsidRDefault="003F74E0" w:rsidP="00B83484">
            <w:pPr>
              <w:pStyle w:val="ConsPlusNormal"/>
              <w:jc w:val="center"/>
            </w:pPr>
            <w:hyperlink r:id="rId86" w:history="1">
              <w:r w:rsidR="00B83484">
                <w:rPr>
                  <w:color w:val="0000FF"/>
                  <w:sz w:val="22"/>
                </w:rPr>
                <w:t>Подпункт 1 пункта 2 статьи 39.10</w:t>
              </w:r>
            </w:hyperlink>
            <w:r w:rsidR="00B83484">
              <w:rPr>
                <w:sz w:val="22"/>
              </w:rPr>
              <w:t xml:space="preserve"> Земельного кодекса </w:t>
            </w:r>
            <w:hyperlink w:anchor="P865" w:history="1">
              <w:r w:rsidR="00B83484">
                <w:rPr>
                  <w:color w:val="0000FF"/>
                  <w:sz w:val="22"/>
                </w:rPr>
                <w:t>&lt;65&gt;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Орган государственной власти</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органами государственной власти своих полномочий</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71.</w:t>
            </w:r>
          </w:p>
        </w:tc>
        <w:tc>
          <w:tcPr>
            <w:tcW w:w="2041" w:type="dxa"/>
            <w:vMerge w:val="restart"/>
          </w:tcPr>
          <w:p w:rsidR="00B83484" w:rsidRDefault="003F74E0" w:rsidP="00B83484">
            <w:pPr>
              <w:pStyle w:val="ConsPlusNormal"/>
              <w:jc w:val="center"/>
            </w:pPr>
            <w:hyperlink r:id="rId87" w:history="1">
              <w:r w:rsidR="00B83484">
                <w:rPr>
                  <w:color w:val="0000FF"/>
                  <w:sz w:val="22"/>
                </w:rPr>
                <w:t>Подпункт 1 пункта 2 статьи 39.10</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Орган местного самоуправления</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органами местного самоуправления своих полномочий</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72.</w:t>
            </w:r>
          </w:p>
        </w:tc>
        <w:tc>
          <w:tcPr>
            <w:tcW w:w="2041" w:type="dxa"/>
            <w:vMerge w:val="restart"/>
          </w:tcPr>
          <w:p w:rsidR="00B83484" w:rsidRDefault="003F74E0" w:rsidP="00B83484">
            <w:pPr>
              <w:pStyle w:val="ConsPlusNormal"/>
              <w:jc w:val="center"/>
            </w:pPr>
            <w:hyperlink r:id="rId88" w:history="1">
              <w:r w:rsidR="00B83484">
                <w:rPr>
                  <w:color w:val="0000FF"/>
                  <w:sz w:val="22"/>
                </w:rPr>
                <w:t>Подпункт 1 пункта 2 статьи 39.10</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Государственное или муниципальное учреждение (бюджетное, казенное, автономное)</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73.</w:t>
            </w:r>
          </w:p>
        </w:tc>
        <w:tc>
          <w:tcPr>
            <w:tcW w:w="2041" w:type="dxa"/>
            <w:vMerge w:val="restart"/>
          </w:tcPr>
          <w:p w:rsidR="00B83484" w:rsidRDefault="003F74E0" w:rsidP="00B83484">
            <w:pPr>
              <w:pStyle w:val="ConsPlusNormal"/>
              <w:jc w:val="center"/>
            </w:pPr>
            <w:hyperlink r:id="rId89" w:history="1">
              <w:r w:rsidR="00B83484">
                <w:rPr>
                  <w:color w:val="0000FF"/>
                  <w:sz w:val="22"/>
                </w:rPr>
                <w:t>Подпункт 1 пункта 2 статьи 39.10</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Казенное предприятие</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казенного предприятия</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74.</w:t>
            </w:r>
          </w:p>
        </w:tc>
        <w:tc>
          <w:tcPr>
            <w:tcW w:w="2041" w:type="dxa"/>
            <w:vMerge w:val="restart"/>
          </w:tcPr>
          <w:p w:rsidR="00B83484" w:rsidRDefault="003F74E0" w:rsidP="00B83484">
            <w:pPr>
              <w:pStyle w:val="ConsPlusNormal"/>
              <w:jc w:val="center"/>
            </w:pPr>
            <w:hyperlink r:id="rId90" w:history="1">
              <w:r w:rsidR="00B83484">
                <w:rPr>
                  <w:color w:val="0000FF"/>
                  <w:sz w:val="22"/>
                </w:rPr>
                <w:t>Подпункт 1 пункта 2 статьи 39.10</w:t>
              </w:r>
            </w:hyperlink>
            <w:r w:rsidR="00B83484">
              <w:rPr>
                <w:sz w:val="22"/>
              </w:rPr>
              <w:t xml:space="preserve"> Земельного кодекса</w:t>
            </w:r>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Центр исторического наследия Президента Российской Федерации, прекратившего исполнение своих полномочий</w:t>
            </w:r>
          </w:p>
        </w:tc>
        <w:tc>
          <w:tcPr>
            <w:tcW w:w="3154" w:type="dxa"/>
            <w:vMerge w:val="restart"/>
          </w:tcPr>
          <w:p w:rsidR="00B83484" w:rsidRDefault="00B83484" w:rsidP="00B83484">
            <w:pPr>
              <w:pStyle w:val="ConsPlusNormal"/>
              <w:jc w:val="center"/>
            </w:pPr>
            <w:r>
              <w:rPr>
                <w:sz w:val="22"/>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4430" w:type="dxa"/>
            <w:tcBorders>
              <w:bottom w:val="nil"/>
            </w:tcBorders>
          </w:tcPr>
          <w:p w:rsidR="00B83484" w:rsidRDefault="00B83484" w:rsidP="00B83484">
            <w:pPr>
              <w:pStyle w:val="ConsPlusNormal"/>
              <w:jc w:val="center"/>
            </w:pPr>
            <w:r>
              <w:rPr>
                <w:sz w:val="22"/>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75.</w:t>
            </w:r>
          </w:p>
        </w:tc>
        <w:tc>
          <w:tcPr>
            <w:tcW w:w="2041" w:type="dxa"/>
            <w:vMerge w:val="restart"/>
          </w:tcPr>
          <w:p w:rsidR="00B83484" w:rsidRDefault="003F74E0" w:rsidP="00B83484">
            <w:pPr>
              <w:pStyle w:val="ConsPlusNormal"/>
              <w:jc w:val="center"/>
            </w:pPr>
            <w:hyperlink r:id="rId91" w:history="1">
              <w:r w:rsidR="00B83484">
                <w:rPr>
                  <w:color w:val="0000FF"/>
                  <w:sz w:val="22"/>
                </w:rPr>
                <w:t>Подпункт 2 пункта 2 статьи 39.10</w:t>
              </w:r>
            </w:hyperlink>
            <w:r w:rsidR="00B83484">
              <w:rPr>
                <w:sz w:val="22"/>
              </w:rPr>
              <w:t xml:space="preserve"> Земельного кодекса </w:t>
            </w:r>
            <w:hyperlink w:anchor="P866" w:history="1">
              <w:r w:rsidR="00B83484">
                <w:rPr>
                  <w:color w:val="0000FF"/>
                  <w:sz w:val="22"/>
                </w:rPr>
                <w:t>&lt;66&gt;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Работник организации, которой земельный участок предоставлен на праве постоянного (бессрочного) пользования</w:t>
            </w:r>
          </w:p>
        </w:tc>
        <w:tc>
          <w:tcPr>
            <w:tcW w:w="3154" w:type="dxa"/>
            <w:vMerge w:val="restart"/>
          </w:tcPr>
          <w:p w:rsidR="00B83484" w:rsidRDefault="00B83484" w:rsidP="00B83484">
            <w:pPr>
              <w:pStyle w:val="ConsPlusNormal"/>
              <w:jc w:val="center"/>
            </w:pPr>
            <w:r>
              <w:rPr>
                <w:sz w:val="22"/>
              </w:rPr>
              <w:t>Земельный участок, предоставляемый в виде служебного надела</w:t>
            </w:r>
          </w:p>
        </w:tc>
        <w:tc>
          <w:tcPr>
            <w:tcW w:w="4430" w:type="dxa"/>
            <w:tcBorders>
              <w:bottom w:val="nil"/>
            </w:tcBorders>
          </w:tcPr>
          <w:p w:rsidR="00B83484" w:rsidRDefault="00B83484" w:rsidP="00B83484">
            <w:pPr>
              <w:pStyle w:val="ConsPlusNormal"/>
              <w:jc w:val="center"/>
            </w:pPr>
            <w:r>
              <w:rPr>
                <w:sz w:val="22"/>
              </w:rPr>
              <w:t>Приказ о приеме на работу, выписка из трудовой книжки (либо сведения о трудовой деятельности) или трудовой договор (контракт)</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76.</w:t>
            </w:r>
          </w:p>
        </w:tc>
        <w:tc>
          <w:tcPr>
            <w:tcW w:w="2041" w:type="dxa"/>
            <w:vMerge w:val="restart"/>
          </w:tcPr>
          <w:p w:rsidR="00B83484" w:rsidRDefault="003F74E0" w:rsidP="00B83484">
            <w:pPr>
              <w:pStyle w:val="ConsPlusNormal"/>
              <w:jc w:val="center"/>
            </w:pPr>
            <w:hyperlink r:id="rId92" w:history="1">
              <w:r w:rsidR="00B83484">
                <w:rPr>
                  <w:color w:val="0000FF"/>
                  <w:sz w:val="22"/>
                </w:rPr>
                <w:t>Подпункт 3 пункта 2 статьи 39.10</w:t>
              </w:r>
            </w:hyperlink>
            <w:r w:rsidR="00B83484">
              <w:rPr>
                <w:sz w:val="22"/>
              </w:rPr>
              <w:t xml:space="preserve"> </w:t>
            </w:r>
            <w:r w:rsidR="00B83484">
              <w:rPr>
                <w:sz w:val="22"/>
              </w:rPr>
              <w:lastRenderedPageBreak/>
              <w:t xml:space="preserve">Земельного кодекса </w:t>
            </w:r>
            <w:hyperlink w:anchor="P867" w:history="1">
              <w:r w:rsidR="00B83484">
                <w:rPr>
                  <w:color w:val="0000FF"/>
                  <w:sz w:val="22"/>
                </w:rPr>
                <w:t>&lt;67&gt;</w:t>
              </w:r>
            </w:hyperlink>
          </w:p>
        </w:tc>
        <w:tc>
          <w:tcPr>
            <w:tcW w:w="1474" w:type="dxa"/>
            <w:vMerge w:val="restart"/>
          </w:tcPr>
          <w:p w:rsidR="00B83484" w:rsidRDefault="00B83484" w:rsidP="00B83484">
            <w:pPr>
              <w:pStyle w:val="ConsPlusNormal"/>
              <w:jc w:val="center"/>
            </w:pPr>
            <w:r>
              <w:rPr>
                <w:sz w:val="22"/>
              </w:rPr>
              <w:lastRenderedPageBreak/>
              <w:t>В безвозмездно</w:t>
            </w:r>
            <w:r>
              <w:rPr>
                <w:sz w:val="22"/>
              </w:rPr>
              <w:lastRenderedPageBreak/>
              <w:t>е пользование</w:t>
            </w:r>
          </w:p>
        </w:tc>
        <w:tc>
          <w:tcPr>
            <w:tcW w:w="2726" w:type="dxa"/>
            <w:vMerge w:val="restart"/>
          </w:tcPr>
          <w:p w:rsidR="00B83484" w:rsidRDefault="00B83484" w:rsidP="00B83484">
            <w:pPr>
              <w:pStyle w:val="ConsPlusNormal"/>
              <w:jc w:val="center"/>
            </w:pPr>
            <w:r>
              <w:rPr>
                <w:sz w:val="22"/>
              </w:rPr>
              <w:lastRenderedPageBreak/>
              <w:t>Религиозная организация</w:t>
            </w:r>
          </w:p>
        </w:tc>
        <w:tc>
          <w:tcPr>
            <w:tcW w:w="3154" w:type="dxa"/>
            <w:vMerge w:val="restart"/>
          </w:tcPr>
          <w:p w:rsidR="00B83484" w:rsidRDefault="00B83484" w:rsidP="00B83484">
            <w:pPr>
              <w:pStyle w:val="ConsPlusNormal"/>
              <w:jc w:val="center"/>
            </w:pPr>
            <w:r>
              <w:rPr>
                <w:sz w:val="22"/>
              </w:rPr>
              <w:t xml:space="preserve">Земельный участок, предназначенный для </w:t>
            </w:r>
            <w:r>
              <w:rPr>
                <w:sz w:val="22"/>
              </w:rPr>
              <w:lastRenderedPageBreak/>
              <w:t>размещения зданий, сооружения религиозного или благотворительного назначения</w:t>
            </w:r>
          </w:p>
        </w:tc>
        <w:tc>
          <w:tcPr>
            <w:tcW w:w="4430" w:type="dxa"/>
            <w:tcBorders>
              <w:bottom w:val="nil"/>
            </w:tcBorders>
          </w:tcPr>
          <w:p w:rsidR="00B83484" w:rsidRDefault="00B83484" w:rsidP="00B83484">
            <w:pPr>
              <w:pStyle w:val="ConsPlusNormal"/>
              <w:jc w:val="center"/>
            </w:pPr>
            <w:r>
              <w:rPr>
                <w:sz w:val="22"/>
              </w:rPr>
              <w:lastRenderedPageBreak/>
              <w:t xml:space="preserve">Документы, удостоверяющие (устанавливающие) права заявителя на </w:t>
            </w:r>
            <w:r>
              <w:rPr>
                <w:sz w:val="22"/>
              </w:rPr>
              <w:lastRenderedPageBreak/>
              <w:t>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77.</w:t>
            </w:r>
          </w:p>
        </w:tc>
        <w:tc>
          <w:tcPr>
            <w:tcW w:w="2041" w:type="dxa"/>
            <w:vMerge w:val="restart"/>
          </w:tcPr>
          <w:p w:rsidR="00B83484" w:rsidRDefault="003F74E0" w:rsidP="00B83484">
            <w:pPr>
              <w:pStyle w:val="ConsPlusNormal"/>
              <w:jc w:val="center"/>
            </w:pPr>
            <w:hyperlink r:id="rId93" w:history="1">
              <w:r w:rsidR="00B83484">
                <w:rPr>
                  <w:color w:val="0000FF"/>
                  <w:sz w:val="22"/>
                </w:rPr>
                <w:t>Подпункт 4 пункта 2 статьи 39.10</w:t>
              </w:r>
            </w:hyperlink>
            <w:r w:rsidR="00B83484">
              <w:rPr>
                <w:sz w:val="22"/>
              </w:rPr>
              <w:t xml:space="preserve"> Земельного кодекса </w:t>
            </w:r>
            <w:hyperlink w:anchor="P868" w:history="1">
              <w:r w:rsidR="00B83484">
                <w:rPr>
                  <w:color w:val="0000FF"/>
                  <w:sz w:val="22"/>
                </w:rPr>
                <w:t>&lt;68&gt;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Религиозная организация, которой на праве безвозмездного пользования предоставлены здания, сооружения</w:t>
            </w:r>
          </w:p>
        </w:tc>
        <w:tc>
          <w:tcPr>
            <w:tcW w:w="3154" w:type="dxa"/>
            <w:vMerge w:val="restart"/>
          </w:tcPr>
          <w:p w:rsidR="00B83484" w:rsidRDefault="00B83484" w:rsidP="00B83484">
            <w:pPr>
              <w:pStyle w:val="ConsPlusNormal"/>
              <w:jc w:val="center"/>
            </w:pPr>
            <w:r>
              <w:rPr>
                <w:sz w:val="22"/>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430" w:type="dxa"/>
            <w:tcBorders>
              <w:bottom w:val="nil"/>
            </w:tcBorders>
          </w:tcPr>
          <w:p w:rsidR="00B83484" w:rsidRDefault="00B83484" w:rsidP="00B83484">
            <w:pPr>
              <w:pStyle w:val="ConsPlusNormal"/>
              <w:jc w:val="center"/>
            </w:pPr>
            <w:r>
              <w:rPr>
                <w:sz w:val="22"/>
              </w:rPr>
              <w:t>Договор безвозмездного пользования зданием, сооружением, если право на такое здание, сооружение не зарегистрировано в ЕГРН</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78.</w:t>
            </w:r>
          </w:p>
        </w:tc>
        <w:tc>
          <w:tcPr>
            <w:tcW w:w="2041" w:type="dxa"/>
            <w:vMerge w:val="restart"/>
          </w:tcPr>
          <w:p w:rsidR="00B83484" w:rsidRDefault="003F74E0" w:rsidP="00B83484">
            <w:pPr>
              <w:pStyle w:val="ConsPlusNormal"/>
              <w:jc w:val="center"/>
            </w:pPr>
            <w:hyperlink r:id="rId94" w:history="1">
              <w:r w:rsidR="00B83484">
                <w:rPr>
                  <w:color w:val="0000FF"/>
                  <w:sz w:val="22"/>
                </w:rPr>
                <w:t>Подпункт 5 пункта 2 статьи 39.10</w:t>
              </w:r>
            </w:hyperlink>
            <w:r w:rsidR="00B83484">
              <w:rPr>
                <w:sz w:val="22"/>
              </w:rPr>
              <w:t xml:space="preserve"> Земельного кодекса </w:t>
            </w:r>
            <w:hyperlink w:anchor="P869" w:history="1">
              <w:r w:rsidR="00B83484">
                <w:rPr>
                  <w:color w:val="0000FF"/>
                  <w:sz w:val="22"/>
                </w:rPr>
                <w:t>&lt;69&gt;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 xml:space="preserve">Лицо, с которым в соответствии с Федеральным </w:t>
            </w:r>
            <w:hyperlink r:id="rId95" w:history="1">
              <w:r>
                <w:rPr>
                  <w:color w:val="0000FF"/>
                  <w:sz w:val="22"/>
                </w:rPr>
                <w:t>законом</w:t>
              </w:r>
            </w:hyperlink>
            <w:r>
              <w:rPr>
                <w:sz w:val="22"/>
              </w:rPr>
              <w:t xml:space="preserve"> от 05.04.2013 N 44-ФЗ "О контрактной системе в сфере закупок товаров, работ, услуг для обеспечения государственных и муниципальных нужд" </w:t>
            </w:r>
            <w:hyperlink w:anchor="P870" w:history="1">
              <w:r>
                <w:rPr>
                  <w:color w:val="0000FF"/>
                  <w:sz w:val="22"/>
                </w:rPr>
                <w:t>&lt;70&gt;</w:t>
              </w:r>
            </w:hyperlink>
            <w:r>
              <w:rPr>
                <w:sz w:val="22"/>
              </w:rPr>
              <w:t xml:space="preserve">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154" w:type="dxa"/>
            <w:vMerge w:val="restart"/>
          </w:tcPr>
          <w:p w:rsidR="00B83484" w:rsidRDefault="00B83484" w:rsidP="00B83484">
            <w:pPr>
              <w:pStyle w:val="ConsPlusNormal"/>
              <w:jc w:val="center"/>
            </w:pPr>
            <w:r>
              <w:rPr>
                <w:sz w:val="22"/>
              </w:rPr>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4430" w:type="dxa"/>
            <w:tcBorders>
              <w:bottom w:val="nil"/>
            </w:tcBorders>
          </w:tcPr>
          <w:p w:rsidR="00B83484" w:rsidRDefault="00B83484" w:rsidP="00B83484">
            <w:pPr>
              <w:pStyle w:val="ConsPlusNormal"/>
              <w:jc w:val="center"/>
            </w:pPr>
            <w:r>
              <w:rPr>
                <w:sz w:val="22"/>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79.</w:t>
            </w:r>
          </w:p>
        </w:tc>
        <w:tc>
          <w:tcPr>
            <w:tcW w:w="2041" w:type="dxa"/>
            <w:vMerge w:val="restart"/>
          </w:tcPr>
          <w:p w:rsidR="00B83484" w:rsidRDefault="003F74E0" w:rsidP="00B83484">
            <w:pPr>
              <w:pStyle w:val="ConsPlusNormal"/>
              <w:jc w:val="center"/>
            </w:pPr>
            <w:hyperlink r:id="rId96" w:history="1">
              <w:r w:rsidR="00B83484">
                <w:rPr>
                  <w:color w:val="0000FF"/>
                  <w:sz w:val="22"/>
                </w:rPr>
                <w:t>Подпункт 10 пункта 2 статьи 39.3</w:t>
              </w:r>
            </w:hyperlink>
            <w:r w:rsidR="00B83484">
              <w:rPr>
                <w:sz w:val="22"/>
              </w:rPr>
              <w:t xml:space="preserve">, </w:t>
            </w:r>
            <w:hyperlink r:id="rId97" w:history="1">
              <w:r w:rsidR="00B83484">
                <w:rPr>
                  <w:color w:val="0000FF"/>
                  <w:sz w:val="22"/>
                </w:rPr>
                <w:t>подпункт 15 пункта 2 статьи 39.6</w:t>
              </w:r>
            </w:hyperlink>
            <w:r w:rsidR="00B83484">
              <w:rPr>
                <w:sz w:val="22"/>
              </w:rPr>
              <w:t xml:space="preserve">, </w:t>
            </w:r>
            <w:hyperlink r:id="rId98" w:history="1">
              <w:r w:rsidR="00B83484">
                <w:rPr>
                  <w:color w:val="0000FF"/>
                  <w:sz w:val="22"/>
                </w:rPr>
                <w:t>подпункт 6 пункта 2 статьи 39.10</w:t>
              </w:r>
            </w:hyperlink>
            <w:r w:rsidR="00B83484">
              <w:rPr>
                <w:sz w:val="22"/>
              </w:rPr>
              <w:t xml:space="preserve"> </w:t>
            </w:r>
            <w:r w:rsidR="00B83484">
              <w:rPr>
                <w:sz w:val="22"/>
              </w:rPr>
              <w:lastRenderedPageBreak/>
              <w:t xml:space="preserve">Земельного кодекса </w:t>
            </w:r>
            <w:hyperlink w:anchor="P871" w:history="1">
              <w:r w:rsidR="00B83484">
                <w:rPr>
                  <w:color w:val="0000FF"/>
                  <w:sz w:val="22"/>
                </w:rPr>
                <w:t>&lt;71&gt;</w:t>
              </w:r>
            </w:hyperlink>
          </w:p>
        </w:tc>
        <w:tc>
          <w:tcPr>
            <w:tcW w:w="1474" w:type="dxa"/>
            <w:vMerge w:val="restart"/>
          </w:tcPr>
          <w:p w:rsidR="00B83484" w:rsidRDefault="00B83484" w:rsidP="00B83484">
            <w:pPr>
              <w:pStyle w:val="ConsPlusNormal"/>
              <w:jc w:val="center"/>
            </w:pPr>
            <w:r>
              <w:rPr>
                <w:sz w:val="22"/>
              </w:rPr>
              <w:lastRenderedPageBreak/>
              <w:t>В собственность за плату, в аренду, в безвозмездное пользование</w:t>
            </w:r>
          </w:p>
        </w:tc>
        <w:tc>
          <w:tcPr>
            <w:tcW w:w="2726" w:type="dxa"/>
            <w:vMerge w:val="restart"/>
          </w:tcPr>
          <w:p w:rsidR="00B83484" w:rsidRDefault="00B83484" w:rsidP="00B83484">
            <w:pPr>
              <w:pStyle w:val="ConsPlusNormal"/>
              <w:jc w:val="center"/>
            </w:pPr>
            <w:r>
              <w:rPr>
                <w:sz w:val="22"/>
              </w:rPr>
              <w:t xml:space="preserve">Гражданин, испрашивающий земельный участок для индивидуального жилищного строительства, ведения личного </w:t>
            </w:r>
            <w:r>
              <w:rPr>
                <w:sz w:val="22"/>
              </w:rPr>
              <w:lastRenderedPageBreak/>
              <w:t>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3154" w:type="dxa"/>
            <w:vMerge w:val="restart"/>
          </w:tcPr>
          <w:p w:rsidR="00B83484" w:rsidRDefault="00B83484" w:rsidP="00B83484">
            <w:pPr>
              <w:pStyle w:val="ConsPlusNormal"/>
              <w:jc w:val="center"/>
            </w:pPr>
            <w:r>
              <w:rPr>
                <w:sz w:val="22"/>
              </w:rPr>
              <w:lastRenderedPageBreak/>
              <w:t xml:space="preserve">Земельный участок, предназначенный для индивидуального жилищного строительства, ведения личного подсобного хозяйства или осуществления крестьянским </w:t>
            </w:r>
            <w:r>
              <w:rPr>
                <w:sz w:val="22"/>
              </w:rPr>
              <w:lastRenderedPageBreak/>
              <w:t>(фермерским) хозяйством его деятельности</w:t>
            </w:r>
          </w:p>
        </w:tc>
        <w:tc>
          <w:tcPr>
            <w:tcW w:w="4430" w:type="dxa"/>
            <w:tcBorders>
              <w:bottom w:val="nil"/>
            </w:tcBorders>
          </w:tcPr>
          <w:p w:rsidR="00B83484" w:rsidRDefault="00B83484" w:rsidP="00B83484">
            <w:pPr>
              <w:pStyle w:val="ConsPlusNormal"/>
              <w:jc w:val="center"/>
            </w:pPr>
            <w:r>
              <w:rPr>
                <w:sz w:val="22"/>
              </w:rPr>
              <w:lastRenderedPageBreak/>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80.</w:t>
            </w:r>
          </w:p>
        </w:tc>
        <w:tc>
          <w:tcPr>
            <w:tcW w:w="2041" w:type="dxa"/>
            <w:vMerge w:val="restart"/>
          </w:tcPr>
          <w:p w:rsidR="00B83484" w:rsidRDefault="003F74E0" w:rsidP="00B83484">
            <w:pPr>
              <w:pStyle w:val="ConsPlusNormal"/>
              <w:jc w:val="center"/>
            </w:pPr>
            <w:hyperlink r:id="rId99" w:history="1">
              <w:r w:rsidR="00B83484">
                <w:rPr>
                  <w:color w:val="0000FF"/>
                  <w:sz w:val="22"/>
                </w:rPr>
                <w:t>Подпункт 7 пункта 2 статьи 39.10</w:t>
              </w:r>
            </w:hyperlink>
            <w:r w:rsidR="00B83484">
              <w:rPr>
                <w:sz w:val="22"/>
              </w:rPr>
              <w:t xml:space="preserve"> Земельного кодекса </w:t>
            </w:r>
            <w:hyperlink w:anchor="P872" w:history="1">
              <w:r w:rsidR="00B83484">
                <w:rPr>
                  <w:color w:val="0000FF"/>
                  <w:sz w:val="22"/>
                </w:rPr>
                <w:t>&lt;72&gt;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3154" w:type="dxa"/>
            <w:vMerge w:val="restart"/>
          </w:tcPr>
          <w:p w:rsidR="00B83484" w:rsidRDefault="00B83484" w:rsidP="00B83484">
            <w:pPr>
              <w:pStyle w:val="ConsPlusNormal"/>
              <w:jc w:val="center"/>
            </w:pPr>
            <w:r>
              <w:rPr>
                <w:sz w:val="22"/>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430" w:type="dxa"/>
            <w:tcBorders>
              <w:bottom w:val="nil"/>
            </w:tcBorders>
          </w:tcPr>
          <w:p w:rsidR="00B83484" w:rsidRDefault="00B83484" w:rsidP="00B83484">
            <w:pPr>
              <w:pStyle w:val="ConsPlusNormal"/>
              <w:jc w:val="center"/>
            </w:pPr>
            <w:r>
              <w:rPr>
                <w:sz w:val="22"/>
              </w:rPr>
              <w:t>Приказ о приеме на работу, выписка из трудовой книжки (либо сведения о трудовой деятельности) или трудовой договор (контракт)</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81.</w:t>
            </w:r>
          </w:p>
        </w:tc>
        <w:tc>
          <w:tcPr>
            <w:tcW w:w="2041" w:type="dxa"/>
            <w:vMerge w:val="restart"/>
          </w:tcPr>
          <w:p w:rsidR="00B83484" w:rsidRDefault="003F74E0" w:rsidP="00B83484">
            <w:pPr>
              <w:pStyle w:val="ConsPlusNormal"/>
              <w:jc w:val="center"/>
            </w:pPr>
            <w:hyperlink r:id="rId100" w:history="1">
              <w:r w:rsidR="00B83484">
                <w:rPr>
                  <w:color w:val="0000FF"/>
                  <w:sz w:val="22"/>
                </w:rPr>
                <w:t>Подпункт 8 пункта 2 статьи 39.10</w:t>
              </w:r>
            </w:hyperlink>
            <w:r w:rsidR="00B83484">
              <w:rPr>
                <w:sz w:val="22"/>
              </w:rPr>
              <w:t xml:space="preserve"> Земельного кодекса </w:t>
            </w:r>
            <w:hyperlink w:anchor="P873" w:history="1">
              <w:r w:rsidR="00B83484">
                <w:rPr>
                  <w:color w:val="0000FF"/>
                  <w:sz w:val="22"/>
                </w:rPr>
                <w:t>&lt;73&gt;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Гражданин, которому предоставлено служебное жилое помещение в виде жилого дома</w:t>
            </w:r>
          </w:p>
        </w:tc>
        <w:tc>
          <w:tcPr>
            <w:tcW w:w="3154" w:type="dxa"/>
            <w:vMerge w:val="restart"/>
          </w:tcPr>
          <w:p w:rsidR="00B83484" w:rsidRDefault="00B83484" w:rsidP="00B83484">
            <w:pPr>
              <w:pStyle w:val="ConsPlusNormal"/>
              <w:jc w:val="center"/>
            </w:pPr>
            <w:r>
              <w:rPr>
                <w:sz w:val="22"/>
              </w:rPr>
              <w:t>Земельный участок, на котором находится служебное жилое помещение в виде жилого дома</w:t>
            </w:r>
          </w:p>
        </w:tc>
        <w:tc>
          <w:tcPr>
            <w:tcW w:w="4430" w:type="dxa"/>
            <w:tcBorders>
              <w:bottom w:val="nil"/>
            </w:tcBorders>
          </w:tcPr>
          <w:p w:rsidR="00B83484" w:rsidRDefault="00B83484" w:rsidP="00B83484">
            <w:pPr>
              <w:pStyle w:val="ConsPlusNormal"/>
              <w:jc w:val="center"/>
            </w:pPr>
            <w:r>
              <w:rPr>
                <w:sz w:val="22"/>
              </w:rPr>
              <w:t>Договор найма служебного жилого помещения</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tcPr>
          <w:p w:rsidR="00B83484" w:rsidRDefault="00B83484" w:rsidP="00B83484">
            <w:pPr>
              <w:pStyle w:val="ConsPlusNormal"/>
              <w:jc w:val="center"/>
            </w:pPr>
            <w:r>
              <w:rPr>
                <w:sz w:val="22"/>
              </w:rPr>
              <w:t>82.</w:t>
            </w:r>
          </w:p>
        </w:tc>
        <w:tc>
          <w:tcPr>
            <w:tcW w:w="2041" w:type="dxa"/>
          </w:tcPr>
          <w:p w:rsidR="00B83484" w:rsidRDefault="003F74E0" w:rsidP="00B83484">
            <w:pPr>
              <w:pStyle w:val="ConsPlusNormal"/>
              <w:jc w:val="center"/>
            </w:pPr>
            <w:hyperlink r:id="rId101" w:history="1">
              <w:r w:rsidR="00B83484">
                <w:rPr>
                  <w:color w:val="0000FF"/>
                  <w:sz w:val="22"/>
                </w:rPr>
                <w:t>Подпункт 9 пункта 2 статьи 39.10</w:t>
              </w:r>
            </w:hyperlink>
            <w:r w:rsidR="00B83484">
              <w:rPr>
                <w:sz w:val="22"/>
              </w:rPr>
              <w:t xml:space="preserve"> Земельного кодекса </w:t>
            </w:r>
            <w:hyperlink w:anchor="P874" w:history="1">
              <w:r w:rsidR="00B83484">
                <w:rPr>
                  <w:color w:val="0000FF"/>
                  <w:sz w:val="22"/>
                </w:rPr>
                <w:t>&lt;74&gt;</w:t>
              </w:r>
            </w:hyperlink>
          </w:p>
        </w:tc>
        <w:tc>
          <w:tcPr>
            <w:tcW w:w="1474" w:type="dxa"/>
          </w:tcPr>
          <w:p w:rsidR="00B83484" w:rsidRDefault="00B83484" w:rsidP="00B83484">
            <w:pPr>
              <w:pStyle w:val="ConsPlusNormal"/>
              <w:jc w:val="center"/>
            </w:pPr>
            <w:r>
              <w:rPr>
                <w:sz w:val="22"/>
              </w:rPr>
              <w:t>В безвозмездное пользование</w:t>
            </w:r>
          </w:p>
        </w:tc>
        <w:tc>
          <w:tcPr>
            <w:tcW w:w="2726" w:type="dxa"/>
          </w:tcPr>
          <w:p w:rsidR="00B83484" w:rsidRDefault="00B83484" w:rsidP="00B83484">
            <w:pPr>
              <w:pStyle w:val="ConsPlusNormal"/>
              <w:jc w:val="center"/>
            </w:pPr>
            <w:r>
              <w:rPr>
                <w:sz w:val="22"/>
              </w:rPr>
              <w:t>Гражданин, испрашивающий земельный участок для сельскохозяйственной деятельности (в том числе пчеловодства) для собственных нужд</w:t>
            </w:r>
          </w:p>
        </w:tc>
        <w:tc>
          <w:tcPr>
            <w:tcW w:w="3154" w:type="dxa"/>
          </w:tcPr>
          <w:p w:rsidR="00B83484" w:rsidRDefault="00B83484" w:rsidP="00B83484">
            <w:pPr>
              <w:pStyle w:val="ConsPlusNormal"/>
              <w:jc w:val="center"/>
            </w:pPr>
            <w:r>
              <w:rPr>
                <w:sz w:val="22"/>
              </w:rPr>
              <w:t>Лесной участок</w:t>
            </w:r>
          </w:p>
        </w:tc>
        <w:tc>
          <w:tcPr>
            <w:tcW w:w="4430" w:type="dxa"/>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val="restart"/>
          </w:tcPr>
          <w:p w:rsidR="00B83484" w:rsidRDefault="00B83484" w:rsidP="00B83484">
            <w:pPr>
              <w:pStyle w:val="ConsPlusNormal"/>
              <w:jc w:val="center"/>
            </w:pPr>
            <w:r>
              <w:rPr>
                <w:sz w:val="22"/>
              </w:rPr>
              <w:t>83.</w:t>
            </w:r>
          </w:p>
        </w:tc>
        <w:tc>
          <w:tcPr>
            <w:tcW w:w="2041" w:type="dxa"/>
            <w:vMerge w:val="restart"/>
          </w:tcPr>
          <w:p w:rsidR="00B83484" w:rsidRDefault="003F74E0" w:rsidP="00B83484">
            <w:pPr>
              <w:pStyle w:val="ConsPlusNormal"/>
              <w:jc w:val="center"/>
            </w:pPr>
            <w:hyperlink r:id="rId102" w:history="1">
              <w:r w:rsidR="00B83484">
                <w:rPr>
                  <w:color w:val="0000FF"/>
                  <w:sz w:val="22"/>
                </w:rPr>
                <w:t xml:space="preserve">Подпункт 10 пункта </w:t>
              </w:r>
              <w:r w:rsidR="00B83484">
                <w:rPr>
                  <w:color w:val="0000FF"/>
                  <w:sz w:val="22"/>
                </w:rPr>
                <w:lastRenderedPageBreak/>
                <w:t>2 статьи 39.10</w:t>
              </w:r>
            </w:hyperlink>
            <w:r w:rsidR="00B83484">
              <w:rPr>
                <w:sz w:val="22"/>
              </w:rPr>
              <w:t xml:space="preserve"> Земельного кодекса </w:t>
            </w:r>
            <w:hyperlink w:anchor="P875" w:history="1">
              <w:r w:rsidR="00B83484">
                <w:rPr>
                  <w:color w:val="0000FF"/>
                  <w:sz w:val="22"/>
                </w:rPr>
                <w:t>&lt;75&gt;</w:t>
              </w:r>
            </w:hyperlink>
          </w:p>
        </w:tc>
        <w:tc>
          <w:tcPr>
            <w:tcW w:w="1474" w:type="dxa"/>
            <w:vMerge w:val="restart"/>
          </w:tcPr>
          <w:p w:rsidR="00B83484" w:rsidRDefault="00B83484" w:rsidP="00B83484">
            <w:pPr>
              <w:pStyle w:val="ConsPlusNormal"/>
              <w:jc w:val="center"/>
            </w:pPr>
            <w:r>
              <w:rPr>
                <w:sz w:val="22"/>
              </w:rPr>
              <w:lastRenderedPageBreak/>
              <w:t xml:space="preserve">В </w:t>
            </w:r>
            <w:r>
              <w:rPr>
                <w:sz w:val="22"/>
              </w:rPr>
              <w:lastRenderedPageBreak/>
              <w:t>безвозмездное пользование</w:t>
            </w:r>
          </w:p>
        </w:tc>
        <w:tc>
          <w:tcPr>
            <w:tcW w:w="2726" w:type="dxa"/>
            <w:vMerge w:val="restart"/>
          </w:tcPr>
          <w:p w:rsidR="00B83484" w:rsidRDefault="00B83484" w:rsidP="00B83484">
            <w:pPr>
              <w:pStyle w:val="ConsPlusNormal"/>
              <w:jc w:val="center"/>
            </w:pPr>
            <w:r>
              <w:rPr>
                <w:sz w:val="22"/>
              </w:rPr>
              <w:lastRenderedPageBreak/>
              <w:t xml:space="preserve">Гражданин или </w:t>
            </w:r>
            <w:r>
              <w:rPr>
                <w:sz w:val="22"/>
              </w:rPr>
              <w:lastRenderedPageBreak/>
              <w:t>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3154" w:type="dxa"/>
            <w:vMerge w:val="restart"/>
          </w:tcPr>
          <w:p w:rsidR="00B83484" w:rsidRDefault="00B83484" w:rsidP="00B83484">
            <w:pPr>
              <w:pStyle w:val="ConsPlusNormal"/>
              <w:jc w:val="center"/>
            </w:pPr>
            <w:r>
              <w:rPr>
                <w:sz w:val="22"/>
              </w:rPr>
              <w:lastRenderedPageBreak/>
              <w:t xml:space="preserve">Земельный участок, </w:t>
            </w:r>
            <w:r>
              <w:rPr>
                <w:sz w:val="22"/>
              </w:rPr>
              <w:lastRenderedPageBreak/>
              <w:t>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4430" w:type="dxa"/>
            <w:tcBorders>
              <w:bottom w:val="nil"/>
            </w:tcBorders>
          </w:tcPr>
          <w:p w:rsidR="00B83484" w:rsidRDefault="00B83484" w:rsidP="00B83484">
            <w:pPr>
              <w:pStyle w:val="ConsPlusNormal"/>
              <w:jc w:val="center"/>
            </w:pPr>
            <w:r>
              <w:rPr>
                <w:sz w:val="22"/>
              </w:rPr>
              <w:lastRenderedPageBreak/>
              <w:t xml:space="preserve">* Утвержденный в установленном </w:t>
            </w:r>
            <w:r>
              <w:rPr>
                <w:sz w:val="22"/>
              </w:rPr>
              <w:lastRenderedPageBreak/>
              <w:t>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ЕГРИП об индивидуальном предпринимателе,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84.</w:t>
            </w:r>
          </w:p>
        </w:tc>
        <w:tc>
          <w:tcPr>
            <w:tcW w:w="2041" w:type="dxa"/>
            <w:vMerge w:val="restart"/>
          </w:tcPr>
          <w:p w:rsidR="00B83484" w:rsidRDefault="003F74E0" w:rsidP="00B83484">
            <w:pPr>
              <w:pStyle w:val="ConsPlusNormal"/>
              <w:jc w:val="center"/>
            </w:pPr>
            <w:hyperlink r:id="rId103" w:history="1">
              <w:r w:rsidR="00B83484">
                <w:rPr>
                  <w:color w:val="0000FF"/>
                  <w:sz w:val="22"/>
                </w:rPr>
                <w:t>Подпункт 11 пункта 2 статьи 39.10</w:t>
              </w:r>
            </w:hyperlink>
            <w:r w:rsidR="00B83484">
              <w:rPr>
                <w:sz w:val="22"/>
              </w:rPr>
              <w:t xml:space="preserve"> Земельного кодекса </w:t>
            </w:r>
            <w:hyperlink w:anchor="P876" w:history="1">
              <w:r w:rsidR="00B83484">
                <w:rPr>
                  <w:color w:val="0000FF"/>
                  <w:sz w:val="22"/>
                </w:rPr>
                <w:t>&lt;76&gt;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СНТ или ОНТ</w:t>
            </w:r>
          </w:p>
        </w:tc>
        <w:tc>
          <w:tcPr>
            <w:tcW w:w="3154" w:type="dxa"/>
            <w:vMerge w:val="restart"/>
          </w:tcPr>
          <w:p w:rsidR="00B83484" w:rsidRDefault="00B83484" w:rsidP="00B83484">
            <w:pPr>
              <w:pStyle w:val="ConsPlusNormal"/>
              <w:jc w:val="center"/>
            </w:pPr>
            <w:r>
              <w:rPr>
                <w:sz w:val="22"/>
              </w:rPr>
              <w:t>Земельный участок, предназначенный для ведения гражданами садоводства или огородничества для собственных нужд</w:t>
            </w:r>
          </w:p>
        </w:tc>
        <w:tc>
          <w:tcPr>
            <w:tcW w:w="4430" w:type="dxa"/>
            <w:tcBorders>
              <w:bottom w:val="nil"/>
            </w:tcBorders>
          </w:tcPr>
          <w:p w:rsidR="00B83484" w:rsidRDefault="00B83484" w:rsidP="00B83484">
            <w:pPr>
              <w:pStyle w:val="ConsPlusNormal"/>
              <w:jc w:val="center"/>
            </w:pPr>
            <w:r>
              <w:rPr>
                <w:sz w:val="22"/>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в отношении СНТ или ОНТ</w:t>
            </w:r>
          </w:p>
        </w:tc>
      </w:tr>
      <w:tr w:rsidR="00B83484" w:rsidTr="00B83484">
        <w:tc>
          <w:tcPr>
            <w:tcW w:w="715" w:type="dxa"/>
            <w:vMerge w:val="restart"/>
          </w:tcPr>
          <w:p w:rsidR="00B83484" w:rsidRDefault="00B83484" w:rsidP="00B83484">
            <w:pPr>
              <w:pStyle w:val="ConsPlusNormal"/>
              <w:jc w:val="center"/>
            </w:pPr>
            <w:r>
              <w:rPr>
                <w:sz w:val="22"/>
              </w:rPr>
              <w:t>85.</w:t>
            </w:r>
          </w:p>
        </w:tc>
        <w:tc>
          <w:tcPr>
            <w:tcW w:w="2041" w:type="dxa"/>
            <w:vMerge w:val="restart"/>
          </w:tcPr>
          <w:p w:rsidR="00B83484" w:rsidRDefault="003F74E0" w:rsidP="00B83484">
            <w:pPr>
              <w:pStyle w:val="ConsPlusNormal"/>
              <w:jc w:val="center"/>
            </w:pPr>
            <w:hyperlink r:id="rId104" w:history="1">
              <w:r w:rsidR="00B83484">
                <w:rPr>
                  <w:color w:val="0000FF"/>
                  <w:sz w:val="22"/>
                </w:rPr>
                <w:t>Подпункт 12 пункта 2 статьи 39.10</w:t>
              </w:r>
            </w:hyperlink>
            <w:r w:rsidR="00B83484">
              <w:rPr>
                <w:sz w:val="22"/>
              </w:rPr>
              <w:t xml:space="preserve"> Земельного кодекса </w:t>
            </w:r>
            <w:hyperlink w:anchor="P877" w:history="1">
              <w:r w:rsidR="00B83484">
                <w:rPr>
                  <w:color w:val="0000FF"/>
                  <w:sz w:val="22"/>
                </w:rPr>
                <w:t>&lt;77&gt;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Некоммерческая организация, созданная гражданами в целях жилищного строительства</w:t>
            </w:r>
          </w:p>
        </w:tc>
        <w:tc>
          <w:tcPr>
            <w:tcW w:w="3154" w:type="dxa"/>
            <w:vMerge w:val="restart"/>
          </w:tcPr>
          <w:p w:rsidR="00B83484" w:rsidRDefault="00B83484" w:rsidP="00B83484">
            <w:pPr>
              <w:pStyle w:val="ConsPlusNormal"/>
              <w:jc w:val="center"/>
            </w:pPr>
            <w:r>
              <w:rPr>
                <w:sz w:val="22"/>
              </w:rPr>
              <w:t>Земельный участок, предназначенный для жилищного строительства</w:t>
            </w:r>
          </w:p>
        </w:tc>
        <w:tc>
          <w:tcPr>
            <w:tcW w:w="4430" w:type="dxa"/>
            <w:tcBorders>
              <w:bottom w:val="nil"/>
            </w:tcBorders>
          </w:tcPr>
          <w:p w:rsidR="00B83484" w:rsidRDefault="00B83484" w:rsidP="00B83484">
            <w:pPr>
              <w:pStyle w:val="ConsPlusNormal"/>
              <w:jc w:val="center"/>
            </w:pPr>
            <w:r>
              <w:rPr>
                <w:sz w:val="22"/>
              </w:rPr>
              <w:t>Решение о создании некоммерческой организации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86.</w:t>
            </w:r>
          </w:p>
        </w:tc>
        <w:tc>
          <w:tcPr>
            <w:tcW w:w="2041" w:type="dxa"/>
            <w:vMerge w:val="restart"/>
          </w:tcPr>
          <w:p w:rsidR="00B83484" w:rsidRDefault="003F74E0" w:rsidP="00B83484">
            <w:pPr>
              <w:pStyle w:val="ConsPlusNormal"/>
              <w:jc w:val="center"/>
            </w:pPr>
            <w:hyperlink r:id="rId105" w:history="1">
              <w:r w:rsidR="00B83484">
                <w:rPr>
                  <w:color w:val="0000FF"/>
                  <w:sz w:val="22"/>
                </w:rPr>
                <w:t xml:space="preserve">Подпункт 13 пункта </w:t>
              </w:r>
              <w:r w:rsidR="00B83484">
                <w:rPr>
                  <w:color w:val="0000FF"/>
                  <w:sz w:val="22"/>
                </w:rPr>
                <w:lastRenderedPageBreak/>
                <w:t>2 статьи 39.10</w:t>
              </w:r>
            </w:hyperlink>
            <w:r w:rsidR="00B83484">
              <w:rPr>
                <w:sz w:val="22"/>
              </w:rPr>
              <w:t xml:space="preserve"> Земельного кодекса </w:t>
            </w:r>
            <w:hyperlink w:anchor="P878" w:history="1">
              <w:r w:rsidR="00B83484">
                <w:rPr>
                  <w:color w:val="0000FF"/>
                  <w:sz w:val="22"/>
                </w:rPr>
                <w:t>&lt;78&gt;</w:t>
              </w:r>
            </w:hyperlink>
          </w:p>
        </w:tc>
        <w:tc>
          <w:tcPr>
            <w:tcW w:w="1474" w:type="dxa"/>
            <w:vMerge w:val="restart"/>
          </w:tcPr>
          <w:p w:rsidR="00B83484" w:rsidRDefault="00B83484" w:rsidP="00B83484">
            <w:pPr>
              <w:pStyle w:val="ConsPlusNormal"/>
              <w:jc w:val="center"/>
            </w:pPr>
            <w:r>
              <w:rPr>
                <w:sz w:val="22"/>
              </w:rPr>
              <w:lastRenderedPageBreak/>
              <w:t xml:space="preserve">В </w:t>
            </w:r>
            <w:r>
              <w:rPr>
                <w:sz w:val="22"/>
              </w:rPr>
              <w:lastRenderedPageBreak/>
              <w:t>безвозмездное пользование</w:t>
            </w:r>
          </w:p>
        </w:tc>
        <w:tc>
          <w:tcPr>
            <w:tcW w:w="2726" w:type="dxa"/>
            <w:vMerge w:val="restart"/>
          </w:tcPr>
          <w:p w:rsidR="00B83484" w:rsidRDefault="00B83484" w:rsidP="00B83484">
            <w:pPr>
              <w:pStyle w:val="ConsPlusNormal"/>
              <w:jc w:val="center"/>
            </w:pPr>
            <w:r>
              <w:rPr>
                <w:sz w:val="22"/>
              </w:rPr>
              <w:lastRenderedPageBreak/>
              <w:t xml:space="preserve">Лица, относящиеся к </w:t>
            </w:r>
            <w:r>
              <w:rPr>
                <w:sz w:val="22"/>
              </w:rPr>
              <w:lastRenderedPageBreak/>
              <w:t>коренным малочисленным народам Севера, Сибири и Дальнего Востока, и их общины</w:t>
            </w:r>
          </w:p>
        </w:tc>
        <w:tc>
          <w:tcPr>
            <w:tcW w:w="3154" w:type="dxa"/>
            <w:vMerge w:val="restart"/>
          </w:tcPr>
          <w:p w:rsidR="00B83484" w:rsidRDefault="00B83484" w:rsidP="00B83484">
            <w:pPr>
              <w:pStyle w:val="ConsPlusNormal"/>
              <w:jc w:val="center"/>
            </w:pPr>
            <w:r>
              <w:rPr>
                <w:sz w:val="22"/>
              </w:rPr>
              <w:lastRenderedPageBreak/>
              <w:t xml:space="preserve">Земельный участок, </w:t>
            </w:r>
            <w:r>
              <w:rPr>
                <w:sz w:val="22"/>
              </w:rPr>
              <w:lastRenderedPageBreak/>
              <w:t>расположенный в местах традиционного проживания и традиционной хозяйственной деятельности и предназначенный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w:t>
            </w:r>
          </w:p>
        </w:tc>
        <w:tc>
          <w:tcPr>
            <w:tcW w:w="4430" w:type="dxa"/>
            <w:tcBorders>
              <w:bottom w:val="nil"/>
            </w:tcBorders>
          </w:tcPr>
          <w:p w:rsidR="00B83484" w:rsidRDefault="00B83484" w:rsidP="00B83484">
            <w:pPr>
              <w:pStyle w:val="ConsPlusNormal"/>
              <w:jc w:val="center"/>
            </w:pPr>
            <w:r>
              <w:rPr>
                <w:sz w:val="22"/>
              </w:rPr>
              <w:lastRenderedPageBreak/>
              <w:t xml:space="preserve">Сообщение заявителя (заявителей), </w:t>
            </w:r>
            <w:r>
              <w:rPr>
                <w:sz w:val="22"/>
              </w:rPr>
              <w:lastRenderedPageBreak/>
              <w:t>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87.</w:t>
            </w:r>
          </w:p>
        </w:tc>
        <w:tc>
          <w:tcPr>
            <w:tcW w:w="2041" w:type="dxa"/>
            <w:vMerge w:val="restart"/>
          </w:tcPr>
          <w:p w:rsidR="00B83484" w:rsidRDefault="003F74E0" w:rsidP="00B83484">
            <w:pPr>
              <w:pStyle w:val="ConsPlusNormal"/>
              <w:jc w:val="center"/>
            </w:pPr>
            <w:hyperlink r:id="rId106" w:history="1">
              <w:r w:rsidR="00B83484">
                <w:rPr>
                  <w:color w:val="0000FF"/>
                  <w:sz w:val="22"/>
                </w:rPr>
                <w:t>Подпункт 14 пункта 2 статьи 39.10</w:t>
              </w:r>
            </w:hyperlink>
            <w:r w:rsidR="00B83484">
              <w:rPr>
                <w:sz w:val="22"/>
              </w:rPr>
              <w:t xml:space="preserve"> Земельного кодекса </w:t>
            </w:r>
            <w:hyperlink w:anchor="P879" w:history="1">
              <w:r w:rsidR="00B83484">
                <w:rPr>
                  <w:color w:val="0000FF"/>
                  <w:sz w:val="22"/>
                </w:rPr>
                <w:t>&lt;79&gt;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 xml:space="preserve">Лицо, с которым в соответствии с Федеральным </w:t>
            </w:r>
            <w:hyperlink r:id="rId107" w:history="1">
              <w:r>
                <w:rPr>
                  <w:color w:val="0000FF"/>
                  <w:sz w:val="22"/>
                </w:rPr>
                <w:t>законом</w:t>
              </w:r>
            </w:hyperlink>
            <w:r>
              <w:rPr>
                <w:sz w:val="22"/>
              </w:rPr>
              <w:t xml:space="preserve"> от 29.12.2012 N 275-ФЗ "О государственном оборонном заказе" </w:t>
            </w:r>
            <w:hyperlink w:anchor="P880" w:history="1">
              <w:r>
                <w:rPr>
                  <w:color w:val="0000FF"/>
                  <w:sz w:val="22"/>
                </w:rPr>
                <w:t>&lt;80&gt;</w:t>
              </w:r>
            </w:hyperlink>
            <w:r>
              <w:rPr>
                <w:sz w:val="22"/>
              </w:rPr>
              <w:t xml:space="preserve"> или Федеральным </w:t>
            </w:r>
            <w:hyperlink r:id="rId108" w:history="1">
              <w:r>
                <w:rPr>
                  <w:color w:val="0000FF"/>
                  <w:sz w:val="22"/>
                </w:rPr>
                <w:t>законом</w:t>
              </w:r>
            </w:hyperlink>
            <w:r>
              <w:rPr>
                <w:sz w:val="22"/>
              </w:rPr>
              <w:t xml:space="preserve"> от 05.04.2013 N 44-ФЗ "О контрактной системе в сфере закупок товаров, работ, услуг для обеспечения </w:t>
            </w:r>
            <w:r>
              <w:rPr>
                <w:sz w:val="22"/>
              </w:rPr>
              <w:lastRenderedPageBreak/>
              <w:t>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3154" w:type="dxa"/>
            <w:vMerge w:val="restart"/>
          </w:tcPr>
          <w:p w:rsidR="00B83484" w:rsidRDefault="00B83484" w:rsidP="00B83484">
            <w:pPr>
              <w:pStyle w:val="ConsPlusNormal"/>
              <w:jc w:val="center"/>
            </w:pPr>
            <w:r>
              <w:rPr>
                <w:sz w:val="22"/>
              </w:rPr>
              <w:lastRenderedPageBreak/>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09" w:history="1">
              <w:r>
                <w:rPr>
                  <w:color w:val="0000FF"/>
                  <w:sz w:val="22"/>
                </w:rPr>
                <w:t>законом</w:t>
              </w:r>
            </w:hyperlink>
            <w:r>
              <w:rPr>
                <w:sz w:val="22"/>
              </w:rPr>
              <w:t xml:space="preserve"> от 29.12.2012 N 275-ФЗ "О государственном оборонном заказе" или Федеральным </w:t>
            </w:r>
            <w:hyperlink r:id="rId110" w:history="1">
              <w:r>
                <w:rPr>
                  <w:color w:val="0000FF"/>
                  <w:sz w:val="22"/>
                </w:rPr>
                <w:t>законом</w:t>
              </w:r>
            </w:hyperlink>
            <w:r>
              <w:rPr>
                <w:sz w:val="22"/>
              </w:rPr>
              <w:t xml:space="preserve"> от 05.04.2013 N 44-ФЗ "О контрактной системе в </w:t>
            </w:r>
            <w:r>
              <w:rPr>
                <w:sz w:val="22"/>
              </w:rPr>
              <w:lastRenderedPageBreak/>
              <w:t>сфере закупок товаров, работ, услуг для обеспечения государственных и муниципальных нужд"</w:t>
            </w:r>
          </w:p>
        </w:tc>
        <w:tc>
          <w:tcPr>
            <w:tcW w:w="4430" w:type="dxa"/>
            <w:tcBorders>
              <w:bottom w:val="nil"/>
            </w:tcBorders>
          </w:tcPr>
          <w:p w:rsidR="00B83484" w:rsidRDefault="00B83484" w:rsidP="00B83484">
            <w:pPr>
              <w:pStyle w:val="ConsPlusNormal"/>
              <w:jc w:val="center"/>
            </w:pPr>
            <w:r>
              <w:rPr>
                <w:sz w:val="22"/>
              </w:rPr>
              <w:lastRenderedPageBreak/>
              <w:t>Государственный контракт</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88.</w:t>
            </w:r>
          </w:p>
        </w:tc>
        <w:tc>
          <w:tcPr>
            <w:tcW w:w="2041" w:type="dxa"/>
            <w:vMerge w:val="restart"/>
          </w:tcPr>
          <w:p w:rsidR="00B83484" w:rsidRDefault="003F74E0" w:rsidP="00B83484">
            <w:pPr>
              <w:pStyle w:val="ConsPlusNormal"/>
              <w:jc w:val="center"/>
            </w:pPr>
            <w:hyperlink r:id="rId111" w:history="1">
              <w:r w:rsidR="00B83484">
                <w:rPr>
                  <w:color w:val="0000FF"/>
                  <w:sz w:val="22"/>
                </w:rPr>
                <w:t>Подпункт 15 пункта 2 статьи 39.10</w:t>
              </w:r>
            </w:hyperlink>
            <w:r w:rsidR="00B83484">
              <w:rPr>
                <w:sz w:val="22"/>
              </w:rPr>
              <w:t xml:space="preserve"> Земельного кодекса </w:t>
            </w:r>
            <w:hyperlink w:anchor="P881" w:history="1">
              <w:r w:rsidR="00B83484">
                <w:rPr>
                  <w:color w:val="0000FF"/>
                  <w:sz w:val="22"/>
                </w:rPr>
                <w:t>&lt;81&gt;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3154" w:type="dxa"/>
            <w:vMerge w:val="restart"/>
          </w:tcPr>
          <w:p w:rsidR="00B83484" w:rsidRDefault="00B83484" w:rsidP="00B83484">
            <w:pPr>
              <w:pStyle w:val="ConsPlusNormal"/>
              <w:jc w:val="center"/>
            </w:pPr>
            <w:r>
              <w:rPr>
                <w:sz w:val="22"/>
              </w:rPr>
              <w:t>Земельный участок, предназначенный для жилищного строительства</w:t>
            </w:r>
          </w:p>
        </w:tc>
        <w:tc>
          <w:tcPr>
            <w:tcW w:w="4430" w:type="dxa"/>
            <w:tcBorders>
              <w:bottom w:val="nil"/>
            </w:tcBorders>
          </w:tcPr>
          <w:p w:rsidR="00B83484" w:rsidRDefault="00B83484" w:rsidP="00B83484">
            <w:pPr>
              <w:pStyle w:val="ConsPlusNormal"/>
              <w:jc w:val="center"/>
            </w:pPr>
            <w:r>
              <w:rPr>
                <w:sz w:val="22"/>
              </w:rPr>
              <w:t>Решение субъекта Российской Федерации о создании некоммерческой организации</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r w:rsidR="00B83484" w:rsidTr="00B83484">
        <w:tc>
          <w:tcPr>
            <w:tcW w:w="715" w:type="dxa"/>
            <w:vMerge w:val="restart"/>
          </w:tcPr>
          <w:p w:rsidR="00B83484" w:rsidRDefault="00B83484" w:rsidP="00B83484">
            <w:pPr>
              <w:pStyle w:val="ConsPlusNormal"/>
              <w:jc w:val="center"/>
            </w:pPr>
            <w:r>
              <w:rPr>
                <w:sz w:val="22"/>
              </w:rPr>
              <w:t>89.</w:t>
            </w:r>
          </w:p>
        </w:tc>
        <w:tc>
          <w:tcPr>
            <w:tcW w:w="2041" w:type="dxa"/>
            <w:vMerge w:val="restart"/>
          </w:tcPr>
          <w:p w:rsidR="00B83484" w:rsidRDefault="003F74E0" w:rsidP="00B83484">
            <w:pPr>
              <w:pStyle w:val="ConsPlusNormal"/>
              <w:jc w:val="center"/>
            </w:pPr>
            <w:hyperlink r:id="rId112" w:history="1">
              <w:r w:rsidR="00B83484">
                <w:rPr>
                  <w:color w:val="0000FF"/>
                  <w:sz w:val="22"/>
                </w:rPr>
                <w:t>Подпункт 16 пункта 2 статьи 39.10</w:t>
              </w:r>
            </w:hyperlink>
            <w:r w:rsidR="00B83484">
              <w:rPr>
                <w:sz w:val="22"/>
              </w:rPr>
              <w:t xml:space="preserve"> Земельного кодекса </w:t>
            </w:r>
            <w:hyperlink w:anchor="P882" w:history="1">
              <w:r w:rsidR="00B83484">
                <w:rPr>
                  <w:color w:val="0000FF"/>
                  <w:sz w:val="22"/>
                </w:rPr>
                <w:t>&lt;82&gt;</w:t>
              </w:r>
            </w:hyperlink>
          </w:p>
        </w:tc>
        <w:tc>
          <w:tcPr>
            <w:tcW w:w="1474" w:type="dxa"/>
            <w:vMerge w:val="restart"/>
          </w:tcPr>
          <w:p w:rsidR="00B83484" w:rsidRDefault="00B83484" w:rsidP="00B83484">
            <w:pPr>
              <w:pStyle w:val="ConsPlusNormal"/>
              <w:jc w:val="center"/>
            </w:pPr>
            <w:r>
              <w:rPr>
                <w:sz w:val="22"/>
              </w:rPr>
              <w:t>В безвозмездное пользование</w:t>
            </w:r>
          </w:p>
        </w:tc>
        <w:tc>
          <w:tcPr>
            <w:tcW w:w="2726" w:type="dxa"/>
            <w:vMerge w:val="restart"/>
          </w:tcPr>
          <w:p w:rsidR="00B83484" w:rsidRDefault="00B83484" w:rsidP="00B83484">
            <w:pPr>
              <w:pStyle w:val="ConsPlusNormal"/>
              <w:jc w:val="center"/>
            </w:pPr>
            <w:r>
              <w:rPr>
                <w:sz w:val="22"/>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3154" w:type="dxa"/>
            <w:vMerge w:val="restart"/>
          </w:tcPr>
          <w:p w:rsidR="00B83484" w:rsidRDefault="00B83484" w:rsidP="00B83484">
            <w:pPr>
              <w:pStyle w:val="ConsPlusNormal"/>
              <w:jc w:val="center"/>
            </w:pPr>
            <w:r>
              <w:rPr>
                <w:sz w:val="22"/>
              </w:rPr>
              <w:t>Земельный участок, предоставляемый взамен земельного участка, изъятого для государственных или муниципальных нужд</w:t>
            </w:r>
          </w:p>
        </w:tc>
        <w:tc>
          <w:tcPr>
            <w:tcW w:w="4430" w:type="dxa"/>
            <w:tcBorders>
              <w:bottom w:val="nil"/>
            </w:tcBorders>
          </w:tcPr>
          <w:p w:rsidR="00B83484" w:rsidRDefault="00B83484" w:rsidP="00B83484">
            <w:pPr>
              <w:pStyle w:val="ConsPlusNormal"/>
              <w:jc w:val="center"/>
            </w:pPr>
            <w:r>
              <w:rPr>
                <w:sz w:val="22"/>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bottom w:val="nil"/>
            </w:tcBorders>
          </w:tcPr>
          <w:p w:rsidR="00B83484" w:rsidRDefault="00B83484" w:rsidP="00B83484">
            <w:pPr>
              <w:pStyle w:val="ConsPlusNormal"/>
              <w:jc w:val="center"/>
            </w:pPr>
            <w:r>
              <w:rPr>
                <w:sz w:val="22"/>
              </w:rPr>
              <w:t>* Выписка из ЕГРН об объекте недвижимости (об испрашиваемом земельном участке)</w:t>
            </w:r>
          </w:p>
        </w:tc>
      </w:tr>
      <w:tr w:rsidR="00B83484" w:rsidTr="00B83484">
        <w:tblPrEx>
          <w:tblBorders>
            <w:insideH w:val="nil"/>
          </w:tblBorders>
        </w:tblPrEx>
        <w:tc>
          <w:tcPr>
            <w:tcW w:w="715" w:type="dxa"/>
            <w:vMerge/>
          </w:tcPr>
          <w:p w:rsidR="00B83484" w:rsidRDefault="00B83484" w:rsidP="00B83484">
            <w:pPr>
              <w:spacing w:after="1" w:line="0" w:lineRule="atLeast"/>
            </w:pPr>
          </w:p>
        </w:tc>
        <w:tc>
          <w:tcPr>
            <w:tcW w:w="2041" w:type="dxa"/>
            <w:vMerge/>
          </w:tcPr>
          <w:p w:rsidR="00B83484" w:rsidRDefault="00B83484" w:rsidP="00B83484">
            <w:pPr>
              <w:spacing w:after="1" w:line="0" w:lineRule="atLeast"/>
            </w:pPr>
          </w:p>
        </w:tc>
        <w:tc>
          <w:tcPr>
            <w:tcW w:w="1474" w:type="dxa"/>
            <w:vMerge/>
          </w:tcPr>
          <w:p w:rsidR="00B83484" w:rsidRDefault="00B83484" w:rsidP="00B83484">
            <w:pPr>
              <w:spacing w:after="1" w:line="0" w:lineRule="atLeast"/>
            </w:pPr>
          </w:p>
        </w:tc>
        <w:tc>
          <w:tcPr>
            <w:tcW w:w="2726" w:type="dxa"/>
            <w:vMerge/>
          </w:tcPr>
          <w:p w:rsidR="00B83484" w:rsidRDefault="00B83484" w:rsidP="00B83484">
            <w:pPr>
              <w:spacing w:after="1" w:line="0" w:lineRule="atLeast"/>
            </w:pPr>
          </w:p>
        </w:tc>
        <w:tc>
          <w:tcPr>
            <w:tcW w:w="3154" w:type="dxa"/>
            <w:vMerge/>
          </w:tcPr>
          <w:p w:rsidR="00B83484" w:rsidRDefault="00B83484" w:rsidP="00B83484">
            <w:pPr>
              <w:spacing w:after="1" w:line="0" w:lineRule="atLeast"/>
            </w:pPr>
          </w:p>
        </w:tc>
        <w:tc>
          <w:tcPr>
            <w:tcW w:w="4430" w:type="dxa"/>
            <w:tcBorders>
              <w:top w:val="nil"/>
            </w:tcBorders>
          </w:tcPr>
          <w:p w:rsidR="00B83484" w:rsidRDefault="00B83484" w:rsidP="00B83484">
            <w:pPr>
              <w:pStyle w:val="ConsPlusNormal"/>
              <w:jc w:val="center"/>
            </w:pPr>
            <w:r>
              <w:rPr>
                <w:sz w:val="22"/>
              </w:rPr>
              <w:t>* Выписка из ЕГРЮЛ о юридическом лице, являющемся заявителем</w:t>
            </w:r>
          </w:p>
        </w:tc>
      </w:tr>
    </w:tbl>
    <w:p w:rsidR="007C2B95" w:rsidRPr="005C12B9" w:rsidRDefault="007C2B95" w:rsidP="007C2B95">
      <w:pPr>
        <w:pStyle w:val="ConsPlusNormal"/>
        <w:ind w:firstLine="709"/>
        <w:jc w:val="both"/>
        <w:rPr>
          <w:sz w:val="26"/>
          <w:szCs w:val="26"/>
        </w:rPr>
      </w:pPr>
    </w:p>
    <w:p w:rsidR="007C2B95" w:rsidRDefault="007C2B95" w:rsidP="007C2B95">
      <w:pPr>
        <w:shd w:val="clear" w:color="auto" w:fill="FFFFFF"/>
        <w:spacing w:after="0" w:line="240" w:lineRule="auto"/>
        <w:jc w:val="center"/>
        <w:rPr>
          <w:rFonts w:ascii="Times New Roman" w:hAnsi="Times New Roman" w:cs="Times New Roman"/>
          <w:sz w:val="26"/>
          <w:szCs w:val="26"/>
        </w:rPr>
      </w:pPr>
    </w:p>
    <w:p w:rsidR="00905DBC" w:rsidRDefault="00905DBC">
      <w:pPr>
        <w:rPr>
          <w:rFonts w:ascii="Times New Roman" w:hAnsi="Times New Roman" w:cs="Times New Roman"/>
          <w:sz w:val="26"/>
          <w:szCs w:val="26"/>
        </w:rPr>
      </w:pPr>
      <w:r>
        <w:rPr>
          <w:rFonts w:ascii="Times New Roman" w:hAnsi="Times New Roman" w:cs="Times New Roman"/>
          <w:sz w:val="26"/>
          <w:szCs w:val="26"/>
        </w:rPr>
        <w:br w:type="page"/>
      </w:r>
    </w:p>
    <w:p w:rsidR="00905DBC" w:rsidRDefault="00905DBC" w:rsidP="00905DBC">
      <w:pPr>
        <w:shd w:val="clear" w:color="auto" w:fill="FFFFFF"/>
        <w:spacing w:after="0" w:line="240" w:lineRule="auto"/>
        <w:jc w:val="right"/>
        <w:rPr>
          <w:rFonts w:ascii="Times New Roman" w:hAnsi="Times New Roman" w:cs="Times New Roman"/>
          <w:sz w:val="26"/>
          <w:szCs w:val="26"/>
        </w:rPr>
        <w:sectPr w:rsidR="00905DBC" w:rsidSect="000F5CF1">
          <w:pgSz w:w="16838" w:h="11906" w:orient="landscape"/>
          <w:pgMar w:top="993" w:right="720" w:bottom="720" w:left="1560" w:header="708" w:footer="708" w:gutter="0"/>
          <w:cols w:space="708"/>
          <w:docGrid w:linePitch="360"/>
        </w:sectPr>
      </w:pPr>
    </w:p>
    <w:p w:rsidR="00905DBC" w:rsidRDefault="00905DBC" w:rsidP="00905DBC">
      <w:pPr>
        <w:shd w:val="clear" w:color="auto" w:fill="FFFFFF"/>
        <w:spacing w:after="0" w:line="240" w:lineRule="auto"/>
        <w:jc w:val="right"/>
        <w:rPr>
          <w:rFonts w:ascii="Times New Roman" w:hAnsi="Times New Roman" w:cs="Times New Roman"/>
          <w:sz w:val="26"/>
          <w:szCs w:val="26"/>
        </w:rPr>
      </w:pPr>
    </w:p>
    <w:p w:rsidR="00905DBC" w:rsidRDefault="00905DBC" w:rsidP="00905DBC">
      <w:pPr>
        <w:shd w:val="clear" w:color="auto" w:fill="FFFFFF"/>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Приложение </w:t>
      </w:r>
    </w:p>
    <w:p w:rsidR="00905DBC" w:rsidRDefault="000A2016" w:rsidP="00905DBC">
      <w:pPr>
        <w:shd w:val="clear" w:color="auto" w:fill="FFFFFF"/>
        <w:spacing w:after="0" w:line="240" w:lineRule="auto"/>
        <w:jc w:val="right"/>
        <w:rPr>
          <w:rFonts w:ascii="Times New Roman" w:hAnsi="Times New Roman" w:cs="Times New Roman"/>
          <w:sz w:val="26"/>
          <w:szCs w:val="26"/>
        </w:rPr>
      </w:pPr>
      <w:r>
        <w:rPr>
          <w:rFonts w:ascii="Times New Roman" w:hAnsi="Times New Roman" w:cs="Times New Roman"/>
          <w:sz w:val="26"/>
          <w:szCs w:val="26"/>
        </w:rPr>
        <w:t>к Административному регламенту</w:t>
      </w:r>
    </w:p>
    <w:p w:rsidR="00905DBC" w:rsidRDefault="00905DBC" w:rsidP="00905DBC">
      <w:pPr>
        <w:shd w:val="clear" w:color="auto" w:fill="FFFFFF"/>
        <w:spacing w:after="0" w:line="240" w:lineRule="auto"/>
        <w:jc w:val="right"/>
        <w:rPr>
          <w:rFonts w:ascii="Times New Roman" w:hAnsi="Times New Roman" w:cs="Times New Roman"/>
          <w:sz w:val="26"/>
          <w:szCs w:val="26"/>
        </w:rPr>
      </w:pPr>
    </w:p>
    <w:p w:rsidR="00905DBC" w:rsidRPr="00ED6B2B" w:rsidRDefault="00905DBC" w:rsidP="00905DBC">
      <w:pPr>
        <w:pStyle w:val="ConsPlusTitle"/>
        <w:jc w:val="center"/>
        <w:rPr>
          <w:rFonts w:ascii="Times New Roman" w:hAnsi="Times New Roman" w:cs="Times New Roman"/>
          <w:szCs w:val="24"/>
        </w:rPr>
      </w:pPr>
      <w:r w:rsidRPr="00ED6B2B">
        <w:rPr>
          <w:rFonts w:ascii="Times New Roman" w:hAnsi="Times New Roman" w:cs="Times New Roman"/>
          <w:szCs w:val="24"/>
        </w:rPr>
        <w:t xml:space="preserve">Перечень документов, подтверждающих право заявителя на приобретение земельного участка без проведения торгов </w:t>
      </w:r>
    </w:p>
    <w:p w:rsidR="00905DBC" w:rsidRPr="00ED6B2B" w:rsidRDefault="00905DBC" w:rsidP="00905DBC">
      <w:pPr>
        <w:pStyle w:val="ConsPlusNormal"/>
        <w:jc w:val="both"/>
        <w:rPr>
          <w:sz w:val="22"/>
        </w:rPr>
      </w:pPr>
    </w:p>
    <w:tbl>
      <w:tblPr>
        <w:tblW w:w="15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4"/>
        <w:gridCol w:w="1426"/>
        <w:gridCol w:w="1559"/>
        <w:gridCol w:w="1971"/>
        <w:gridCol w:w="2268"/>
        <w:gridCol w:w="3708"/>
        <w:gridCol w:w="3935"/>
      </w:tblGrid>
      <w:tr w:rsidR="00905DBC" w:rsidRPr="00ED6B2B" w:rsidTr="004234DC">
        <w:trPr>
          <w:trHeight w:val="1805"/>
          <w:tblHeader/>
          <w:jc w:val="center"/>
        </w:trPr>
        <w:tc>
          <w:tcPr>
            <w:tcW w:w="1014" w:type="dxa"/>
            <w:tcBorders>
              <w:top w:val="single" w:sz="4" w:space="0" w:color="auto"/>
              <w:bottom w:val="single" w:sz="4" w:space="0" w:color="auto"/>
            </w:tcBorders>
            <w:shd w:val="clear" w:color="auto" w:fill="auto"/>
          </w:tcPr>
          <w:p w:rsidR="00905DBC" w:rsidRPr="00ED6B2B" w:rsidRDefault="00905DBC" w:rsidP="00B83484">
            <w:pPr>
              <w:pStyle w:val="ConsPlusNormal"/>
              <w:rPr>
                <w:b/>
                <w:sz w:val="18"/>
              </w:rPr>
            </w:pPr>
            <w:r w:rsidRPr="00ED6B2B">
              <w:rPr>
                <w:b/>
                <w:sz w:val="18"/>
              </w:rPr>
              <w:t>N п/п</w:t>
            </w:r>
          </w:p>
        </w:tc>
        <w:tc>
          <w:tcPr>
            <w:tcW w:w="1426" w:type="dxa"/>
            <w:tcBorders>
              <w:top w:val="single" w:sz="4" w:space="0" w:color="auto"/>
              <w:bottom w:val="single" w:sz="4" w:space="0" w:color="auto"/>
            </w:tcBorders>
            <w:shd w:val="clear" w:color="auto" w:fill="auto"/>
          </w:tcPr>
          <w:p w:rsidR="00905DBC" w:rsidRPr="00ED6B2B" w:rsidRDefault="00905DBC" w:rsidP="00B83484">
            <w:pPr>
              <w:pStyle w:val="ConsPlusNormal"/>
              <w:jc w:val="center"/>
              <w:rPr>
                <w:b/>
                <w:sz w:val="18"/>
              </w:rPr>
            </w:pPr>
            <w:r w:rsidRPr="00ED6B2B">
              <w:rPr>
                <w:b/>
                <w:sz w:val="18"/>
              </w:rPr>
              <w:t>Основание предоставления земельного участка без проведения торгов</w:t>
            </w:r>
          </w:p>
        </w:tc>
        <w:tc>
          <w:tcPr>
            <w:tcW w:w="1559" w:type="dxa"/>
            <w:tcBorders>
              <w:top w:val="single" w:sz="4" w:space="0" w:color="auto"/>
              <w:bottom w:val="single" w:sz="4" w:space="0" w:color="auto"/>
            </w:tcBorders>
            <w:shd w:val="clear" w:color="auto" w:fill="auto"/>
          </w:tcPr>
          <w:p w:rsidR="00905DBC" w:rsidRPr="00ED6B2B" w:rsidRDefault="00905DBC" w:rsidP="00B83484">
            <w:pPr>
              <w:pStyle w:val="ConsPlusNormal"/>
              <w:jc w:val="center"/>
              <w:rPr>
                <w:b/>
                <w:sz w:val="18"/>
              </w:rPr>
            </w:pPr>
            <w:r w:rsidRPr="00ED6B2B">
              <w:rPr>
                <w:b/>
                <w:sz w:val="18"/>
              </w:rPr>
              <w:t>Вид права, на котором осуществляется предоставление земельного участка бесплатно или за плату</w:t>
            </w:r>
          </w:p>
        </w:tc>
        <w:tc>
          <w:tcPr>
            <w:tcW w:w="1971" w:type="dxa"/>
            <w:tcBorders>
              <w:top w:val="single" w:sz="4" w:space="0" w:color="auto"/>
              <w:bottom w:val="single" w:sz="4" w:space="0" w:color="auto"/>
            </w:tcBorders>
            <w:shd w:val="clear" w:color="auto" w:fill="auto"/>
          </w:tcPr>
          <w:p w:rsidR="00905DBC" w:rsidRPr="00ED6B2B" w:rsidRDefault="00905DBC" w:rsidP="00B83484">
            <w:pPr>
              <w:pStyle w:val="ConsPlusNormal"/>
              <w:jc w:val="center"/>
              <w:rPr>
                <w:b/>
                <w:sz w:val="18"/>
              </w:rPr>
            </w:pPr>
            <w:r w:rsidRPr="00ED6B2B">
              <w:rPr>
                <w:b/>
                <w:sz w:val="18"/>
              </w:rPr>
              <w:t>Заявитель</w:t>
            </w:r>
          </w:p>
        </w:tc>
        <w:tc>
          <w:tcPr>
            <w:tcW w:w="2268" w:type="dxa"/>
            <w:tcBorders>
              <w:top w:val="single" w:sz="4" w:space="0" w:color="auto"/>
              <w:bottom w:val="single" w:sz="4" w:space="0" w:color="auto"/>
            </w:tcBorders>
            <w:shd w:val="clear" w:color="auto" w:fill="auto"/>
          </w:tcPr>
          <w:p w:rsidR="00905DBC" w:rsidRPr="00ED6B2B" w:rsidRDefault="00905DBC" w:rsidP="00B83484">
            <w:pPr>
              <w:pStyle w:val="ConsPlusNormal"/>
              <w:jc w:val="center"/>
              <w:rPr>
                <w:b/>
                <w:sz w:val="18"/>
              </w:rPr>
            </w:pPr>
            <w:r w:rsidRPr="00ED6B2B">
              <w:rPr>
                <w:b/>
                <w:sz w:val="18"/>
              </w:rPr>
              <w:t>Земельный участок</w:t>
            </w:r>
          </w:p>
        </w:tc>
        <w:tc>
          <w:tcPr>
            <w:tcW w:w="3708" w:type="dxa"/>
            <w:tcBorders>
              <w:top w:val="single" w:sz="4" w:space="0" w:color="auto"/>
              <w:bottom w:val="single" w:sz="4" w:space="0" w:color="auto"/>
            </w:tcBorders>
            <w:shd w:val="clear" w:color="auto" w:fill="auto"/>
          </w:tcPr>
          <w:p w:rsidR="00905DBC" w:rsidRPr="00ED6B2B" w:rsidRDefault="00905DBC" w:rsidP="00B83484">
            <w:pPr>
              <w:pStyle w:val="ConsPlusNormal"/>
              <w:rPr>
                <w:b/>
                <w:sz w:val="18"/>
              </w:rPr>
            </w:pPr>
            <w:r w:rsidRPr="00ED6B2B">
              <w:rPr>
                <w:b/>
                <w:sz w:val="18"/>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r w:rsidRPr="00ED6B2B">
              <w:rPr>
                <w:b/>
                <w:sz w:val="18"/>
                <w:u w:val="single"/>
              </w:rPr>
              <w:t>которые заявитель (представитель заявителя) должен представить самостоятельно</w:t>
            </w:r>
          </w:p>
        </w:tc>
        <w:tc>
          <w:tcPr>
            <w:tcW w:w="3935" w:type="dxa"/>
            <w:tcBorders>
              <w:top w:val="single" w:sz="4" w:space="0" w:color="auto"/>
              <w:bottom w:val="single" w:sz="4" w:space="0" w:color="auto"/>
            </w:tcBorders>
            <w:shd w:val="clear" w:color="auto" w:fill="auto"/>
          </w:tcPr>
          <w:p w:rsidR="00905DBC" w:rsidRPr="00ED6B2B" w:rsidRDefault="00905DBC" w:rsidP="00B83484">
            <w:pPr>
              <w:pStyle w:val="ConsPlusNormal"/>
              <w:rPr>
                <w:b/>
                <w:sz w:val="18"/>
              </w:rPr>
            </w:pPr>
            <w:r w:rsidRPr="00ED6B2B">
              <w:rPr>
                <w:b/>
                <w:sz w:val="18"/>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r w:rsidRPr="00ED6B2B">
              <w:rPr>
                <w:b/>
                <w:sz w:val="18"/>
                <w:u w:val="single"/>
              </w:rPr>
              <w:t>которые заявитель (представитель заявителя) вправе представить по собственной инициативе, так как они подлежат представлению в рамках межведомственного информационного взаимодействия</w:t>
            </w:r>
          </w:p>
        </w:tc>
      </w:tr>
      <w:tr w:rsidR="00905DBC" w:rsidRPr="00ED6B2B" w:rsidTr="004234DC">
        <w:trPr>
          <w:trHeight w:val="2288"/>
          <w:jc w:val="center"/>
        </w:trPr>
        <w:tc>
          <w:tcPr>
            <w:tcW w:w="1014" w:type="dxa"/>
            <w:tcBorders>
              <w:top w:val="single" w:sz="4" w:space="0" w:color="auto"/>
              <w:bottom w:val="single" w:sz="4" w:space="0" w:color="auto"/>
            </w:tcBorders>
            <w:shd w:val="clear" w:color="auto" w:fill="auto"/>
            <w:vAlign w:val="center"/>
          </w:tcPr>
          <w:p w:rsidR="00905DBC" w:rsidRPr="00ED6B2B" w:rsidRDefault="004234DC" w:rsidP="004234DC">
            <w:pPr>
              <w:pStyle w:val="ConsPlusNormal"/>
              <w:jc w:val="center"/>
              <w:rPr>
                <w:sz w:val="18"/>
              </w:rPr>
            </w:pPr>
            <w:r>
              <w:rPr>
                <w:sz w:val="18"/>
              </w:rPr>
              <w:t>86</w:t>
            </w:r>
          </w:p>
        </w:tc>
        <w:tc>
          <w:tcPr>
            <w:tcW w:w="1426" w:type="dxa"/>
            <w:tcBorders>
              <w:top w:val="single" w:sz="4" w:space="0" w:color="auto"/>
              <w:bottom w:val="single" w:sz="4" w:space="0" w:color="auto"/>
            </w:tcBorders>
            <w:shd w:val="clear" w:color="auto" w:fill="auto"/>
          </w:tcPr>
          <w:p w:rsidR="00905DBC" w:rsidRPr="00ED6B2B" w:rsidRDefault="003F74E0" w:rsidP="004234DC">
            <w:pPr>
              <w:pStyle w:val="ConsPlusNormal"/>
              <w:rPr>
                <w:sz w:val="18"/>
              </w:rPr>
            </w:pPr>
            <w:hyperlink r:id="rId113" w:history="1">
              <w:r w:rsidR="004234DC">
                <w:rPr>
                  <w:sz w:val="18"/>
                </w:rPr>
                <w:t>Подпункт 29.1</w:t>
              </w:r>
              <w:r w:rsidR="00905DBC" w:rsidRPr="00ED6B2B">
                <w:rPr>
                  <w:sz w:val="18"/>
                </w:rPr>
                <w:t xml:space="preserve"> пункта 2 статьи 39.</w:t>
              </w:r>
            </w:hyperlink>
            <w:r w:rsidR="004234DC">
              <w:rPr>
                <w:sz w:val="18"/>
              </w:rPr>
              <w:t xml:space="preserve">6 </w:t>
            </w:r>
            <w:r w:rsidR="00905DBC" w:rsidRPr="00ED6B2B">
              <w:rPr>
                <w:sz w:val="18"/>
              </w:rPr>
              <w:t xml:space="preserve">Земельного кодекса Российской Федерации </w:t>
            </w:r>
          </w:p>
        </w:tc>
        <w:tc>
          <w:tcPr>
            <w:tcW w:w="1559" w:type="dxa"/>
            <w:tcBorders>
              <w:top w:val="single" w:sz="4" w:space="0" w:color="auto"/>
              <w:bottom w:val="single" w:sz="4" w:space="0" w:color="auto"/>
            </w:tcBorders>
            <w:shd w:val="clear" w:color="auto" w:fill="auto"/>
          </w:tcPr>
          <w:p w:rsidR="00905DBC" w:rsidRPr="00ED6B2B" w:rsidRDefault="004234DC" w:rsidP="00B83484">
            <w:pPr>
              <w:pStyle w:val="ConsPlusNormal"/>
              <w:jc w:val="center"/>
              <w:rPr>
                <w:sz w:val="18"/>
              </w:rPr>
            </w:pPr>
            <w:r>
              <w:rPr>
                <w:sz w:val="18"/>
              </w:rPr>
              <w:t>В аренду</w:t>
            </w:r>
          </w:p>
        </w:tc>
        <w:tc>
          <w:tcPr>
            <w:tcW w:w="1971" w:type="dxa"/>
            <w:tcBorders>
              <w:top w:val="single" w:sz="4" w:space="0" w:color="auto"/>
              <w:bottom w:val="single" w:sz="4" w:space="0" w:color="auto"/>
            </w:tcBorders>
            <w:shd w:val="clear" w:color="auto" w:fill="auto"/>
          </w:tcPr>
          <w:p w:rsidR="00905DBC" w:rsidRPr="00ED6B2B" w:rsidRDefault="001C65AE" w:rsidP="001C65AE">
            <w:pPr>
              <w:autoSpaceDE w:val="0"/>
              <w:autoSpaceDN w:val="0"/>
              <w:adjustRightInd w:val="0"/>
              <w:spacing w:after="0" w:line="240" w:lineRule="auto"/>
              <w:jc w:val="both"/>
              <w:rPr>
                <w:sz w:val="18"/>
                <w:szCs w:val="20"/>
              </w:rPr>
            </w:pPr>
            <w:r>
              <w:rPr>
                <w:rFonts w:ascii="Times New Roman" w:hAnsi="Times New Roman" w:cs="Times New Roman"/>
                <w:sz w:val="18"/>
                <w:szCs w:val="18"/>
              </w:rPr>
              <w:t xml:space="preserve">лицу, обладающему правом на добычу (вылов) водных биологических ресурсов </w:t>
            </w:r>
          </w:p>
        </w:tc>
        <w:tc>
          <w:tcPr>
            <w:tcW w:w="2268" w:type="dxa"/>
            <w:tcBorders>
              <w:top w:val="single" w:sz="4" w:space="0" w:color="auto"/>
              <w:bottom w:val="single" w:sz="4" w:space="0" w:color="auto"/>
            </w:tcBorders>
            <w:shd w:val="clear" w:color="auto" w:fill="auto"/>
          </w:tcPr>
          <w:p w:rsidR="00905DBC" w:rsidRPr="00ED6B2B" w:rsidRDefault="00905DBC" w:rsidP="001C65AE">
            <w:pPr>
              <w:pStyle w:val="ConsPlusNormal"/>
              <w:jc w:val="center"/>
              <w:rPr>
                <w:sz w:val="18"/>
              </w:rPr>
            </w:pPr>
            <w:r w:rsidRPr="00ED6B2B">
              <w:rPr>
                <w:sz w:val="18"/>
              </w:rPr>
              <w:t xml:space="preserve">Земельный участок, образованный </w:t>
            </w:r>
            <w:r w:rsidR="001C65AE">
              <w:rPr>
                <w:sz w:val="18"/>
              </w:rPr>
              <w:t xml:space="preserve">для </w:t>
            </w:r>
            <w:r w:rsidR="001C65AE">
              <w:rPr>
                <w:sz w:val="18"/>
                <w:szCs w:val="18"/>
              </w:rPr>
              <w:t>добычи (вылова) водных биологических ресурсов</w:t>
            </w:r>
          </w:p>
        </w:tc>
        <w:tc>
          <w:tcPr>
            <w:tcW w:w="3708" w:type="dxa"/>
            <w:tcBorders>
              <w:top w:val="single" w:sz="4" w:space="0" w:color="auto"/>
              <w:bottom w:val="single" w:sz="4" w:space="0" w:color="auto"/>
            </w:tcBorders>
            <w:shd w:val="clear" w:color="auto" w:fill="auto"/>
          </w:tcPr>
          <w:p w:rsidR="001C65AE" w:rsidRDefault="001C65AE" w:rsidP="001C65AE">
            <w:pPr>
              <w:autoSpaceDE w:val="0"/>
              <w:autoSpaceDN w:val="0"/>
              <w:adjustRightInd w:val="0"/>
              <w:spacing w:after="0" w:line="240" w:lineRule="auto"/>
              <w:jc w:val="both"/>
              <w:rPr>
                <w:rFonts w:ascii="Times New Roman" w:hAnsi="Times New Roman" w:cs="Times New Roman"/>
                <w:sz w:val="18"/>
                <w:szCs w:val="18"/>
              </w:rPr>
            </w:pPr>
          </w:p>
          <w:p w:rsidR="001C65AE" w:rsidRDefault="001C65AE" w:rsidP="001C65AE">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а) решения о предоставлении водных биологических ресурсов в пользование</w:t>
            </w:r>
          </w:p>
          <w:p w:rsidR="001C65AE" w:rsidRDefault="001C65AE" w:rsidP="001C65AE">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б) договор пользования рыболовным участком</w:t>
            </w:r>
          </w:p>
          <w:p w:rsidR="001C65AE" w:rsidRDefault="001C65AE" w:rsidP="001C65AE">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в) договор пользования водными биологическими ресурсами</w:t>
            </w:r>
          </w:p>
          <w:p w:rsidR="001C65AE" w:rsidRDefault="001C65AE" w:rsidP="001C65AE">
            <w:pPr>
              <w:autoSpaceDE w:val="0"/>
              <w:autoSpaceDN w:val="0"/>
              <w:adjustRightInd w:val="0"/>
              <w:spacing w:after="0" w:line="240" w:lineRule="auto"/>
              <w:jc w:val="both"/>
              <w:rPr>
                <w:rFonts w:ascii="Times New Roman" w:hAnsi="Times New Roman" w:cs="Times New Roman"/>
                <w:sz w:val="18"/>
                <w:szCs w:val="18"/>
              </w:rPr>
            </w:pPr>
          </w:p>
          <w:p w:rsidR="00905DBC" w:rsidRPr="00ED6B2B" w:rsidRDefault="00905DBC" w:rsidP="001C65AE">
            <w:pPr>
              <w:pStyle w:val="ConsPlusNormal"/>
              <w:ind w:left="720"/>
              <w:rPr>
                <w:sz w:val="18"/>
              </w:rPr>
            </w:pPr>
          </w:p>
        </w:tc>
        <w:tc>
          <w:tcPr>
            <w:tcW w:w="3935" w:type="dxa"/>
            <w:tcBorders>
              <w:top w:val="single" w:sz="4" w:space="0" w:color="auto"/>
              <w:bottom w:val="single" w:sz="4" w:space="0" w:color="auto"/>
            </w:tcBorders>
            <w:shd w:val="clear" w:color="auto" w:fill="auto"/>
          </w:tcPr>
          <w:p w:rsidR="00905DBC" w:rsidRPr="00ED6B2B" w:rsidRDefault="00905DBC" w:rsidP="00905DBC">
            <w:pPr>
              <w:pStyle w:val="ConsPlusNormal"/>
              <w:numPr>
                <w:ilvl w:val="0"/>
                <w:numId w:val="2"/>
              </w:numPr>
              <w:spacing w:after="120"/>
              <w:ind w:left="714" w:hanging="357"/>
              <w:rPr>
                <w:sz w:val="18"/>
              </w:rPr>
            </w:pPr>
            <w:r w:rsidRPr="00ED6B2B">
              <w:rPr>
                <w:sz w:val="18"/>
              </w:rPr>
              <w:t>Выписка из Единого государственного реестра недвижимости (ЕГРН) об объекте недвижимости (об испрашиваемом земельном участке)</w:t>
            </w:r>
          </w:p>
          <w:p w:rsidR="00905DBC" w:rsidRPr="00ED6B2B" w:rsidRDefault="00905DBC" w:rsidP="00905DBC">
            <w:pPr>
              <w:pStyle w:val="ConsPlusNormal"/>
              <w:numPr>
                <w:ilvl w:val="0"/>
                <w:numId w:val="2"/>
              </w:numPr>
              <w:spacing w:after="120"/>
              <w:ind w:left="714" w:hanging="357"/>
              <w:rPr>
                <w:sz w:val="18"/>
              </w:rPr>
            </w:pPr>
            <w:r w:rsidRPr="00ED6B2B">
              <w:rPr>
                <w:sz w:val="18"/>
              </w:rPr>
              <w:t>Утвержденный проект планировки и утвержденный проект межевания территории</w:t>
            </w:r>
          </w:p>
          <w:p w:rsidR="00905DBC" w:rsidRPr="00ED6B2B" w:rsidRDefault="00905DBC" w:rsidP="00905DBC">
            <w:pPr>
              <w:pStyle w:val="ConsPlusNormal"/>
              <w:numPr>
                <w:ilvl w:val="0"/>
                <w:numId w:val="2"/>
              </w:numPr>
              <w:spacing w:after="120"/>
              <w:ind w:left="714" w:hanging="357"/>
              <w:rPr>
                <w:sz w:val="18"/>
              </w:rPr>
            </w:pPr>
            <w:r w:rsidRPr="00ED6B2B">
              <w:rPr>
                <w:sz w:val="18"/>
              </w:rPr>
              <w:t>Выписка из Единого государственного реестра юридических лиц (ЕГРЮЛ) о юридическом лице, являющемся заявителем</w:t>
            </w:r>
          </w:p>
        </w:tc>
      </w:tr>
    </w:tbl>
    <w:p w:rsidR="00905DBC" w:rsidRDefault="00905DBC" w:rsidP="00905DBC">
      <w:pPr>
        <w:shd w:val="clear" w:color="auto" w:fill="FFFFFF"/>
        <w:spacing w:after="0" w:line="240" w:lineRule="auto"/>
        <w:jc w:val="right"/>
        <w:rPr>
          <w:rFonts w:ascii="Times New Roman" w:hAnsi="Times New Roman" w:cs="Times New Roman"/>
          <w:sz w:val="26"/>
          <w:szCs w:val="26"/>
        </w:rPr>
      </w:pPr>
    </w:p>
    <w:p w:rsidR="00905DBC" w:rsidRDefault="00905DBC" w:rsidP="00905DBC">
      <w:pPr>
        <w:shd w:val="clear" w:color="auto" w:fill="FFFFFF"/>
        <w:spacing w:after="0" w:line="240" w:lineRule="auto"/>
        <w:jc w:val="right"/>
        <w:rPr>
          <w:rFonts w:ascii="Times New Roman" w:hAnsi="Times New Roman" w:cs="Times New Roman"/>
          <w:sz w:val="26"/>
          <w:szCs w:val="26"/>
        </w:rPr>
      </w:pPr>
    </w:p>
    <w:p w:rsidR="00905DBC" w:rsidRDefault="00905DBC" w:rsidP="00905DBC">
      <w:pPr>
        <w:shd w:val="clear" w:color="auto" w:fill="FFFFFF"/>
        <w:spacing w:after="0" w:line="240" w:lineRule="auto"/>
        <w:jc w:val="right"/>
        <w:rPr>
          <w:rFonts w:ascii="Times New Roman" w:hAnsi="Times New Roman" w:cs="Times New Roman"/>
          <w:sz w:val="26"/>
          <w:szCs w:val="26"/>
        </w:rPr>
      </w:pPr>
    </w:p>
    <w:p w:rsidR="00905DBC" w:rsidRDefault="00905DBC" w:rsidP="00905DBC">
      <w:pPr>
        <w:shd w:val="clear" w:color="auto" w:fill="FFFFFF"/>
        <w:spacing w:after="0" w:line="240" w:lineRule="auto"/>
        <w:jc w:val="right"/>
        <w:rPr>
          <w:rFonts w:ascii="Times New Roman" w:hAnsi="Times New Roman" w:cs="Times New Roman"/>
          <w:sz w:val="26"/>
          <w:szCs w:val="26"/>
        </w:rPr>
      </w:pPr>
    </w:p>
    <w:p w:rsidR="00905DBC" w:rsidRPr="005C12B9" w:rsidRDefault="00905DBC" w:rsidP="00905DBC">
      <w:pPr>
        <w:shd w:val="clear" w:color="auto" w:fill="FFFFFF"/>
        <w:spacing w:after="0" w:line="240" w:lineRule="auto"/>
        <w:jc w:val="right"/>
        <w:rPr>
          <w:rFonts w:ascii="Times New Roman" w:hAnsi="Times New Roman" w:cs="Times New Roman"/>
          <w:sz w:val="26"/>
          <w:szCs w:val="26"/>
        </w:rPr>
      </w:pPr>
    </w:p>
    <w:sectPr w:rsidR="00905DBC" w:rsidRPr="005C12B9" w:rsidSect="00B83484">
      <w:pgSz w:w="16838" w:h="11906" w:orient="landscape"/>
      <w:pgMar w:top="720" w:right="720" w:bottom="720" w:left="28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697" w:rsidRDefault="00886697" w:rsidP="00C619CD">
      <w:pPr>
        <w:spacing w:after="0" w:line="240" w:lineRule="auto"/>
      </w:pPr>
      <w:r>
        <w:separator/>
      </w:r>
    </w:p>
  </w:endnote>
  <w:endnote w:type="continuationSeparator" w:id="0">
    <w:p w:rsidR="00886697" w:rsidRDefault="00886697" w:rsidP="00C61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697" w:rsidRDefault="00886697" w:rsidP="00C619CD">
      <w:pPr>
        <w:spacing w:after="0" w:line="240" w:lineRule="auto"/>
      </w:pPr>
      <w:r>
        <w:separator/>
      </w:r>
    </w:p>
  </w:footnote>
  <w:footnote w:type="continuationSeparator" w:id="0">
    <w:p w:rsidR="00886697" w:rsidRDefault="00886697" w:rsidP="00C619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777AD"/>
    <w:multiLevelType w:val="hybridMultilevel"/>
    <w:tmpl w:val="06485D0A"/>
    <w:lvl w:ilvl="0" w:tplc="C554B37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630F12"/>
    <w:multiLevelType w:val="hybridMultilevel"/>
    <w:tmpl w:val="6F102CEE"/>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F66EC3"/>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D60"/>
    <w:rsid w:val="0000085C"/>
    <w:rsid w:val="000A2016"/>
    <w:rsid w:val="000B5A9E"/>
    <w:rsid w:val="000C70D9"/>
    <w:rsid w:val="000F5CF1"/>
    <w:rsid w:val="0011098E"/>
    <w:rsid w:val="00112636"/>
    <w:rsid w:val="0018214E"/>
    <w:rsid w:val="001838F2"/>
    <w:rsid w:val="001C65AE"/>
    <w:rsid w:val="00227E5F"/>
    <w:rsid w:val="002460BE"/>
    <w:rsid w:val="00247FE1"/>
    <w:rsid w:val="00261330"/>
    <w:rsid w:val="002A33D9"/>
    <w:rsid w:val="00314314"/>
    <w:rsid w:val="003408FA"/>
    <w:rsid w:val="003411D1"/>
    <w:rsid w:val="003F74E0"/>
    <w:rsid w:val="00406F37"/>
    <w:rsid w:val="004234DC"/>
    <w:rsid w:val="00431B35"/>
    <w:rsid w:val="004355D2"/>
    <w:rsid w:val="0046711A"/>
    <w:rsid w:val="005150B1"/>
    <w:rsid w:val="00525368"/>
    <w:rsid w:val="00556B86"/>
    <w:rsid w:val="00580950"/>
    <w:rsid w:val="005C12B9"/>
    <w:rsid w:val="006825DD"/>
    <w:rsid w:val="006A4934"/>
    <w:rsid w:val="006A7A46"/>
    <w:rsid w:val="006F46BE"/>
    <w:rsid w:val="0070206F"/>
    <w:rsid w:val="007116CB"/>
    <w:rsid w:val="00786165"/>
    <w:rsid w:val="00792873"/>
    <w:rsid w:val="007B0BB0"/>
    <w:rsid w:val="007C2B95"/>
    <w:rsid w:val="007D5B8E"/>
    <w:rsid w:val="0082278F"/>
    <w:rsid w:val="008476D2"/>
    <w:rsid w:val="00862A60"/>
    <w:rsid w:val="00886697"/>
    <w:rsid w:val="008A1881"/>
    <w:rsid w:val="008B1CB4"/>
    <w:rsid w:val="00905DBC"/>
    <w:rsid w:val="009203F3"/>
    <w:rsid w:val="00922A95"/>
    <w:rsid w:val="009B02E9"/>
    <w:rsid w:val="00A65A98"/>
    <w:rsid w:val="00A77195"/>
    <w:rsid w:val="00AC5669"/>
    <w:rsid w:val="00AD3D2C"/>
    <w:rsid w:val="00B36DAE"/>
    <w:rsid w:val="00B83484"/>
    <w:rsid w:val="00BB1F54"/>
    <w:rsid w:val="00BE274F"/>
    <w:rsid w:val="00C01FD9"/>
    <w:rsid w:val="00C202F0"/>
    <w:rsid w:val="00C619CD"/>
    <w:rsid w:val="00CC5458"/>
    <w:rsid w:val="00CE5D60"/>
    <w:rsid w:val="00D73FBC"/>
    <w:rsid w:val="00DA4EC3"/>
    <w:rsid w:val="00DD4600"/>
    <w:rsid w:val="00E174A2"/>
    <w:rsid w:val="00E24E0E"/>
    <w:rsid w:val="00E333C1"/>
    <w:rsid w:val="00E368DB"/>
    <w:rsid w:val="00E55DF6"/>
    <w:rsid w:val="00E81679"/>
    <w:rsid w:val="00EF3603"/>
    <w:rsid w:val="00F51364"/>
    <w:rsid w:val="00F857FB"/>
    <w:rsid w:val="00F94224"/>
    <w:rsid w:val="00FA5E3C"/>
    <w:rsid w:val="00FD7A32"/>
    <w:rsid w:val="00FF117E"/>
    <w:rsid w:val="00FF5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B914E2-1CC8-4AF2-9EC3-A96FBEB7F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4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E5D60"/>
    <w:pPr>
      <w:autoSpaceDE w:val="0"/>
      <w:autoSpaceDN w:val="0"/>
      <w:adjustRightInd w:val="0"/>
      <w:spacing w:after="0" w:line="240" w:lineRule="auto"/>
    </w:pPr>
    <w:rPr>
      <w:rFonts w:ascii="Times New Roman" w:eastAsia="Calibri" w:hAnsi="Times New Roman" w:cs="Times New Roman"/>
      <w:sz w:val="24"/>
      <w:szCs w:val="20"/>
    </w:rPr>
  </w:style>
  <w:style w:type="character" w:customStyle="1" w:styleId="ConsPlusNormal0">
    <w:name w:val="ConsPlusNormal Знак"/>
    <w:link w:val="ConsPlusNormal"/>
    <w:uiPriority w:val="99"/>
    <w:locked/>
    <w:rsid w:val="00CE5D60"/>
    <w:rPr>
      <w:rFonts w:ascii="Times New Roman" w:eastAsia="Calibri" w:hAnsi="Times New Roman" w:cs="Times New Roman"/>
      <w:sz w:val="24"/>
      <w:szCs w:val="20"/>
    </w:rPr>
  </w:style>
  <w:style w:type="paragraph" w:styleId="a3">
    <w:name w:val="Balloon Text"/>
    <w:basedOn w:val="a"/>
    <w:link w:val="a4"/>
    <w:uiPriority w:val="99"/>
    <w:semiHidden/>
    <w:unhideWhenUsed/>
    <w:rsid w:val="00CE5D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5D60"/>
    <w:rPr>
      <w:rFonts w:ascii="Tahoma" w:hAnsi="Tahoma" w:cs="Tahoma"/>
      <w:sz w:val="16"/>
      <w:szCs w:val="16"/>
    </w:rPr>
  </w:style>
  <w:style w:type="paragraph" w:styleId="a5">
    <w:name w:val="header"/>
    <w:basedOn w:val="a"/>
    <w:link w:val="a6"/>
    <w:rsid w:val="00580950"/>
    <w:pPr>
      <w:tabs>
        <w:tab w:val="center" w:pos="4677"/>
        <w:tab w:val="right" w:pos="9355"/>
      </w:tabs>
      <w:spacing w:after="0" w:line="240" w:lineRule="auto"/>
    </w:pPr>
    <w:rPr>
      <w:rFonts w:ascii="Calibri" w:eastAsia="Calibri" w:hAnsi="Calibri" w:cs="Times New Roman"/>
      <w:sz w:val="20"/>
      <w:szCs w:val="20"/>
      <w:lang w:eastAsia="en-US"/>
    </w:rPr>
  </w:style>
  <w:style w:type="character" w:customStyle="1" w:styleId="a6">
    <w:name w:val="Верхний колонтитул Знак"/>
    <w:basedOn w:val="a0"/>
    <w:link w:val="a5"/>
    <w:rsid w:val="00580950"/>
    <w:rPr>
      <w:rFonts w:ascii="Calibri" w:eastAsia="Calibri" w:hAnsi="Calibri" w:cs="Times New Roman"/>
      <w:sz w:val="20"/>
      <w:szCs w:val="20"/>
      <w:lang w:eastAsia="en-US"/>
    </w:rPr>
  </w:style>
  <w:style w:type="character" w:styleId="a7">
    <w:name w:val="Hyperlink"/>
    <w:rsid w:val="00580950"/>
    <w:rPr>
      <w:rFonts w:cs="Times New Roman"/>
      <w:color w:val="0000FF"/>
      <w:u w:val="single"/>
    </w:rPr>
  </w:style>
  <w:style w:type="paragraph" w:customStyle="1" w:styleId="ConsPlusTitle">
    <w:name w:val="ConsPlusTitle"/>
    <w:rsid w:val="00905DBC"/>
    <w:pPr>
      <w:widowControl w:val="0"/>
      <w:autoSpaceDE w:val="0"/>
      <w:autoSpaceDN w:val="0"/>
      <w:adjustRightInd w:val="0"/>
      <w:spacing w:after="0" w:line="240" w:lineRule="auto"/>
    </w:pPr>
    <w:rPr>
      <w:rFonts w:ascii="Calibri" w:eastAsia="Times New Roman"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52507">
      <w:bodyDiv w:val="1"/>
      <w:marLeft w:val="0"/>
      <w:marRight w:val="0"/>
      <w:marTop w:val="0"/>
      <w:marBottom w:val="0"/>
      <w:divBdr>
        <w:top w:val="none" w:sz="0" w:space="0" w:color="auto"/>
        <w:left w:val="none" w:sz="0" w:space="0" w:color="auto"/>
        <w:bottom w:val="none" w:sz="0" w:space="0" w:color="auto"/>
        <w:right w:val="none" w:sz="0" w:space="0" w:color="auto"/>
      </w:divBdr>
    </w:div>
    <w:div w:id="81063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E9FE93AB49CDAC1F99680957CC8B39E2E7781682F2C9010605A0342E70348715BF4FE55EC7C83E89F5252D10EB33B3A04154F5BD7z9C6E" TargetMode="External"/><Relationship Id="rId21" Type="http://schemas.openxmlformats.org/officeDocument/2006/relationships/hyperlink" Target="consultantplus://offline/ref=BE9FE93AB49CDAC1F99680957CC8B39E2E7781682F2C9010605A0342E70348715BF4FE50EC748CB79A47438903B4222507095359D595zDCFE" TargetMode="External"/><Relationship Id="rId42" Type="http://schemas.openxmlformats.org/officeDocument/2006/relationships/hyperlink" Target="consultantplus://offline/ref=BE9FE93AB49CDAC1F99680957CC8B39E2E7781682F2C9010605A0342E70348715BF4FE50EC748FB79A47438903B4222507095359D595zDCFE" TargetMode="External"/><Relationship Id="rId47" Type="http://schemas.openxmlformats.org/officeDocument/2006/relationships/hyperlink" Target="consultantplus://offline/ref=BE9FE93AB49CDAC1F99680957CC8B39E2E7781682F2C9010605A0342E70348715BF4FE55ED7583E89F5252D10EB33B3A04154F5BD7z9C6E" TargetMode="External"/><Relationship Id="rId63" Type="http://schemas.openxmlformats.org/officeDocument/2006/relationships/hyperlink" Target="consultantplus://offline/ref=BE9FE93AB49CDAC1F99680957CC8B39E2E7781682F2C9010605A0342E70348715BF4FE55E27583E89F5252D10EB33B3A04154F5BD7z9C6E" TargetMode="External"/><Relationship Id="rId68" Type="http://schemas.openxmlformats.org/officeDocument/2006/relationships/hyperlink" Target="consultantplus://offline/ref=BE9FE93AB49CDAC1F99680957CC8B39E2E7781682F2C9010605A0342E70348715BF4FE50EF758BB79A47438903B4222507095359D595zDCFE" TargetMode="External"/><Relationship Id="rId84" Type="http://schemas.openxmlformats.org/officeDocument/2006/relationships/hyperlink" Target="consultantplus://offline/ref=BE9FE93AB49CDAC1F99680957CC8B39E2E7781682F2C9010605A0342E70348715BF4FE54EC7B83E89F5252D10EB33B3A04154F5BD7z9C6E" TargetMode="External"/><Relationship Id="rId89" Type="http://schemas.openxmlformats.org/officeDocument/2006/relationships/hyperlink" Target="consultantplus://offline/ref=BE9FE93AB49CDAC1F99680957CC8B39E2E7781682F2C9010605A0342E70348715BF4FE54ED7B83E89F5252D10EB33B3A04154F5BD7z9C6E" TargetMode="External"/><Relationship Id="rId112" Type="http://schemas.openxmlformats.org/officeDocument/2006/relationships/hyperlink" Target="consultantplus://offline/ref=BE9FE93AB49CDAC1F99680957CC8B39E2E7781682F2C9010605A0342E70348715BF4FE54E37C83E89F5252D10EB33B3A04154F5BD7z9C6E" TargetMode="External"/><Relationship Id="rId16" Type="http://schemas.openxmlformats.org/officeDocument/2006/relationships/hyperlink" Target="consultantplus://offline/ref=BE9FE93AB49CDAC1F99680957CC8B39E2E7781682F2C9010605A0342E70348715BF4FE55E97483E89F5252D10EB33B3A04154F5BD7z9C6E" TargetMode="External"/><Relationship Id="rId107" Type="http://schemas.openxmlformats.org/officeDocument/2006/relationships/hyperlink" Target="consultantplus://offline/ref=BE9FE93AB49CDAC1F99680957CC8B39E2E77856C262E9010605A0342E703487149F4A65CEA7A96BDCC0805DC0CzBC5E" TargetMode="External"/><Relationship Id="rId11" Type="http://schemas.openxmlformats.org/officeDocument/2006/relationships/hyperlink" Target="consultantplus://offline/ref=B199BE16ABBD9D5B054864BB08BCBEAE318DFA5C59FA6E0CE830AD1A7DC204ACB1343DE6BAA76C32707FA7E0D4DD7CD" TargetMode="External"/><Relationship Id="rId32" Type="http://schemas.openxmlformats.org/officeDocument/2006/relationships/hyperlink" Target="consultantplus://offline/ref=BE9FE93AB49CDAC1F99680957CC8B39E2E7781682F2C9010605A0342E70348715BF4FE55EC7483E89F5252D10EB33B3A04154F5BD7z9C6E" TargetMode="External"/><Relationship Id="rId37" Type="http://schemas.openxmlformats.org/officeDocument/2006/relationships/hyperlink" Target="consultantplus://offline/ref=BE9FE93AB49CDAC1F99680957CC8B39E2F7F8164252A9010605A0342E703487149F4A65CEA7A96BDCC0805DC0CzBC5E" TargetMode="External"/><Relationship Id="rId53" Type="http://schemas.openxmlformats.org/officeDocument/2006/relationships/hyperlink" Target="consultantplus://offline/ref=BE9FE93AB49CDAC1F99680957CC8B39E2E7781682F2C9010605A0342E70348715BF4FE50EA7C89BBCA1D538D4AE1283B01154C59CB95DE79z0C8E" TargetMode="External"/><Relationship Id="rId58" Type="http://schemas.openxmlformats.org/officeDocument/2006/relationships/hyperlink" Target="consultantplus://offline/ref=BE9FE93AB49CDAC1F99680957CC8B39E2E7781682F2C9010605A0342E70348715BF4FE55E27983E89F5252D10EB33B3A04154F5BD7z9C6E" TargetMode="External"/><Relationship Id="rId74" Type="http://schemas.openxmlformats.org/officeDocument/2006/relationships/hyperlink" Target="consultantplus://offline/ref=BE9FE93AB49CDAC1F99680957CC8B39E2E7781682F2C9010605A0342E70348715BF4FE50ED7D88B79A47438903B4222507095359D595zDCFE" TargetMode="External"/><Relationship Id="rId79" Type="http://schemas.openxmlformats.org/officeDocument/2006/relationships/hyperlink" Target="consultantplus://offline/ref=BE9FE93AB49CDAC1F99680957CC8B39E2E7781682F2C9010605A0342E70348715BF4FE53E87A80B79A47438903B4222507095359D595zDCFE" TargetMode="External"/><Relationship Id="rId102" Type="http://schemas.openxmlformats.org/officeDocument/2006/relationships/hyperlink" Target="consultantplus://offline/ref=BE9FE93AB49CDAC1F99680957CC8B39E2E7781682F2C9010605A0342E70348715BF4FE54E27883E89F5252D10EB33B3A04154F5BD7z9C6E" TargetMode="External"/><Relationship Id="rId5" Type="http://schemas.openxmlformats.org/officeDocument/2006/relationships/webSettings" Target="webSettings.xml"/><Relationship Id="rId90" Type="http://schemas.openxmlformats.org/officeDocument/2006/relationships/hyperlink" Target="consultantplus://offline/ref=BE9FE93AB49CDAC1F99680957CC8B39E2E7781682F2C9010605A0342E70348715BF4FE54ED7B83E89F5252D10EB33B3A04154F5BD7z9C6E" TargetMode="External"/><Relationship Id="rId95" Type="http://schemas.openxmlformats.org/officeDocument/2006/relationships/hyperlink" Target="consultantplus://offline/ref=BE9FE93AB49CDAC1F99680957CC8B39E2E77896927239010605A0342E703487149F4A65CEA7A96BDCC0805DC0CzBC5E" TargetMode="External"/><Relationship Id="rId22" Type="http://schemas.openxmlformats.org/officeDocument/2006/relationships/hyperlink" Target="consultantplus://offline/ref=BE9FE93AB49CDAC1F99680957CC8B39E2E7781682F2C9010605A0342E70348715BF4FE55EF7A83E89F5252D10EB33B3A04154F5BD7z9C6E" TargetMode="External"/><Relationship Id="rId27" Type="http://schemas.openxmlformats.org/officeDocument/2006/relationships/hyperlink" Target="consultantplus://offline/ref=BE9FE93AB49CDAC1F99680957CC8B39E2E7781682F2C9010605A0342E70348715BF4FE50E8798EB79A47438903B4222507095359D595zDCFE" TargetMode="External"/><Relationship Id="rId43" Type="http://schemas.openxmlformats.org/officeDocument/2006/relationships/hyperlink" Target="consultantplus://offline/ref=BE9FE93AB49CDAC1F99680957CC8B39E2E7781682F2C9010605A0342E70348715BF4FE55ED7B83E89F5252D10EB33B3A04154F5BD7z9C6E" TargetMode="External"/><Relationship Id="rId48" Type="http://schemas.openxmlformats.org/officeDocument/2006/relationships/hyperlink" Target="consultantplus://offline/ref=BE9FE93AB49CDAC1F99680957CC8B39E2E7781682F2C9010605A0342E70348715BF4FE55ED7483E89F5252D10EB33B3A04154F5BD7z9C6E" TargetMode="External"/><Relationship Id="rId64" Type="http://schemas.openxmlformats.org/officeDocument/2006/relationships/hyperlink" Target="consultantplus://offline/ref=BE9FE93AB49CDAC1F99680957CC8B39E2E7781682F2C9010605A0342E70348715BF4FE55E27483E89F5252D10EB33B3A04154F5BD7z9C6E" TargetMode="External"/><Relationship Id="rId69" Type="http://schemas.openxmlformats.org/officeDocument/2006/relationships/hyperlink" Target="consultantplus://offline/ref=BE9FE93AB49CDAC1F99680957CC8B39E2E7781682F2C9010605A0342E70348715BF4FE55E37C83E89F5252D10EB33B3A04154F5BD7z9C6E" TargetMode="External"/><Relationship Id="rId113" Type="http://schemas.openxmlformats.org/officeDocument/2006/relationships/hyperlink" Target="consultantplus://offline/ref=31F0F0FF5FED61F33051EEB619C95765391EF173B926E40BDFCFB8FF568E1AE98B11BE5A9Bj7IDH" TargetMode="External"/><Relationship Id="rId80" Type="http://schemas.openxmlformats.org/officeDocument/2006/relationships/hyperlink" Target="consultantplus://offline/ref=BE9FE93AB49CDAC1F99680957CC8B39E2E77876D22299010605A0342E703487149F4A65CEA7A96BDCC0805DC0CzBC5E" TargetMode="External"/><Relationship Id="rId85" Type="http://schemas.openxmlformats.org/officeDocument/2006/relationships/hyperlink" Target="consultantplus://offline/ref=BE9FE93AB49CDAC1F99680957CC8B39E2E7781682F2C9010605A0342E70348715BF4FE54EC7A83E89F5252D10EB33B3A04154F5BD7z9C6E" TargetMode="External"/><Relationship Id="rId12" Type="http://schemas.openxmlformats.org/officeDocument/2006/relationships/hyperlink" Target="consultantplus://offline/ref=BE9FE93AB49CDAC1F99680957CC8B39E2E7781682F2C9010605A0342E70348715BF4FE55E97B83E89F5252D10EB33B3A04154F5BD7z9C6E" TargetMode="External"/><Relationship Id="rId17" Type="http://schemas.openxmlformats.org/officeDocument/2006/relationships/hyperlink" Target="consultantplus://offline/ref=BE9FE93AB49CDAC1F99680957CC8B39E2E7781682F2C9010605A0342E70348715BF4FE55EE7C83E89F5252D10EB33B3A04154F5BD7z9C6E" TargetMode="External"/><Relationship Id="rId33" Type="http://schemas.openxmlformats.org/officeDocument/2006/relationships/hyperlink" Target="consultantplus://offline/ref=BE9FE93AB49CDAC1F99680957CC8B39E2E7781682F2C9010605A0342E70348715BF4FE55ED7D83E89F5252D10EB33B3A04154F5BD7z9C6E" TargetMode="External"/><Relationship Id="rId38" Type="http://schemas.openxmlformats.org/officeDocument/2006/relationships/hyperlink" Target="consultantplus://offline/ref=BE9FE93AB49CDAC1F99680957CC8B39E2E7781682F2C9010605A0342E70348715BF4FE50ED788DB79A47438903B4222507095359D595zDCFE" TargetMode="External"/><Relationship Id="rId59" Type="http://schemas.openxmlformats.org/officeDocument/2006/relationships/hyperlink" Target="consultantplus://offline/ref=BE9FE93AB49CDAC1F99680957CC8B39E2E7781682F2C9010605A0342E70348715BF4FE55E27883E89F5252D10EB33B3A04154F5BD7z9C6E" TargetMode="External"/><Relationship Id="rId103" Type="http://schemas.openxmlformats.org/officeDocument/2006/relationships/hyperlink" Target="consultantplus://offline/ref=BE9FE93AB49CDAC1F99680957CC8B39E2E7781682F2C9010605A0342E70348715BF4FE50ED7D8EB79A47438903B4222507095359D595zDCFE" TargetMode="External"/><Relationship Id="rId108" Type="http://schemas.openxmlformats.org/officeDocument/2006/relationships/hyperlink" Target="consultantplus://offline/ref=BE9FE93AB49CDAC1F99680957CC8B39E2E77896927239010605A0342E703487149F4A65CEA7A96BDCC0805DC0CzBC5E" TargetMode="External"/><Relationship Id="rId54" Type="http://schemas.openxmlformats.org/officeDocument/2006/relationships/hyperlink" Target="consultantplus://offline/ref=BE9FE93AB49CDAC1F99680957CC8B39E2E7781682F2C9010605A0342E70348715BF4FE55E27C83E89F5252D10EB33B3A04154F5BD7z9C6E" TargetMode="External"/><Relationship Id="rId70" Type="http://schemas.openxmlformats.org/officeDocument/2006/relationships/hyperlink" Target="consultantplus://offline/ref=BE9FE93AB49CDAC1F99680957CC8B39E2E7781682F2C9010605A0342E70348715BF4FE55E37F83E89F5252D10EB33B3A04154F5BD7z9C6E" TargetMode="External"/><Relationship Id="rId75" Type="http://schemas.openxmlformats.org/officeDocument/2006/relationships/hyperlink" Target="consultantplus://offline/ref=BE9FE93AB49CDAC1F99680957CC8B39E2E7781682F2C9010605A0342E70348715BF4FE53E87588B79A47438903B4222507095359D595zDCFE" TargetMode="External"/><Relationship Id="rId91" Type="http://schemas.openxmlformats.org/officeDocument/2006/relationships/hyperlink" Target="consultantplus://offline/ref=BE9FE93AB49CDAC1F99680957CC8B39E2E7781682F2C9010605A0342E70348715BF4FE54ED7A83E89F5252D10EB33B3A04154F5BD7z9C6E" TargetMode="External"/><Relationship Id="rId96" Type="http://schemas.openxmlformats.org/officeDocument/2006/relationships/hyperlink" Target="consultantplus://offline/ref=BE9FE93AB49CDAC1F99680957CC8B39E2E7781682F2C9010605A0342E70348715BF4FE50EC748CB79A47438903B4222507095359D595zDCF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E9FE93AB49CDAC1F99680957CC8B39E2E7781682F2C9010605A0342E70348715BF4FE50EC748AB79A47438903B4222507095359D595zDCFE" TargetMode="External"/><Relationship Id="rId23" Type="http://schemas.openxmlformats.org/officeDocument/2006/relationships/hyperlink" Target="consultantplus://offline/ref=BE9FE93AB49CDAC1F99680957CC8B39E2E7781682F2C9010605A0342E70348715BF4FE55EF7583E89F5252D10EB33B3A04154F5BD7z9C6E" TargetMode="External"/><Relationship Id="rId28" Type="http://schemas.openxmlformats.org/officeDocument/2006/relationships/hyperlink" Target="consultantplus://offline/ref=BE9FE93AB49CDAC1F99680957CC8B39E2E7781682F2C9010605A0342E70348715BF4FE55EC7E83E89F5252D10EB33B3A04154F5BD7z9C6E" TargetMode="External"/><Relationship Id="rId36" Type="http://schemas.openxmlformats.org/officeDocument/2006/relationships/hyperlink" Target="consultantplus://offline/ref=BE9FE93AB49CDAC1F99680957CC8B39E2E7781682F2C9010605A0342E70348715BF4FE50ED788DB79A47438903B4222507095359D595zDCFE" TargetMode="External"/><Relationship Id="rId49" Type="http://schemas.openxmlformats.org/officeDocument/2006/relationships/hyperlink" Target="consultantplus://offline/ref=BE9FE93AB49CDAC1F99680957CC8B39E2E7781682F2C9010605A0342E70348715BF4FE55E27D83E89F5252D10EB33B3A04154F5BD7z9C6E" TargetMode="External"/><Relationship Id="rId57" Type="http://schemas.openxmlformats.org/officeDocument/2006/relationships/hyperlink" Target="consultantplus://offline/ref=BE9FE93AB49CDAC1F99680957CC8B39E2E7781682F2C9010605A0342E70348715BF4FE55E27983E89F5252D10EB33B3A04154F5BD7z9C6E" TargetMode="External"/><Relationship Id="rId106" Type="http://schemas.openxmlformats.org/officeDocument/2006/relationships/hyperlink" Target="consultantplus://offline/ref=BE9FE93AB49CDAC1F99680957CC8B39E2E7781682F2C9010605A0342E70348715BF4FE54E27483E89F5252D10EB33B3A04154F5BD7z9C6E" TargetMode="External"/><Relationship Id="rId114" Type="http://schemas.openxmlformats.org/officeDocument/2006/relationships/fontTable" Target="fontTable.xml"/><Relationship Id="rId10" Type="http://schemas.openxmlformats.org/officeDocument/2006/relationships/hyperlink" Target="consultantplus://offline/ref=B199BE16ABBD9D5B054864BB08BCBEAE318CF85B5FFA6E0CE830AD1A7DC204ACB1343DE6BAA76C32707FA7E0D4DD7CD" TargetMode="External"/><Relationship Id="rId31" Type="http://schemas.openxmlformats.org/officeDocument/2006/relationships/hyperlink" Target="consultantplus://offline/ref=BE9FE93AB49CDAC1F99680957CC8B39E2E7781682F2C9010605A0342E70348715BF4FE55EC7583E89F5252D10EB33B3A04154F5BD7z9C6E" TargetMode="External"/><Relationship Id="rId44" Type="http://schemas.openxmlformats.org/officeDocument/2006/relationships/hyperlink" Target="consultantplus://offline/ref=BE9FE93AB49CDAC1F99680957CC8B39E2E7781682F2C9010605A0342E70348715BF4FE59E27983E89F5252D10EB33B3A04154F5BD7z9C6E" TargetMode="External"/><Relationship Id="rId52" Type="http://schemas.openxmlformats.org/officeDocument/2006/relationships/hyperlink" Target="consultantplus://offline/ref=BE9FE93AB49CDAC1F99680957CC8B39E2E7781682F2C9010605A0342E70348715BF4FE50EA7C89BBCD1D538D4AE1283B01154C59CB95DE79z0C8E" TargetMode="External"/><Relationship Id="rId60" Type="http://schemas.openxmlformats.org/officeDocument/2006/relationships/hyperlink" Target="consultantplus://offline/ref=BE9FE93AB49CDAC1F99680957CC8B39E2E7781682F2C9010605A0342E70348715BF4FE55E27B83E89F5252D10EB33B3A04154F5BD7z9C6E" TargetMode="External"/><Relationship Id="rId65" Type="http://schemas.openxmlformats.org/officeDocument/2006/relationships/hyperlink" Target="consultantplus://offline/ref=BE9FE93AB49CDAC1F99680957CC8B39E2E7781682F2C9010605A0342E70348715BF4FE50EF7F8BB79A47438903B4222507095359D595zDCFE" TargetMode="External"/><Relationship Id="rId73" Type="http://schemas.openxmlformats.org/officeDocument/2006/relationships/hyperlink" Target="consultantplus://offline/ref=BE9FE93AB49CDAC1F99680957CC8B39E2E7781682F2C9010605A0342E70348715BF4FE55E37883E89F5252D10EB33B3A04154F5BD7z9C6E" TargetMode="External"/><Relationship Id="rId78" Type="http://schemas.openxmlformats.org/officeDocument/2006/relationships/hyperlink" Target="consultantplus://offline/ref=BE9FE93AB49CDAC1F99680957CC8B39E2E7781682F2C9010605A0342E70348715BF4FE55E37483E89F5252D10EB33B3A04154F5BD7z9C6E" TargetMode="External"/><Relationship Id="rId81" Type="http://schemas.openxmlformats.org/officeDocument/2006/relationships/hyperlink" Target="consultantplus://offline/ref=BE9FE93AB49CDAC1F99680957CC8B39E2E7781682F2C9010605A0342E70348715BF4FE54EC7983E89F5252D10EB33B3A04154F5BD7z9C6E" TargetMode="External"/><Relationship Id="rId86" Type="http://schemas.openxmlformats.org/officeDocument/2006/relationships/hyperlink" Target="consultantplus://offline/ref=BE9FE93AB49CDAC1F99680957CC8B39E2E7781682F2C9010605A0342E70348715BF4FE54ED7B83E89F5252D10EB33B3A04154F5BD7z9C6E" TargetMode="External"/><Relationship Id="rId94" Type="http://schemas.openxmlformats.org/officeDocument/2006/relationships/hyperlink" Target="consultantplus://offline/ref=BE9FE93AB49CDAC1F99680957CC8B39E2E7781682F2C9010605A0342E70348715BF4FE54E27D83E89F5252D10EB33B3A04154F5BD7z9C6E" TargetMode="External"/><Relationship Id="rId99" Type="http://schemas.openxmlformats.org/officeDocument/2006/relationships/hyperlink" Target="consultantplus://offline/ref=BE9FE93AB49CDAC1F99680957CC8B39E2E7781682F2C9010605A0342E70348715BF4FE54E27F83E89F5252D10EB33B3A04154F5BD7z9C6E" TargetMode="External"/><Relationship Id="rId101" Type="http://schemas.openxmlformats.org/officeDocument/2006/relationships/hyperlink" Target="consultantplus://offline/ref=BE9FE93AB49CDAC1F99680957CC8B39E2E7781682F2C9010605A0342E70348715BF4FE54E27983E89F5252D10EB33B3A04154F5BD7z9C6E" TargetMode="External"/><Relationship Id="rId4" Type="http://schemas.openxmlformats.org/officeDocument/2006/relationships/settings" Target="settings.xml"/><Relationship Id="rId9" Type="http://schemas.openxmlformats.org/officeDocument/2006/relationships/hyperlink" Target="consultantplus://offline/ref=B199BE16ABBD9D5B054864BB08BCBEAE318CF35D5AFF6E0CE830AD1A7DC204ACB1343DE6BAA76C32707FA7E0D4DD7CD" TargetMode="External"/><Relationship Id="rId13" Type="http://schemas.openxmlformats.org/officeDocument/2006/relationships/hyperlink" Target="consultantplus://offline/ref=BE9FE93AB49CDAC1F99680957CC8B39E2E7781682F2C9010605A0342E70348715BF4FE55E97A83E89F5252D10EB33B3A04154F5BD7z9C6E" TargetMode="External"/><Relationship Id="rId18" Type="http://schemas.openxmlformats.org/officeDocument/2006/relationships/hyperlink" Target="consultantplus://offline/ref=BE9FE93AB49CDAC1F99680957CC8B39E2E7781682F2C9010605A0342E70348715BF4FE55EE7F83E89F5252D10EB33B3A04154F5BD7z9C6E" TargetMode="External"/><Relationship Id="rId39" Type="http://schemas.openxmlformats.org/officeDocument/2006/relationships/hyperlink" Target="consultantplus://offline/ref=BE9FE93AB49CDAC1F99680957CC8B39E2E7781682F2C9010605A0342E70348715BF4FE55ED7E83E89F5252D10EB33B3A04154F5BD7z9C6E" TargetMode="External"/><Relationship Id="rId109" Type="http://schemas.openxmlformats.org/officeDocument/2006/relationships/hyperlink" Target="consultantplus://offline/ref=BE9FE93AB49CDAC1F99680957CC8B39E2E77856C262E9010605A0342E703487149F4A65CEA7A96BDCC0805DC0CzBC5E" TargetMode="External"/><Relationship Id="rId34" Type="http://schemas.openxmlformats.org/officeDocument/2006/relationships/hyperlink" Target="consultantplus://offline/ref=BE9FE93AB49CDAC1F99680957CC8B39E2E7781682F2C9010605A0342E70348715BF4FE55ED7C83E89F5252D10EB33B3A04154F5BD7z9C6E" TargetMode="External"/><Relationship Id="rId50" Type="http://schemas.openxmlformats.org/officeDocument/2006/relationships/hyperlink" Target="consultantplus://offline/ref=BE9FE93AB49CDAC1F99680957CC8B39E2E7781682F2C9010605A0342E70348715BF4FE50EC758CB79A47438903B4222507095359D595zDCFE" TargetMode="External"/><Relationship Id="rId55" Type="http://schemas.openxmlformats.org/officeDocument/2006/relationships/hyperlink" Target="consultantplus://offline/ref=BE9FE93AB49CDAC1F99680957CC8B39E2E7781682F2C9010605A0342E70348715BF4FE50EC7481B79A47438903B4222507095359D595zDCFE" TargetMode="External"/><Relationship Id="rId76" Type="http://schemas.openxmlformats.org/officeDocument/2006/relationships/hyperlink" Target="consultantplus://offline/ref=BE9FE93AB49CDAC1F99680957CC8B39E2E7781682F2C9010605A0342E70348715BF4FE55E37A83E89F5252D10EB33B3A04154F5BD7z9C6E" TargetMode="External"/><Relationship Id="rId97" Type="http://schemas.openxmlformats.org/officeDocument/2006/relationships/hyperlink" Target="consultantplus://offline/ref=BE9FE93AB49CDAC1F99680957CC8B39E2E7781682F2C9010605A0342E70348715BF4FE50EC7481B79A47438903B4222507095359D595zDCFE" TargetMode="External"/><Relationship Id="rId104" Type="http://schemas.openxmlformats.org/officeDocument/2006/relationships/hyperlink" Target="consultantplus://offline/ref=BE9FE93AB49CDAC1F99680957CC8B39E2E7781682F2C9010605A0342E70348715BF4FE54E27A83E89F5252D10EB33B3A04154F5BD7z9C6E" TargetMode="External"/><Relationship Id="rId7" Type="http://schemas.openxmlformats.org/officeDocument/2006/relationships/endnotes" Target="endnotes.xml"/><Relationship Id="rId71" Type="http://schemas.openxmlformats.org/officeDocument/2006/relationships/hyperlink" Target="consultantplus://offline/ref=BE9FE93AB49CDAC1F99680957CC8B39E2E7781682F2C9010605A0342E70348715BF4FE55E37E83E89F5252D10EB33B3A04154F5BD7z9C6E" TargetMode="External"/><Relationship Id="rId92" Type="http://schemas.openxmlformats.org/officeDocument/2006/relationships/hyperlink" Target="consultantplus://offline/ref=BE9FE93AB49CDAC1F99680957CC8B39E2E7781682F2C9010605A0342E70348715BF4FE54ED7583E89F5252D10EB33B3A04154F5BD7z9C6E" TargetMode="External"/><Relationship Id="rId2" Type="http://schemas.openxmlformats.org/officeDocument/2006/relationships/numbering" Target="numbering.xml"/><Relationship Id="rId29" Type="http://schemas.openxmlformats.org/officeDocument/2006/relationships/hyperlink" Target="consultantplus://offline/ref=BE9FE93AB49CDAC1F99680957CC8B39E2E7781682F2C9010605A0342E70348715BF4FE55EC7E83E89F5252D10EB33B3A04154F5BD7z9C6E" TargetMode="External"/><Relationship Id="rId24" Type="http://schemas.openxmlformats.org/officeDocument/2006/relationships/hyperlink" Target="consultantplus://offline/ref=BE9FE93AB49CDAC1F99680957CC8B39E2E7781682F2C9010605A0342E70348715BF4FE50EC748DB79A47438903B4222507095359D595zDCFE" TargetMode="External"/><Relationship Id="rId40" Type="http://schemas.openxmlformats.org/officeDocument/2006/relationships/hyperlink" Target="consultantplus://offline/ref=BE9FE93AB49CDAC1F99680957CC8B39E2E7781682F2C9010605A0342E70348715BF4FE55ED7E83E89F5252D10EB33B3A04154F5BD7z9C6E" TargetMode="External"/><Relationship Id="rId45" Type="http://schemas.openxmlformats.org/officeDocument/2006/relationships/hyperlink" Target="consultantplus://offline/ref=BE9FE93AB49CDAC1F99680957CC8B39E2E7781682F2C9010605A0342E70348715BF4FE55ED7A83E89F5252D10EB33B3A04154F5BD7z9C6E" TargetMode="External"/><Relationship Id="rId66" Type="http://schemas.openxmlformats.org/officeDocument/2006/relationships/hyperlink" Target="consultantplus://offline/ref=BE9FE93AB49CDAC1F99680957CC8B39E2E7781682F2C9010605A0342E70348715BF4FE50EB7889B79A47438903B4222507095359D595zDCFE" TargetMode="External"/><Relationship Id="rId87" Type="http://schemas.openxmlformats.org/officeDocument/2006/relationships/hyperlink" Target="consultantplus://offline/ref=BE9FE93AB49CDAC1F99680957CC8B39E2E7781682F2C9010605A0342E70348715BF4FE54ED7B83E89F5252D10EB33B3A04154F5BD7z9C6E" TargetMode="External"/><Relationship Id="rId110" Type="http://schemas.openxmlformats.org/officeDocument/2006/relationships/hyperlink" Target="consultantplus://offline/ref=BE9FE93AB49CDAC1F99680957CC8B39E2E77896927239010605A0342E703487149F4A65CEA7A96BDCC0805DC0CzBC5E" TargetMode="External"/><Relationship Id="rId115" Type="http://schemas.openxmlformats.org/officeDocument/2006/relationships/theme" Target="theme/theme1.xml"/><Relationship Id="rId61" Type="http://schemas.openxmlformats.org/officeDocument/2006/relationships/hyperlink" Target="consultantplus://offline/ref=BE9FE93AB49CDAC1F99680957CC8B39E2E7781682F2C9010605A0342E70348715BF4FE55E27A83E89F5252D10EB33B3A04154F5BD7z9C6E" TargetMode="External"/><Relationship Id="rId82" Type="http://schemas.openxmlformats.org/officeDocument/2006/relationships/hyperlink" Target="consultantplus://offline/ref=BE9FE93AB49CDAC1F99680957CC8B39E2E7781682F2C9010605A0342E70348715BF4FE54EC7983E89F5252D10EB33B3A04154F5BD7z9C6E" TargetMode="External"/><Relationship Id="rId19" Type="http://schemas.openxmlformats.org/officeDocument/2006/relationships/hyperlink" Target="consultantplus://offline/ref=BE9FE93AB49CDAC1F99680957CC8B39E2E7781682F2C9010605A0342E70348715BF4FE55EE7E83E89F5252D10EB33B3A04154F5BD7z9C6E" TargetMode="External"/><Relationship Id="rId14" Type="http://schemas.openxmlformats.org/officeDocument/2006/relationships/hyperlink" Target="consultantplus://offline/ref=BE9FE93AB49CDAC1F99680957CC8B39E2E7781682F2C9010605A0342E70348715BF4FE55E97A83E89F5252D10EB33B3A04154F5BD7z9C6E" TargetMode="External"/><Relationship Id="rId30" Type="http://schemas.openxmlformats.org/officeDocument/2006/relationships/hyperlink" Target="consultantplus://offline/ref=BE9FE93AB49CDAC1F99680957CC8B39E2E7781682F2C9010605A0342E70348715BF4FE55EC7983E89F5252D10EB33B3A04154F5BD7z9C6E" TargetMode="External"/><Relationship Id="rId35" Type="http://schemas.openxmlformats.org/officeDocument/2006/relationships/hyperlink" Target="consultantplus://offline/ref=BE9FE93AB49CDAC1F99680957CC8B39E2E7781682F2C9010605A0342E70348715BF4FE55ED7C83E89F5252D10EB33B3A04154F5BD7z9C6E" TargetMode="External"/><Relationship Id="rId56" Type="http://schemas.openxmlformats.org/officeDocument/2006/relationships/hyperlink" Target="consultantplus://offline/ref=BE9FE93AB49CDAC1F99680957CC8B39E2E7781682F2C9010605A0342E70348715BF4FE55E27E83E89F5252D10EB33B3A04154F5BD7z9C6E" TargetMode="External"/><Relationship Id="rId77" Type="http://schemas.openxmlformats.org/officeDocument/2006/relationships/hyperlink" Target="consultantplus://offline/ref=BE9FE93AB49CDAC1F99680957CC8B39E2E7781682F2C9010605A0342E70348715BF4FE50EF7589B79A47438903B4222507095359D595zDCFE" TargetMode="External"/><Relationship Id="rId100" Type="http://schemas.openxmlformats.org/officeDocument/2006/relationships/hyperlink" Target="consultantplus://offline/ref=BE9FE93AB49CDAC1F99680957CC8B39E2E7781682F2C9010605A0342E70348715BF4FE54E27E83E89F5252D10EB33B3A04154F5BD7z9C6E" TargetMode="External"/><Relationship Id="rId105" Type="http://schemas.openxmlformats.org/officeDocument/2006/relationships/hyperlink" Target="consultantplus://offline/ref=BE9FE93AB49CDAC1F99680957CC8B39E2E7781682F2C9010605A0342E70348715BF4FE50ED7E8BB79A47438903B4222507095359D595zDCFE" TargetMode="External"/><Relationship Id="rId8" Type="http://schemas.openxmlformats.org/officeDocument/2006/relationships/image" Target="media/image1.jpeg"/><Relationship Id="rId51" Type="http://schemas.openxmlformats.org/officeDocument/2006/relationships/hyperlink" Target="consultantplus://offline/ref=BE9FE93AB49CDAC1F99680957CC8B39E2E7781682F2C9010605A0342E70348715BF4FE50EC758CB79A47438903B4222507095359D595zDCFE" TargetMode="External"/><Relationship Id="rId72" Type="http://schemas.openxmlformats.org/officeDocument/2006/relationships/hyperlink" Target="consultantplus://offline/ref=BE9FE93AB49CDAC1F99680957CC8B39E2E7781682F2C9010605A0342E70348715BF4FE55E37983E89F5252D10EB33B3A04154F5BD7z9C6E" TargetMode="External"/><Relationship Id="rId93" Type="http://schemas.openxmlformats.org/officeDocument/2006/relationships/hyperlink" Target="consultantplus://offline/ref=BE9FE93AB49CDAC1F99680957CC8B39E2E7781682F2C9010605A0342E70348715BF4FE54ED7483E89F5252D10EB33B3A04154F5BD7z9C6E" TargetMode="External"/><Relationship Id="rId98" Type="http://schemas.openxmlformats.org/officeDocument/2006/relationships/hyperlink" Target="consultantplus://offline/ref=BE9FE93AB49CDAC1F99680957CC8B39E2E7781682F2C9010605A0342E70348715BF4FE50EA7C89B9C71D538D4AE1283B01154C59CB95DE79z0C8E" TargetMode="External"/><Relationship Id="rId3" Type="http://schemas.openxmlformats.org/officeDocument/2006/relationships/styles" Target="styles.xml"/><Relationship Id="rId25" Type="http://schemas.openxmlformats.org/officeDocument/2006/relationships/hyperlink" Target="consultantplus://offline/ref=BE9FE93AB49CDAC1F99680957CC8B39E2E7781682F2C9010605A0342E70348715BF4FE55EC7D83E89F5252D10EB33B3A04154F5BD7z9C6E" TargetMode="External"/><Relationship Id="rId46" Type="http://schemas.openxmlformats.org/officeDocument/2006/relationships/hyperlink" Target="consultantplus://offline/ref=BE9FE93AB49CDAC1F99680957CC8B39E2E7781682F229010605A0342E70348715BF4FE50ED7C83E89F5252D10EB33B3A04154F5BD7z9C6E" TargetMode="External"/><Relationship Id="rId67" Type="http://schemas.openxmlformats.org/officeDocument/2006/relationships/hyperlink" Target="consultantplus://offline/ref=BE9FE93AB49CDAC1F99680957CC8B39E2E7781682F2C9010605A0342E70348715BF4FE50EB7889B79A47438903B4222507095359D595zDCFE" TargetMode="External"/><Relationship Id="rId20" Type="http://schemas.openxmlformats.org/officeDocument/2006/relationships/hyperlink" Target="consultantplus://offline/ref=BE9FE93AB49CDAC1F99680957CC8B39E2E7781682F2C9010605A0342E70348715BF4FE50EF7588B79A47438903B4222507095359D595zDCFE" TargetMode="External"/><Relationship Id="rId41" Type="http://schemas.openxmlformats.org/officeDocument/2006/relationships/hyperlink" Target="consultantplus://offline/ref=BE9FE93AB49CDAC1F99680957CC8B39E2E7781682F2C9010605A0342E70348715BF4FE50EC748EB79A47438903B4222507095359D595zDCFE" TargetMode="External"/><Relationship Id="rId62" Type="http://schemas.openxmlformats.org/officeDocument/2006/relationships/hyperlink" Target="consultantplus://offline/ref=BE9FE93AB49CDAC1F99680957CC8B39E2E7781682F2C9010605A0342E70348715BF4FE55E27583E89F5252D10EB33B3A04154F5BD7z9C6E" TargetMode="External"/><Relationship Id="rId83" Type="http://schemas.openxmlformats.org/officeDocument/2006/relationships/hyperlink" Target="consultantplus://offline/ref=BE9FE93AB49CDAC1F99680957CC8B39E2E7781682F2C9010605A0342E70348715BF4FE54EC7883E89F5252D10EB33B3A04154F5BD7z9C6E" TargetMode="External"/><Relationship Id="rId88" Type="http://schemas.openxmlformats.org/officeDocument/2006/relationships/hyperlink" Target="consultantplus://offline/ref=BE9FE93AB49CDAC1F99680957CC8B39E2E7781682F2C9010605A0342E70348715BF4FE54ED7B83E89F5252D10EB33B3A04154F5BD7z9C6E" TargetMode="External"/><Relationship Id="rId111" Type="http://schemas.openxmlformats.org/officeDocument/2006/relationships/hyperlink" Target="consultantplus://offline/ref=BE9FE93AB49CDAC1F99680957CC8B39E2E7781682F2C9010605A0342E70348715BF4FE54E37D83E89F5252D10EB33B3A04154F5BD7z9C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00C2E-5F96-4FC8-A814-BC06AFD5B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13139</Words>
  <Characters>74895</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2022-01-10T05:11:00Z</cp:lastPrinted>
  <dcterms:created xsi:type="dcterms:W3CDTF">2022-01-10T05:20:00Z</dcterms:created>
  <dcterms:modified xsi:type="dcterms:W3CDTF">2022-01-10T05:20:00Z</dcterms:modified>
</cp:coreProperties>
</file>