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6"/>
        <w:tblW w:w="0" w:type="auto"/>
        <w:tblInd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5"/>
      </w:tblGrid>
      <w:tr w:rsidR="003269C6" w14:paraId="119930C9" w14:textId="77777777" w:rsidTr="00737F77">
        <w:tc>
          <w:tcPr>
            <w:tcW w:w="4245" w:type="dxa"/>
          </w:tcPr>
          <w:p w14:paraId="2A16C221" w14:textId="08A97CA9" w:rsidR="003269C6" w:rsidRDefault="00120ABE" w:rsidP="00737F7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№ </w:t>
            </w:r>
            <w:r w:rsidR="009A578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BB3F3B5" w14:textId="2AD2E58A" w:rsidR="003269C6" w:rsidRPr="003269C6" w:rsidRDefault="00737F77" w:rsidP="00737F7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>постановлени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Тернейского муниципального 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02.07.2021 № 598</w:t>
            </w:r>
            <w:r w:rsid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14:paraId="47A358DF" w14:textId="77777777" w:rsidR="003269C6" w:rsidRPr="00C9031E" w:rsidRDefault="003269C6" w:rsidP="00C9031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E29042B" w14:textId="77777777" w:rsidR="00C9031E" w:rsidRPr="003269C6" w:rsidRDefault="002C2B2A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МУНИЦИПАЛЬНАЯ</w:t>
      </w:r>
      <w:r w:rsidR="00C9031E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</w:t>
      </w:r>
    </w:p>
    <w:p w14:paraId="6691BE56" w14:textId="75B286A4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>РАЗВИТИЕ ФИЗИЧЕСКОЙ КУЛЬТУРЫ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92BF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И 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СПОРТА 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В </w:t>
      </w:r>
      <w:r w:rsidR="00D91A7D" w:rsidRPr="003269C6">
        <w:rPr>
          <w:rFonts w:ascii="Times New Roman" w:hAnsi="Times New Roman" w:cs="Times New Roman"/>
          <w:b/>
          <w:bCs/>
          <w:sz w:val="24"/>
          <w:szCs w:val="24"/>
        </w:rPr>
        <w:t>ТЕРНЕЙСКО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М</w:t>
      </w:r>
      <w:r w:rsidR="002C2B2A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ОКРУГ</w:t>
      </w:r>
      <w:r w:rsidR="00CA2980" w:rsidRPr="003269C6">
        <w:rPr>
          <w:rFonts w:ascii="Times New Roman" w:hAnsi="Times New Roman" w:cs="Times New Roman"/>
          <w:b/>
          <w:bCs/>
          <w:sz w:val="24"/>
          <w:szCs w:val="24"/>
        </w:rPr>
        <w:t>Е</w:t>
      </w:r>
      <w:r w:rsidR="0057361A" w:rsidRPr="003269C6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НА 202</w:t>
      </w:r>
      <w:r w:rsidR="00823A5C" w:rsidRPr="003269C6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Pr="003269C6">
        <w:rPr>
          <w:rFonts w:ascii="Times New Roman" w:hAnsi="Times New Roman" w:cs="Times New Roman"/>
          <w:b/>
          <w:bCs/>
          <w:sz w:val="24"/>
          <w:szCs w:val="24"/>
        </w:rPr>
        <w:t>-2027 ГОДЫ</w:t>
      </w:r>
    </w:p>
    <w:p w14:paraId="003FC57C" w14:textId="77777777" w:rsidR="00C9031E" w:rsidRPr="003269C6" w:rsidRDefault="00C9031E" w:rsidP="00C9031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2987CA2A" w14:textId="77777777" w:rsidR="003517CA" w:rsidRPr="003269C6" w:rsidRDefault="00C9031E" w:rsidP="00917D2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hAnsi="Times New Roman" w:cs="Times New Roman"/>
          <w:b/>
          <w:bCs/>
          <w:sz w:val="24"/>
          <w:szCs w:val="24"/>
        </w:rPr>
        <w:t>Паспорт</w:t>
      </w:r>
      <w:r w:rsidR="00917D29" w:rsidRPr="003269C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17C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муниципальной программы</w:t>
      </w:r>
    </w:p>
    <w:p w14:paraId="1C26F7B7" w14:textId="77777777" w:rsidR="00737F77" w:rsidRDefault="003517CA" w:rsidP="00120AB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«Развитие физической культуры </w:t>
      </w:r>
      <w:r w:rsidR="00B92BF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спорта 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Тернейско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муниципально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округ</w:t>
      </w:r>
      <w:r w:rsidR="00CA2980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="0057361A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57AD87E2" w14:textId="1DF9F795" w:rsidR="00C9031E" w:rsidRPr="003269C6" w:rsidRDefault="0057361A" w:rsidP="00120AB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 </w:t>
      </w:r>
      <w:r w:rsidR="00D91A7D"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2021</w:t>
      </w:r>
      <w:r w:rsidRPr="003269C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–2027 годы</w:t>
      </w:r>
    </w:p>
    <w:tbl>
      <w:tblPr>
        <w:tblW w:w="9785" w:type="dxa"/>
        <w:tblInd w:w="-1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77"/>
        <w:gridCol w:w="6808"/>
      </w:tblGrid>
      <w:tr w:rsidR="00C9031E" w:rsidRPr="003269C6" w14:paraId="724B512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2D8D2" w14:textId="0493F2DA" w:rsidR="00C9031E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517CA" w:rsidRPr="003269C6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C155A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031E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4C376" w14:textId="1979D035" w:rsidR="00C9031E" w:rsidRPr="003269C6" w:rsidRDefault="002067B8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«Развитие физической культуры и спорта в Тернейском муниципальном округе» на 2021–2027 годы (далее-Программа)</w:t>
            </w:r>
          </w:p>
        </w:tc>
      </w:tr>
      <w:tr w:rsidR="002067B8" w:rsidRPr="003269C6" w14:paraId="078087FE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32F91" w14:textId="46172D97" w:rsidR="002067B8" w:rsidRPr="003269C6" w:rsidRDefault="002067B8" w:rsidP="009C15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Дата принятия решения о разработке 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4A592" w14:textId="496F97AC" w:rsidR="002067B8" w:rsidRPr="003269C6" w:rsidRDefault="002067B8" w:rsidP="00AA0B61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Распоряжение администрации Тернейс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кого муниципального района от 30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августа 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2020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года № 149-р «О разработке муниципальной программы «</w:t>
            </w:r>
            <w:r w:rsidR="00AA0B6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Тернейском муниципальном округе» на 2021–2027 годы</w:t>
            </w:r>
            <w:r w:rsidR="00E57B59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2067B8" w:rsidRPr="003269C6" w14:paraId="09777A4B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73EF9" w14:textId="3DFB7D4B" w:rsidR="002067B8" w:rsidRPr="003269C6" w:rsidRDefault="002067B8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7B6A9" w14:textId="495B54BD" w:rsidR="002067B8" w:rsidRPr="003269C6" w:rsidRDefault="006843EA" w:rsidP="006843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социально-культурной деятельности администрации Тернейского муниципального округа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УСКД</w:t>
            </w:r>
            <w:r w:rsidR="002067B8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</w:tr>
      <w:tr w:rsidR="00C9031E" w:rsidRPr="003269C6" w14:paraId="069C0EE3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5CD84" w14:textId="336F1E9B" w:rsidR="00C9031E" w:rsidRPr="003269C6" w:rsidRDefault="00C9031E" w:rsidP="00E57B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Соисполнители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A1434" w14:textId="2188266A" w:rsidR="00C9031E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тдел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градостроительства </w:t>
            </w:r>
            <w:r w:rsidR="00AE62D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и архитектуры 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A734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FA7F4D" w:rsidRPr="003269C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09F934" w14:textId="788E1BB7" w:rsidR="00B42950" w:rsidRPr="003269C6" w:rsidRDefault="004A60CD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тдел жизнеобеспечения и развития инфраструктуры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="00B444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42950" w:rsidRPr="003269C6">
              <w:rPr>
                <w:rFonts w:ascii="Times New Roman" w:hAnsi="Times New Roman" w:cs="Times New Roman"/>
                <w:sz w:val="24"/>
                <w:szCs w:val="24"/>
              </w:rPr>
              <w:t>(ОЖиРИ)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1C10975" w14:textId="2F047E76" w:rsidR="00823A5C" w:rsidRPr="003269C6" w:rsidRDefault="00823A5C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отдел земельных и имущественных отношений администрации Т</w:t>
            </w:r>
            <w:r w:rsidR="00AE62D3">
              <w:rPr>
                <w:rFonts w:ascii="Times New Roman" w:hAnsi="Times New Roman" w:cs="Times New Roman"/>
                <w:sz w:val="24"/>
                <w:szCs w:val="24"/>
              </w:rPr>
              <w:t>ернейского муниципального района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(ОЗи</w:t>
            </w:r>
            <w:r w:rsidR="009B5DDC" w:rsidRPr="003269C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О);</w:t>
            </w:r>
          </w:p>
          <w:p w14:paraId="52C5BACC" w14:textId="688EDF36" w:rsidR="008012FF" w:rsidRPr="003269C6" w:rsidRDefault="00AE62D3" w:rsidP="0044624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униципальное казенное образовательное учреждение дополнительного образования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r w:rsidR="004A60CD" w:rsidRPr="003269C6">
              <w:rPr>
                <w:rFonts w:ascii="Times New Roman" w:hAnsi="Times New Roman" w:cs="Times New Roman"/>
                <w:sz w:val="24"/>
                <w:szCs w:val="24"/>
              </w:rPr>
              <w:t>-юношеская спортивная школа» п</w:t>
            </w:r>
            <w:r w:rsidR="008012FF" w:rsidRPr="003269C6">
              <w:rPr>
                <w:rFonts w:ascii="Times New Roman" w:hAnsi="Times New Roman" w:cs="Times New Roman"/>
                <w:sz w:val="24"/>
                <w:szCs w:val="24"/>
              </w:rPr>
              <w:t>. Пластун</w:t>
            </w:r>
            <w:r w:rsidR="004633B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(МКОУ ДО ДЮСШ п. Пластун)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083422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A1A44" w14:textId="28535704" w:rsidR="00E57B59" w:rsidRPr="003269C6" w:rsidRDefault="00443617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Структура </w:t>
            </w:r>
            <w:r w:rsidR="00E57B59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57361A" w:rsidRPr="003269C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7246D72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-отдельные</w:t>
            </w:r>
          </w:p>
          <w:p w14:paraId="22B9887B" w14:textId="77777777" w:rsidR="0057361A" w:rsidRPr="003269C6" w:rsidRDefault="0057361A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F7AC8" w14:textId="7EEC97D7" w:rsidR="00A0699B" w:rsidRPr="00AE62D3" w:rsidRDefault="00737F77" w:rsidP="00737F77">
            <w:pPr>
              <w:tabs>
                <w:tab w:val="left" w:pos="22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="00E42592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массовой физической культуры и спорта на территории </w:t>
            </w:r>
            <w:r w:rsidR="00D91A7D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муниципального округа</w:t>
            </w:r>
            <w:r w:rsidR="00306C5A" w:rsidRPr="003269C6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BA7B4F" w:rsidRPr="003269C6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14:paraId="23A84A34" w14:textId="558A02AC" w:rsidR="00A0699B" w:rsidRPr="003269C6" w:rsidRDefault="00AE62D3" w:rsidP="00E425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42592" w:rsidRPr="003269C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73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привлечения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A0699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к занятиям физической культурой и спортом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A3363AB" w14:textId="2A956C28" w:rsidR="00A0699B" w:rsidRPr="003269C6" w:rsidRDefault="00AE62D3" w:rsidP="00CA6D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737F7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6C5A" w:rsidRPr="003269C6">
              <w:rPr>
                <w:rFonts w:ascii="Times New Roman" w:hAnsi="Times New Roman" w:cs="Times New Roman"/>
                <w:sz w:val="24"/>
                <w:szCs w:val="24"/>
              </w:rPr>
              <w:t>Поэтапное внедрение Всероссийского физкультурно-спортивного комплекса ГТО на территории Тернейского муниципального округа.</w:t>
            </w:r>
          </w:p>
        </w:tc>
      </w:tr>
      <w:tr w:rsidR="0074730A" w:rsidRPr="003269C6" w14:paraId="687F081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CCFDD" w14:textId="77777777" w:rsidR="0074730A" w:rsidRPr="003269C6" w:rsidRDefault="007A4D54" w:rsidP="002F08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Реквизиты нормативных правовых актов, которыми утверждены государственные программы Российской Федерации, Приморского края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F5670" w14:textId="065CBC36" w:rsidR="001130AE" w:rsidRPr="003269C6" w:rsidRDefault="00AE62D3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Указ Президента Российской Федерации от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21 июля 2020 года № 474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«О национальных целях и стратегических задачах развития Российской Федерации на период до </w:t>
            </w:r>
            <w:r w:rsidR="003260D0" w:rsidRPr="003269C6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года»;</w:t>
            </w:r>
          </w:p>
          <w:p w14:paraId="4E73B19F" w14:textId="166DACFE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едеральный проект «Спорт – норма жизни» национального проекта «Демография»;</w:t>
            </w:r>
          </w:p>
          <w:p w14:paraId="3882F74E" w14:textId="5AAD9F29" w:rsidR="001130AE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1130AE" w:rsidRPr="003269C6">
              <w:rPr>
                <w:rFonts w:ascii="Times New Roman" w:hAnsi="Times New Roman" w:cs="Times New Roman"/>
                <w:sz w:val="24"/>
                <w:szCs w:val="24"/>
              </w:rPr>
              <w:t>осударственная программа Российской Федерации «Развитие физической культуры и спорта», утвержденная Постановлением Правительства Российской Федераци</w:t>
            </w:r>
            <w:r w:rsidR="00611536" w:rsidRPr="003269C6">
              <w:rPr>
                <w:rFonts w:ascii="Times New Roman" w:hAnsi="Times New Roman" w:cs="Times New Roman"/>
                <w:sz w:val="24"/>
                <w:szCs w:val="24"/>
              </w:rPr>
              <w:t>и от 15 апреля 2014 года № 302;</w:t>
            </w:r>
          </w:p>
          <w:p w14:paraId="19839886" w14:textId="33CC6CF3" w:rsidR="0074730A" w:rsidRPr="003269C6" w:rsidRDefault="002E38FC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</w:t>
            </w:r>
            <w:r w:rsidR="001130AE" w:rsidRPr="003269C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осударственная программа Приморского края «Развитие физической культуры и спорта Приморского края» на 2020 - 2027 годы;</w:t>
            </w:r>
          </w:p>
        </w:tc>
      </w:tr>
      <w:tr w:rsidR="00443617" w:rsidRPr="003269C6" w14:paraId="20AF9457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6827E" w14:textId="447C7A92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90CB1" w14:textId="28721C87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возможности для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вести здоровый образ жизни, систематически заниматься физической культурой и спортом, получать доступ к развитой спортивной инфраструктуре;</w:t>
            </w:r>
          </w:p>
          <w:p w14:paraId="7758B1F2" w14:textId="1C8AD82E" w:rsidR="00443617" w:rsidRPr="003269C6" w:rsidRDefault="003C5D16" w:rsidP="003C5D16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конкурентоспособности спортивных сборных команд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краевой, российской и международной спортивной арене</w:t>
            </w:r>
            <w:r w:rsidR="007A4D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7B05CA84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DA982A" w14:textId="20865766" w:rsidR="00443617" w:rsidRPr="003269C6" w:rsidRDefault="00443617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0C2C77" w14:textId="5232AE85" w:rsidR="00443617" w:rsidRPr="003269C6" w:rsidRDefault="004F1284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крепление здоровья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средствами физической культуры и спорта, привлечение населения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к занятиям физической культурой и спортом;</w:t>
            </w:r>
          </w:p>
          <w:p w14:paraId="1112CDB1" w14:textId="2FABFF3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оспитание физически и нравственно здорового молодого поколения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54D215E" w14:textId="2EAD07BC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азвитие физкультурно-спортивной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инфраструктуры</w:t>
            </w:r>
            <w:r w:rsidR="003A643E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территории </w:t>
            </w:r>
            <w:r w:rsidR="00D91A7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округа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43617" w:rsidRPr="003269C6" w14:paraId="34E66A66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73313" w14:textId="701300BB" w:rsidR="00443617" w:rsidRPr="003269C6" w:rsidRDefault="00FB7154" w:rsidP="002E38F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оказатели </w:t>
            </w:r>
            <w:r w:rsidR="002E38FC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единицы измерения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F22F6" w14:textId="223A8872" w:rsidR="00443617" w:rsidRPr="003269C6" w:rsidRDefault="00FB7154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1DD2703" w14:textId="403A3092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ровень обеспеченности 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спортивными сооружениями, исходя из единовременной пропускной способности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C2E6A4B" w14:textId="1E86DDC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оля детей и молод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ёжи в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  <w:r w:rsidR="00CF2FE5" w:rsidRPr="003269C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3-29 лет,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детей и молодежи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4622E4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622E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BB08EAB" w14:textId="5B5F9C88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4D15A8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среднего возраста (женщины 30-54 года, мужчины 30-59 лет), систематически занимающихся физической культурой и спортом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общей численности населения среднего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F5E24A5" w14:textId="63F1575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оля </w:t>
            </w:r>
            <w:r w:rsidR="00FE1D21" w:rsidRPr="003269C6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старшего возраста (женщины 55-79 лет, мужчины 60-79 лет), систематически занимающихся физической культурой и спортом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общей численности населения старшего возраста </w:t>
            </w:r>
            <w:r w:rsidR="00D91A7D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Тернейского</w:t>
            </w:r>
            <w:r w:rsidR="00FE1D21" w:rsidRPr="003269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округа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2EBDCD9" w14:textId="07D51287" w:rsidR="00443617" w:rsidRPr="003269C6" w:rsidRDefault="003C5D16" w:rsidP="006354E8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созданных (введенных в эксплуатацию), реконструированных, капитально отремонтированных объектов спорта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6E406D1" w14:textId="3F0E7FE7" w:rsidR="00443617" w:rsidRPr="003269C6" w:rsidRDefault="003C5D16" w:rsidP="00AE62D3">
            <w:pPr>
              <w:autoSpaceDE w:val="0"/>
              <w:autoSpaceDN w:val="0"/>
              <w:adjustRightInd w:val="0"/>
              <w:spacing w:after="0" w:line="240" w:lineRule="auto"/>
              <w:ind w:firstLine="36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оличество оборудованных плоскостных спортивных сооружений</w:t>
            </w:r>
            <w:r w:rsidR="00FB7154" w:rsidRPr="003269C6">
              <w:rPr>
                <w:rFonts w:ascii="Times New Roman" w:hAnsi="Times New Roman" w:cs="Times New Roman"/>
                <w:sz w:val="24"/>
                <w:szCs w:val="24"/>
              </w:rPr>
              <w:t>, единиц.</w:t>
            </w:r>
          </w:p>
        </w:tc>
      </w:tr>
      <w:tr w:rsidR="00443617" w:rsidRPr="003269C6" w14:paraId="5D87A971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CA92B" w14:textId="1C45B9F9" w:rsidR="00443617" w:rsidRPr="003269C6" w:rsidRDefault="00A53A4B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Этапы и с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роки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28F7D" w14:textId="15234E21" w:rsidR="00443617" w:rsidRPr="003269C6" w:rsidRDefault="006C1C5A" w:rsidP="009C7FC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>рограмма реализуется в один этап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с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7E7DD5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9625A" w:rsidRPr="003269C6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2027 годы</w:t>
            </w:r>
          </w:p>
        </w:tc>
      </w:tr>
      <w:tr w:rsidR="00443617" w:rsidRPr="003269C6" w14:paraId="7E2983B8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C37A2" w14:textId="103B108B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Объем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на финансирование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F65A34"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и прогнозная оценка привлекаемых на реализацию ее целей средств федерального и краевого бюджетов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F04B1" w14:textId="68592438" w:rsidR="00A53A4B" w:rsidRDefault="00FB7154" w:rsidP="00AE62D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A53A4B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14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87 233 722,89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рублей</w:t>
            </w:r>
            <w:r w:rsidR="00120ABE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14:paraId="0F4510C9" w14:textId="374C70A8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4 402 078,65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67A1AE7B" w14:textId="79472093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453147">
              <w:rPr>
                <w:rFonts w:ascii="Times New Roman" w:hAnsi="Times New Roman" w:cs="Times New Roman"/>
                <w:sz w:val="24"/>
                <w:szCs w:val="24"/>
              </w:rPr>
              <w:t>6 949 344,24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40AF9F1E" w14:textId="7966265A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53147">
              <w:rPr>
                <w:rFonts w:ascii="Times New Roman" w:hAnsi="Times New Roman" w:cs="Times New Roman"/>
                <w:sz w:val="24"/>
                <w:szCs w:val="24"/>
              </w:rPr>
              <w:t>75 722 300,00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2C781419" w14:textId="2488881D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160 000,00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15A7C087" w14:textId="5F0CB5D1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5F91AC6B" w14:textId="181B96E4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руб.;</w:t>
            </w:r>
          </w:p>
          <w:p w14:paraId="7290799B" w14:textId="29A73DE6" w:rsidR="00120ABE" w:rsidRPr="003269C6" w:rsidRDefault="00120ABE" w:rsidP="00120AB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,00 руб.;</w:t>
            </w:r>
          </w:p>
          <w:p w14:paraId="32EBDAEC" w14:textId="28E5452D" w:rsidR="00443617" w:rsidRPr="003269C6" w:rsidRDefault="00FB7154" w:rsidP="005274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бщий объем финансирования мероприятий Программы за счет средств бюджета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 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6354E8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3147">
              <w:rPr>
                <w:rFonts w:ascii="Times New Roman" w:hAnsi="Times New Roman" w:cs="Times New Roman"/>
                <w:sz w:val="24"/>
                <w:szCs w:val="24"/>
              </w:rPr>
              <w:t>4 361 087,00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3096F" w:rsidRPr="003269C6">
              <w:rPr>
                <w:rFonts w:ascii="Times New Roman" w:hAnsi="Times New Roman" w:cs="Times New Roman"/>
                <w:sz w:val="24"/>
                <w:szCs w:val="24"/>
              </w:rPr>
              <w:t>, в том числе по годам:</w:t>
            </w:r>
          </w:p>
          <w:p w14:paraId="1D3A5798" w14:textId="0E81661E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– 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1 435 700,65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446248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23F1D1C" w14:textId="7DAC2F41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2022 год – </w:t>
            </w:r>
            <w:r w:rsidR="00453147">
              <w:rPr>
                <w:rFonts w:ascii="Times New Roman" w:hAnsi="Times New Roman" w:cs="Times New Roman"/>
                <w:sz w:val="24"/>
                <w:szCs w:val="24"/>
              </w:rPr>
              <w:t>1 099 665,35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A4CB289" w14:textId="47A361DA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453147">
              <w:rPr>
                <w:rFonts w:ascii="Times New Roman" w:hAnsi="Times New Roman" w:cs="Times New Roman"/>
                <w:sz w:val="24"/>
                <w:szCs w:val="24"/>
              </w:rPr>
              <w:t>1 665 721,00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5B69F2CE" w14:textId="5172C493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160 000,00</w:t>
            </w:r>
            <w:r w:rsidR="009A75D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A94BC27" w14:textId="47C88AD1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0702EC8D" w14:textId="69DF9F02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2026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274C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1639A289" w14:textId="4215F134" w:rsidR="00443617" w:rsidRPr="003269C6" w:rsidRDefault="004436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445964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027 год – </w:t>
            </w:r>
            <w:r w:rsidR="00D61CD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6CD1" w:rsidRPr="003269C6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6009D2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hAnsi="Times New Roman" w:cs="Times New Roman"/>
                <w:sz w:val="24"/>
                <w:szCs w:val="24"/>
              </w:rPr>
              <w:t>руб.;</w:t>
            </w:r>
          </w:p>
          <w:p w14:paraId="2C0E3499" w14:textId="4573A5E5" w:rsidR="00443617" w:rsidRPr="003269C6" w:rsidRDefault="00AD725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бюджет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  <w:r w:rsidR="006009D2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Приморского края 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– </w:t>
            </w:r>
            <w:r w:rsidR="00453147">
              <w:rPr>
                <w:rFonts w:ascii="Times New Roman" w:eastAsia="Calibri" w:hAnsi="Times New Roman" w:cs="Times New Roman"/>
                <w:sz w:val="24"/>
                <w:szCs w:val="24"/>
              </w:rPr>
              <w:t>79 965 585,89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 в том числе по годам:</w:t>
            </w:r>
          </w:p>
          <w:p w14:paraId="75966B3B" w14:textId="43382430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="00453147">
              <w:rPr>
                <w:rFonts w:ascii="Times New Roman" w:eastAsia="Calibri" w:hAnsi="Times New Roman" w:cs="Times New Roman"/>
                <w:sz w:val="24"/>
                <w:szCs w:val="24"/>
              </w:rPr>
              <w:t>59 328,00</w:t>
            </w:r>
            <w:r w:rsidR="00146CD1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69CB97C" w14:textId="1E817583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="00AD7257">
              <w:rPr>
                <w:rFonts w:ascii="Times New Roman" w:eastAsia="Calibri" w:hAnsi="Times New Roman" w:cs="Times New Roman"/>
                <w:sz w:val="24"/>
                <w:szCs w:val="24"/>
              </w:rPr>
              <w:t>5 849 678,89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584980C" w14:textId="76DBCC4C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AD7257">
              <w:rPr>
                <w:rFonts w:ascii="Times New Roman" w:eastAsia="Calibri" w:hAnsi="Times New Roman" w:cs="Times New Roman"/>
                <w:sz w:val="24"/>
                <w:szCs w:val="24"/>
              </w:rPr>
              <w:t>74 056 579,00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2AC9E192" w14:textId="0CB67DB3" w:rsidR="00443617" w:rsidRPr="003269C6" w:rsidRDefault="00443617" w:rsidP="002537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4B5EF609" w14:textId="7F96EB11" w:rsidR="00B5364D" w:rsidRPr="003269C6" w:rsidRDefault="00443617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D6B0A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4661592" w14:textId="2FF03C43" w:rsidR="0008244D" w:rsidRPr="003269C6" w:rsidRDefault="0008244D" w:rsidP="000824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 w:rsidR="00120A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693966A2" w14:textId="77777777" w:rsidR="00443617" w:rsidRDefault="0008244D" w:rsidP="00D365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2027 год – 0,00 </w:t>
            </w:r>
            <w:r w:rsidR="00B5364D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14FFDC31" w14:textId="202DF4DC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Программы за счет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Федерального бюджета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2 907 050,00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руб., в том числе по годам:</w:t>
            </w:r>
          </w:p>
          <w:p w14:paraId="36AF018B" w14:textId="57431EC9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2 907 050,00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72DAFEBF" w14:textId="4D2C02CD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руб.;</w:t>
            </w:r>
          </w:p>
          <w:p w14:paraId="566BC9A4" w14:textId="02F6FDE1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002373EC" w14:textId="77777777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0,00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руб.;</w:t>
            </w:r>
          </w:p>
          <w:p w14:paraId="6B22C1F4" w14:textId="77777777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,00 руб.;</w:t>
            </w:r>
          </w:p>
          <w:p w14:paraId="2F77A7B4" w14:textId="77777777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2026 год –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0,00 руб.;</w:t>
            </w:r>
          </w:p>
          <w:p w14:paraId="20CD4700" w14:textId="58764FDE" w:rsidR="00AD7257" w:rsidRPr="003269C6" w:rsidRDefault="00AD7257" w:rsidP="00AD72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2027 год – 0,00 руб.;</w:t>
            </w:r>
          </w:p>
        </w:tc>
      </w:tr>
      <w:tr w:rsidR="00443617" w:rsidRPr="003269C6" w14:paraId="2BCD424C" w14:textId="77777777" w:rsidTr="003269C6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16F1" w14:textId="26F1D054" w:rsidR="00443617" w:rsidRPr="003269C6" w:rsidRDefault="00443617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7424C4" w:rsidRPr="003269C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6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FE102" w14:textId="310C5DD8" w:rsidR="00443617" w:rsidRPr="003269C6" w:rsidRDefault="009D1322" w:rsidP="003C5D16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443617" w:rsidRPr="003269C6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результате реализации Программы к концу 2027 года будет обеспечено:</w:t>
            </w:r>
          </w:p>
          <w:p w14:paraId="1E528A48" w14:textId="38A7B11F" w:rsidR="00443617" w:rsidRPr="003269C6" w:rsidRDefault="002B64D3" w:rsidP="002B64D3">
            <w:pPr>
              <w:autoSpaceDE w:val="0"/>
              <w:autoSpaceDN w:val="0"/>
              <w:adjustRightInd w:val="0"/>
              <w:spacing w:after="0" w:line="240" w:lineRule="auto"/>
              <w:ind w:firstLine="50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населения </w:t>
            </w:r>
            <w:r w:rsidR="00D91A7D" w:rsidRPr="003269C6">
              <w:rPr>
                <w:rFonts w:ascii="Times New Roman" w:hAnsi="Times New Roman" w:cs="Times New Roman"/>
                <w:sz w:val="24"/>
                <w:szCs w:val="24"/>
              </w:rPr>
              <w:t>Тернейского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округа, систематически занимающегося физической культурой и спортом, в общей численности населения в возрасте от 3 до 79 лет до </w:t>
            </w:r>
            <w:r w:rsidR="00F82CB9" w:rsidRPr="003269C6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  <w:r w:rsidR="00F82CB9" w:rsidRPr="003269C6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443617"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F8FAF24" w14:textId="34FDBED9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уровня обеспеченности граждан спортивными сооружениями, исходя из единовременной пропускной способности объектов спорта до </w:t>
            </w:r>
            <w:r w:rsidR="00094280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57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263EE0C1" w14:textId="038F8E5A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детей и молодёжи (возраст 3-29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55411C6F" w14:textId="3554C785" w:rsidR="00443617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среднего возраста (женщины 30-54 года, мужчины 30-59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4430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3DECC3BD" w14:textId="3914F143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доли граждан старшего возраста (женщины 55-79 лет, мужчины 60-79 лет), систематически занимающихся физической культурой и спортом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14:paraId="7B59CF9C" w14:textId="4CD230E8" w:rsidR="00443617" w:rsidRPr="003269C6" w:rsidRDefault="00443617" w:rsidP="002B64D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создан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ных (введенных в эксплуатацию), 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реконструированных, капитально отремонтированных объектов спорта до </w:t>
            </w:r>
            <w:r w:rsidR="000848E8" w:rsidRPr="003269C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FD434F" w:rsidRPr="003269C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4437CD56" w14:textId="60BB1FC0" w:rsidR="00CA6D1D" w:rsidRPr="003269C6" w:rsidRDefault="00443617" w:rsidP="00305543">
            <w:pPr>
              <w:autoSpaceDE w:val="0"/>
              <w:autoSpaceDN w:val="0"/>
              <w:adjustRightInd w:val="0"/>
              <w:spacing w:after="0" w:line="240" w:lineRule="auto"/>
              <w:ind w:firstLine="64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количества оборудованных плоскостных спортивных сооружений до </w:t>
            </w:r>
            <w:r w:rsidR="00305543" w:rsidRPr="003269C6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  <w:r w:rsidRPr="003269C6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  <w:r w:rsidR="00710E29" w:rsidRPr="003269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B64D3" w:rsidRPr="008B23B8" w14:paraId="4FB9BA96" w14:textId="77777777" w:rsidTr="003269C6">
        <w:tc>
          <w:tcPr>
            <w:tcW w:w="2977" w:type="dxa"/>
            <w:tcBorders>
              <w:top w:val="single" w:sz="4" w:space="0" w:color="auto"/>
            </w:tcBorders>
          </w:tcPr>
          <w:p w14:paraId="4A11E092" w14:textId="77777777" w:rsidR="002B64D3" w:rsidRDefault="002B64D3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  <w:p w14:paraId="638098DE" w14:textId="77777777" w:rsidR="00120ABE" w:rsidRPr="008B23B8" w:rsidRDefault="00120ABE" w:rsidP="007424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808" w:type="dxa"/>
            <w:tcBorders>
              <w:top w:val="single" w:sz="4" w:space="0" w:color="auto"/>
            </w:tcBorders>
          </w:tcPr>
          <w:p w14:paraId="57757296" w14:textId="77777777" w:rsidR="002B64D3" w:rsidRPr="008B23B8" w:rsidRDefault="002B64D3" w:rsidP="001F5D6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</w:tbl>
    <w:p w14:paraId="7C752038" w14:textId="3E71BB94" w:rsidR="00A927B6" w:rsidRPr="008B23B8" w:rsidRDefault="00A927B6">
      <w:pPr>
        <w:rPr>
          <w:rFonts w:ascii="Times New Roman" w:hAnsi="Times New Roman" w:cs="Times New Roman"/>
          <w:b/>
          <w:bCs/>
          <w:sz w:val="26"/>
          <w:szCs w:val="26"/>
        </w:rPr>
      </w:pPr>
      <w:bookmarkStart w:id="0" w:name="_GoBack"/>
      <w:bookmarkEnd w:id="0"/>
    </w:p>
    <w:sectPr w:rsidR="00A927B6" w:rsidRPr="008B23B8" w:rsidSect="00120ABE">
      <w:pgSz w:w="11905" w:h="16838"/>
      <w:pgMar w:top="454" w:right="851" w:bottom="454" w:left="1701" w:header="0" w:footer="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E57E1D5" w14:textId="77777777" w:rsidR="00EE0841" w:rsidRDefault="00EE0841" w:rsidP="00570E43">
      <w:pPr>
        <w:spacing w:after="0" w:line="240" w:lineRule="auto"/>
      </w:pPr>
      <w:r>
        <w:separator/>
      </w:r>
    </w:p>
  </w:endnote>
  <w:endnote w:type="continuationSeparator" w:id="0">
    <w:p w14:paraId="042EDF06" w14:textId="77777777" w:rsidR="00EE0841" w:rsidRDefault="00EE0841" w:rsidP="00570E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C37947" w14:textId="77777777" w:rsidR="00EE0841" w:rsidRDefault="00EE0841" w:rsidP="00570E43">
      <w:pPr>
        <w:spacing w:after="0" w:line="240" w:lineRule="auto"/>
      </w:pPr>
      <w:r>
        <w:separator/>
      </w:r>
    </w:p>
  </w:footnote>
  <w:footnote w:type="continuationSeparator" w:id="0">
    <w:p w14:paraId="13E29B5B" w14:textId="77777777" w:rsidR="00EE0841" w:rsidRDefault="00EE0841" w:rsidP="00570E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83A1540"/>
    <w:multiLevelType w:val="hybridMultilevel"/>
    <w:tmpl w:val="068EC832"/>
    <w:lvl w:ilvl="0" w:tplc="C0669F2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6925FA"/>
    <w:multiLevelType w:val="hybridMultilevel"/>
    <w:tmpl w:val="319218FC"/>
    <w:lvl w:ilvl="0" w:tplc="C854EE64">
      <w:start w:val="1"/>
      <w:numFmt w:val="decimal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1458F1"/>
    <w:multiLevelType w:val="hybridMultilevel"/>
    <w:tmpl w:val="3222A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0B5A3E"/>
    <w:multiLevelType w:val="hybridMultilevel"/>
    <w:tmpl w:val="6A6879D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DD0E33"/>
    <w:multiLevelType w:val="hybridMultilevel"/>
    <w:tmpl w:val="FE60634E"/>
    <w:lvl w:ilvl="0" w:tplc="F0FA3B1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825007"/>
    <w:multiLevelType w:val="hybridMultilevel"/>
    <w:tmpl w:val="09320598"/>
    <w:lvl w:ilvl="0" w:tplc="DAD49218">
      <w:start w:val="1"/>
      <w:numFmt w:val="decimal"/>
      <w:lvlText w:val="%1."/>
      <w:lvlJc w:val="left"/>
      <w:pPr>
        <w:ind w:left="108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B38759D"/>
    <w:multiLevelType w:val="multilevel"/>
    <w:tmpl w:val="A514956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abstractNum w:abstractNumId="7" w15:restartNumberingAfterBreak="0">
    <w:nsid w:val="7EA96A22"/>
    <w:multiLevelType w:val="hybridMultilevel"/>
    <w:tmpl w:val="40BA7F96"/>
    <w:lvl w:ilvl="0" w:tplc="F99A1872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6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031E"/>
    <w:rsid w:val="0000255E"/>
    <w:rsid w:val="0001157F"/>
    <w:rsid w:val="00025811"/>
    <w:rsid w:val="00042594"/>
    <w:rsid w:val="0005077E"/>
    <w:rsid w:val="0008244D"/>
    <w:rsid w:val="00084306"/>
    <w:rsid w:val="0008448C"/>
    <w:rsid w:val="000848E8"/>
    <w:rsid w:val="00094280"/>
    <w:rsid w:val="000C4395"/>
    <w:rsid w:val="000C74D1"/>
    <w:rsid w:val="000D3E05"/>
    <w:rsid w:val="00111B69"/>
    <w:rsid w:val="001130AE"/>
    <w:rsid w:val="00117781"/>
    <w:rsid w:val="0012066F"/>
    <w:rsid w:val="00120ABE"/>
    <w:rsid w:val="00146CD1"/>
    <w:rsid w:val="0016083E"/>
    <w:rsid w:val="00184868"/>
    <w:rsid w:val="001870AF"/>
    <w:rsid w:val="001943E9"/>
    <w:rsid w:val="00194DD0"/>
    <w:rsid w:val="001A734C"/>
    <w:rsid w:val="001B7853"/>
    <w:rsid w:val="001D6B0A"/>
    <w:rsid w:val="001F5D6A"/>
    <w:rsid w:val="002067B8"/>
    <w:rsid w:val="00212BE5"/>
    <w:rsid w:val="00217D45"/>
    <w:rsid w:val="00221E90"/>
    <w:rsid w:val="002450AA"/>
    <w:rsid w:val="002513B5"/>
    <w:rsid w:val="0025376E"/>
    <w:rsid w:val="002A0F2F"/>
    <w:rsid w:val="002B64D3"/>
    <w:rsid w:val="002C0029"/>
    <w:rsid w:val="002C2B2A"/>
    <w:rsid w:val="002D6A03"/>
    <w:rsid w:val="002E270A"/>
    <w:rsid w:val="002E38FC"/>
    <w:rsid w:val="002F06E8"/>
    <w:rsid w:val="002F08B9"/>
    <w:rsid w:val="00301B80"/>
    <w:rsid w:val="00305543"/>
    <w:rsid w:val="00306C5A"/>
    <w:rsid w:val="00316A96"/>
    <w:rsid w:val="00324CE4"/>
    <w:rsid w:val="003260D0"/>
    <w:rsid w:val="003269C6"/>
    <w:rsid w:val="00337BEC"/>
    <w:rsid w:val="003517CA"/>
    <w:rsid w:val="00360DBB"/>
    <w:rsid w:val="003704BC"/>
    <w:rsid w:val="003736D4"/>
    <w:rsid w:val="00374F2F"/>
    <w:rsid w:val="003823EB"/>
    <w:rsid w:val="003A643E"/>
    <w:rsid w:val="003C12AE"/>
    <w:rsid w:val="003C5D16"/>
    <w:rsid w:val="003C5F30"/>
    <w:rsid w:val="003D3561"/>
    <w:rsid w:val="003D54D1"/>
    <w:rsid w:val="003E6326"/>
    <w:rsid w:val="003F6E72"/>
    <w:rsid w:val="00403CFA"/>
    <w:rsid w:val="00414FF9"/>
    <w:rsid w:val="00416E10"/>
    <w:rsid w:val="00417522"/>
    <w:rsid w:val="00430EE2"/>
    <w:rsid w:val="00443617"/>
    <w:rsid w:val="00445964"/>
    <w:rsid w:val="00446248"/>
    <w:rsid w:val="00453147"/>
    <w:rsid w:val="00454534"/>
    <w:rsid w:val="004622E4"/>
    <w:rsid w:val="004633B0"/>
    <w:rsid w:val="004759C4"/>
    <w:rsid w:val="004A60CD"/>
    <w:rsid w:val="004B5F30"/>
    <w:rsid w:val="004C2594"/>
    <w:rsid w:val="004D15A8"/>
    <w:rsid w:val="004F1284"/>
    <w:rsid w:val="004F3591"/>
    <w:rsid w:val="00504F3C"/>
    <w:rsid w:val="005274C9"/>
    <w:rsid w:val="00536AB2"/>
    <w:rsid w:val="00553A52"/>
    <w:rsid w:val="00570E43"/>
    <w:rsid w:val="0057361A"/>
    <w:rsid w:val="00575AF6"/>
    <w:rsid w:val="00585ED3"/>
    <w:rsid w:val="005B3D7E"/>
    <w:rsid w:val="005C3458"/>
    <w:rsid w:val="005D696B"/>
    <w:rsid w:val="006009D2"/>
    <w:rsid w:val="00600A0C"/>
    <w:rsid w:val="00600EA5"/>
    <w:rsid w:val="006027BE"/>
    <w:rsid w:val="00611536"/>
    <w:rsid w:val="00614B66"/>
    <w:rsid w:val="006354E8"/>
    <w:rsid w:val="00656BF1"/>
    <w:rsid w:val="00657533"/>
    <w:rsid w:val="00661C0F"/>
    <w:rsid w:val="00670D17"/>
    <w:rsid w:val="006843EA"/>
    <w:rsid w:val="00684ADC"/>
    <w:rsid w:val="00692964"/>
    <w:rsid w:val="006C1C5A"/>
    <w:rsid w:val="006C6AE4"/>
    <w:rsid w:val="006C6B39"/>
    <w:rsid w:val="006D3F87"/>
    <w:rsid w:val="006E2410"/>
    <w:rsid w:val="006E44C0"/>
    <w:rsid w:val="006E769E"/>
    <w:rsid w:val="006F6342"/>
    <w:rsid w:val="00702B77"/>
    <w:rsid w:val="00710E29"/>
    <w:rsid w:val="007167DB"/>
    <w:rsid w:val="00722A59"/>
    <w:rsid w:val="00737F77"/>
    <w:rsid w:val="007424C4"/>
    <w:rsid w:val="00746EEF"/>
    <w:rsid w:val="0074730A"/>
    <w:rsid w:val="0076329E"/>
    <w:rsid w:val="007701FB"/>
    <w:rsid w:val="007869C0"/>
    <w:rsid w:val="00797EB9"/>
    <w:rsid w:val="007A1AE8"/>
    <w:rsid w:val="007A4D54"/>
    <w:rsid w:val="007B3929"/>
    <w:rsid w:val="007B46C6"/>
    <w:rsid w:val="007C0481"/>
    <w:rsid w:val="007C443A"/>
    <w:rsid w:val="007C5186"/>
    <w:rsid w:val="007C5C6E"/>
    <w:rsid w:val="007D135A"/>
    <w:rsid w:val="007D21BB"/>
    <w:rsid w:val="007D3095"/>
    <w:rsid w:val="007D43DD"/>
    <w:rsid w:val="007E5552"/>
    <w:rsid w:val="007E7DD5"/>
    <w:rsid w:val="007F0156"/>
    <w:rsid w:val="008012FF"/>
    <w:rsid w:val="00804137"/>
    <w:rsid w:val="00811A8B"/>
    <w:rsid w:val="00812642"/>
    <w:rsid w:val="00823A5C"/>
    <w:rsid w:val="00833AD7"/>
    <w:rsid w:val="00846685"/>
    <w:rsid w:val="00870D80"/>
    <w:rsid w:val="00872200"/>
    <w:rsid w:val="0088104C"/>
    <w:rsid w:val="0088323C"/>
    <w:rsid w:val="00885C25"/>
    <w:rsid w:val="00890384"/>
    <w:rsid w:val="00891456"/>
    <w:rsid w:val="0089159E"/>
    <w:rsid w:val="0089429E"/>
    <w:rsid w:val="008B1FF8"/>
    <w:rsid w:val="008B23B8"/>
    <w:rsid w:val="008C51D9"/>
    <w:rsid w:val="008E226C"/>
    <w:rsid w:val="008F5D28"/>
    <w:rsid w:val="00906115"/>
    <w:rsid w:val="00917D29"/>
    <w:rsid w:val="0092594D"/>
    <w:rsid w:val="0093096F"/>
    <w:rsid w:val="00935C9A"/>
    <w:rsid w:val="00944303"/>
    <w:rsid w:val="00965151"/>
    <w:rsid w:val="009666E1"/>
    <w:rsid w:val="009A095B"/>
    <w:rsid w:val="009A5787"/>
    <w:rsid w:val="009A75D4"/>
    <w:rsid w:val="009B5DDC"/>
    <w:rsid w:val="009C0E2D"/>
    <w:rsid w:val="009C155A"/>
    <w:rsid w:val="009C7FCE"/>
    <w:rsid w:val="009D1322"/>
    <w:rsid w:val="009E47C6"/>
    <w:rsid w:val="00A0699B"/>
    <w:rsid w:val="00A232F1"/>
    <w:rsid w:val="00A238AF"/>
    <w:rsid w:val="00A267F4"/>
    <w:rsid w:val="00A35B8D"/>
    <w:rsid w:val="00A43348"/>
    <w:rsid w:val="00A43EAD"/>
    <w:rsid w:val="00A50403"/>
    <w:rsid w:val="00A53A4B"/>
    <w:rsid w:val="00A74DF7"/>
    <w:rsid w:val="00A81FC8"/>
    <w:rsid w:val="00A828E7"/>
    <w:rsid w:val="00A83203"/>
    <w:rsid w:val="00A839AA"/>
    <w:rsid w:val="00A878E3"/>
    <w:rsid w:val="00A927B6"/>
    <w:rsid w:val="00A96B6A"/>
    <w:rsid w:val="00AA0B61"/>
    <w:rsid w:val="00AA3E14"/>
    <w:rsid w:val="00AA59F2"/>
    <w:rsid w:val="00AB70E2"/>
    <w:rsid w:val="00AC3C3C"/>
    <w:rsid w:val="00AC7688"/>
    <w:rsid w:val="00AD7257"/>
    <w:rsid w:val="00AE62D3"/>
    <w:rsid w:val="00B25052"/>
    <w:rsid w:val="00B33769"/>
    <w:rsid w:val="00B42950"/>
    <w:rsid w:val="00B4446F"/>
    <w:rsid w:val="00B5364D"/>
    <w:rsid w:val="00B77CC8"/>
    <w:rsid w:val="00B83C2B"/>
    <w:rsid w:val="00B845E5"/>
    <w:rsid w:val="00B858F3"/>
    <w:rsid w:val="00B92BF0"/>
    <w:rsid w:val="00BA7B4F"/>
    <w:rsid w:val="00BB4A5C"/>
    <w:rsid w:val="00BF05B1"/>
    <w:rsid w:val="00C01527"/>
    <w:rsid w:val="00C14D77"/>
    <w:rsid w:val="00C342C4"/>
    <w:rsid w:val="00C34C5C"/>
    <w:rsid w:val="00C40613"/>
    <w:rsid w:val="00C424FC"/>
    <w:rsid w:val="00C46F25"/>
    <w:rsid w:val="00C55128"/>
    <w:rsid w:val="00C62E8F"/>
    <w:rsid w:val="00C9031E"/>
    <w:rsid w:val="00CA2475"/>
    <w:rsid w:val="00CA2980"/>
    <w:rsid w:val="00CA6D1D"/>
    <w:rsid w:val="00CA7C4A"/>
    <w:rsid w:val="00CB0E8F"/>
    <w:rsid w:val="00CC493E"/>
    <w:rsid w:val="00CD2B4A"/>
    <w:rsid w:val="00CD741B"/>
    <w:rsid w:val="00CE0CA1"/>
    <w:rsid w:val="00CF2FE5"/>
    <w:rsid w:val="00D02881"/>
    <w:rsid w:val="00D14608"/>
    <w:rsid w:val="00D32EEF"/>
    <w:rsid w:val="00D365ED"/>
    <w:rsid w:val="00D55BC4"/>
    <w:rsid w:val="00D61CD7"/>
    <w:rsid w:val="00D86B56"/>
    <w:rsid w:val="00D91A7D"/>
    <w:rsid w:val="00DA0AB6"/>
    <w:rsid w:val="00DA4CC7"/>
    <w:rsid w:val="00DD4606"/>
    <w:rsid w:val="00DE1F0C"/>
    <w:rsid w:val="00E0697D"/>
    <w:rsid w:val="00E15DB6"/>
    <w:rsid w:val="00E340C5"/>
    <w:rsid w:val="00E35E11"/>
    <w:rsid w:val="00E42592"/>
    <w:rsid w:val="00E57B59"/>
    <w:rsid w:val="00E9625A"/>
    <w:rsid w:val="00EC3739"/>
    <w:rsid w:val="00EE0841"/>
    <w:rsid w:val="00EF4A0C"/>
    <w:rsid w:val="00F34FE3"/>
    <w:rsid w:val="00F50321"/>
    <w:rsid w:val="00F522AE"/>
    <w:rsid w:val="00F548C5"/>
    <w:rsid w:val="00F56F07"/>
    <w:rsid w:val="00F62739"/>
    <w:rsid w:val="00F65A34"/>
    <w:rsid w:val="00F82CB9"/>
    <w:rsid w:val="00FA24E1"/>
    <w:rsid w:val="00FA6BAF"/>
    <w:rsid w:val="00FA7F4D"/>
    <w:rsid w:val="00FB21C6"/>
    <w:rsid w:val="00FB33EE"/>
    <w:rsid w:val="00FB7154"/>
    <w:rsid w:val="00FD434F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0547"/>
  <w15:docId w15:val="{BF3BD1F2-4873-4AC2-B78C-C17C8A198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77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3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3E1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0699B"/>
    <w:pPr>
      <w:ind w:left="720"/>
      <w:contextualSpacing/>
    </w:pPr>
  </w:style>
  <w:style w:type="table" w:styleId="a6">
    <w:name w:val="Table Grid"/>
    <w:basedOn w:val="a1"/>
    <w:uiPriority w:val="59"/>
    <w:rsid w:val="00CB0E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Нет списка1"/>
    <w:next w:val="a2"/>
    <w:uiPriority w:val="99"/>
    <w:semiHidden/>
    <w:unhideWhenUsed/>
    <w:rsid w:val="00111B69"/>
  </w:style>
  <w:style w:type="paragraph" w:customStyle="1" w:styleId="ConsPlusTitle">
    <w:name w:val="ConsPlusTitle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111B6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10">
    <w:name w:val="Гиперссылка1"/>
    <w:basedOn w:val="a0"/>
    <w:uiPriority w:val="99"/>
    <w:unhideWhenUsed/>
    <w:rsid w:val="00111B69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111B69"/>
    <w:pPr>
      <w:tabs>
        <w:tab w:val="center" w:pos="4677"/>
        <w:tab w:val="right" w:pos="9355"/>
      </w:tabs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111B69"/>
    <w:rPr>
      <w:rFonts w:ascii="Calibri" w:eastAsia="Times New Roman" w:hAnsi="Calibri" w:cs="Times New Roman"/>
      <w:lang w:eastAsia="ru-RU"/>
    </w:rPr>
  </w:style>
  <w:style w:type="character" w:styleId="a9">
    <w:name w:val="FollowedHyperlink"/>
    <w:basedOn w:val="a0"/>
    <w:uiPriority w:val="99"/>
    <w:semiHidden/>
    <w:unhideWhenUsed/>
    <w:rsid w:val="00111B69"/>
    <w:rPr>
      <w:color w:val="800080"/>
      <w:u w:val="single"/>
    </w:rPr>
  </w:style>
  <w:style w:type="paragraph" w:customStyle="1" w:styleId="msonormal0">
    <w:name w:val="msonormal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111B6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111B6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111B6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111B6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111B6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11">
    <w:name w:val="Нижний колонтитул1"/>
    <w:basedOn w:val="a"/>
    <w:next w:val="aa"/>
    <w:link w:val="ab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11"/>
    <w:uiPriority w:val="99"/>
    <w:rsid w:val="00111B69"/>
  </w:style>
  <w:style w:type="paragraph" w:customStyle="1" w:styleId="font5">
    <w:name w:val="font5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111B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lang w:eastAsia="ru-RU"/>
    </w:rPr>
  </w:style>
  <w:style w:type="paragraph" w:customStyle="1" w:styleId="xl99">
    <w:name w:val="xl99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3">
    <w:name w:val="xl103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4">
    <w:name w:val="xl104"/>
    <w:basedOn w:val="a"/>
    <w:rsid w:val="00111B6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5">
    <w:name w:val="xl105"/>
    <w:basedOn w:val="a"/>
    <w:rsid w:val="00111B6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6">
    <w:name w:val="xl106"/>
    <w:basedOn w:val="a"/>
    <w:rsid w:val="00111B6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7">
    <w:name w:val="xl107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8">
    <w:name w:val="xl108"/>
    <w:basedOn w:val="a"/>
    <w:rsid w:val="00111B6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111B6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0">
    <w:name w:val="xl110"/>
    <w:basedOn w:val="a"/>
    <w:rsid w:val="00111B6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1">
    <w:name w:val="xl111"/>
    <w:basedOn w:val="a"/>
    <w:rsid w:val="00111B6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111B6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111B69"/>
  </w:style>
  <w:style w:type="character" w:styleId="ac">
    <w:name w:val="Hyperlink"/>
    <w:basedOn w:val="a0"/>
    <w:uiPriority w:val="99"/>
    <w:unhideWhenUsed/>
    <w:rsid w:val="00111B69"/>
    <w:rPr>
      <w:color w:val="0563C1" w:themeColor="hyperlink"/>
      <w:u w:val="single"/>
    </w:rPr>
  </w:style>
  <w:style w:type="paragraph" w:styleId="aa">
    <w:name w:val="footer"/>
    <w:basedOn w:val="a"/>
    <w:link w:val="12"/>
    <w:uiPriority w:val="99"/>
    <w:unhideWhenUsed/>
    <w:rsid w:val="00111B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12">
    <w:name w:val="Нижний колонтитул Знак1"/>
    <w:basedOn w:val="a0"/>
    <w:link w:val="aa"/>
    <w:uiPriority w:val="99"/>
    <w:semiHidden/>
    <w:rsid w:val="00111B69"/>
  </w:style>
  <w:style w:type="numbering" w:customStyle="1" w:styleId="2">
    <w:name w:val="Нет списка2"/>
    <w:next w:val="a2"/>
    <w:uiPriority w:val="99"/>
    <w:semiHidden/>
    <w:unhideWhenUsed/>
    <w:rsid w:val="008F5D28"/>
  </w:style>
  <w:style w:type="numbering" w:customStyle="1" w:styleId="120">
    <w:name w:val="Нет списка12"/>
    <w:next w:val="a2"/>
    <w:uiPriority w:val="99"/>
    <w:semiHidden/>
    <w:unhideWhenUsed/>
    <w:rsid w:val="008F5D28"/>
  </w:style>
  <w:style w:type="character" w:styleId="ad">
    <w:name w:val="annotation reference"/>
    <w:basedOn w:val="a0"/>
    <w:uiPriority w:val="99"/>
    <w:semiHidden/>
    <w:unhideWhenUsed/>
    <w:rsid w:val="00E35E1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E35E11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E35E11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E35E11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E35E1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6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44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6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19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2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8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60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6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4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6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9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1042</Words>
  <Characters>5945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6974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Якушева Ирина Владимировна</dc:creator>
  <cp:lastModifiedBy>User</cp:lastModifiedBy>
  <cp:revision>8</cp:revision>
  <cp:lastPrinted>2021-07-02T00:50:00Z</cp:lastPrinted>
  <dcterms:created xsi:type="dcterms:W3CDTF">2021-06-03T06:01:00Z</dcterms:created>
  <dcterms:modified xsi:type="dcterms:W3CDTF">2021-07-02T00:51:00Z</dcterms:modified>
</cp:coreProperties>
</file>